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78B3A" w14:textId="2E73EA08" w:rsidR="004C7AF1" w:rsidRPr="008C45CA" w:rsidRDefault="0054041C" w:rsidP="003632F5">
      <w:pPr>
        <w:tabs>
          <w:tab w:val="left" w:pos="1704"/>
        </w:tabs>
        <w:rPr>
          <w:rFonts w:asciiTheme="minorHAnsi" w:hAnsiTheme="minorHAnsi" w:cstheme="minorHAnsi"/>
        </w:rPr>
      </w:pPr>
      <w:r w:rsidRPr="008C45CA">
        <w:rPr>
          <w:rFonts w:asciiTheme="minorHAnsi" w:hAnsiTheme="minorHAnsi" w:cstheme="minorHAnsi"/>
        </w:rPr>
        <w:tab/>
      </w:r>
    </w:p>
    <w:p w14:paraId="5B84EA23" w14:textId="77777777" w:rsidR="004C7AF1" w:rsidRPr="00527486" w:rsidRDefault="004C7AF1" w:rsidP="004C7AF1">
      <w:pPr>
        <w:jc w:val="center"/>
        <w:rPr>
          <w:rFonts w:asciiTheme="minorHAnsi" w:hAnsiTheme="minorHAnsi" w:cstheme="minorHAnsi"/>
          <w:b/>
          <w:bCs/>
          <w:vanish/>
          <w:sz w:val="32"/>
          <w:szCs w:val="32"/>
        </w:rPr>
      </w:pPr>
    </w:p>
    <w:p w14:paraId="6A800BE0" w14:textId="4C2CEE09" w:rsidR="00C42BDB" w:rsidRPr="00527486" w:rsidRDefault="00033991" w:rsidP="00217D2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527486">
        <w:rPr>
          <w:rFonts w:asciiTheme="minorHAnsi" w:hAnsiTheme="minorHAnsi" w:cstheme="minorHAnsi"/>
          <w:b/>
          <w:bCs/>
          <w:sz w:val="32"/>
          <w:szCs w:val="32"/>
          <w:lang w:val="ro-RO"/>
        </w:rPr>
        <w:t>PROGRAMUL REGIONAL SUD-VEST OLTENIA 2021-2027</w:t>
      </w:r>
    </w:p>
    <w:p w14:paraId="50B40044" w14:textId="77777777" w:rsidR="00527486" w:rsidRPr="0077028B" w:rsidRDefault="00527486" w:rsidP="00527486">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247B0D8B" w14:textId="77777777" w:rsidR="00527486" w:rsidRPr="0077028B" w:rsidRDefault="00527486" w:rsidP="00527486">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3C083FCE" w14:textId="77777777" w:rsidR="00C42BDB" w:rsidRPr="008C45CA" w:rsidRDefault="00C42BDB" w:rsidP="00C42BDB">
      <w:pPr>
        <w:rPr>
          <w:rFonts w:asciiTheme="minorHAnsi" w:hAnsiTheme="minorHAnsi" w:cstheme="minorHAnsi"/>
          <w:b/>
          <w:bCs/>
        </w:rPr>
      </w:pPr>
    </w:p>
    <w:p w14:paraId="3943C660" w14:textId="3D386A0F" w:rsidR="00D15E33" w:rsidRPr="00527486" w:rsidRDefault="00033991" w:rsidP="005274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527486">
        <w:rPr>
          <w:rFonts w:asciiTheme="minorHAnsi" w:hAnsiTheme="minorHAnsi" w:cstheme="minorHAnsi"/>
          <w:b/>
          <w:bCs/>
          <w:sz w:val="28"/>
          <w:szCs w:val="28"/>
          <w:lang w:val="ro-RO"/>
        </w:rPr>
        <w:t>APELU</w:t>
      </w:r>
      <w:r w:rsidR="00D15E33" w:rsidRPr="00527486">
        <w:rPr>
          <w:rFonts w:asciiTheme="minorHAnsi" w:hAnsiTheme="minorHAnsi" w:cstheme="minorHAnsi"/>
          <w:b/>
          <w:bCs/>
          <w:sz w:val="28"/>
          <w:szCs w:val="28"/>
          <w:lang w:val="ro-RO"/>
        </w:rPr>
        <w:t>L</w:t>
      </w:r>
      <w:r w:rsidRPr="00527486">
        <w:rPr>
          <w:rFonts w:asciiTheme="minorHAnsi" w:hAnsiTheme="minorHAnsi" w:cstheme="minorHAnsi"/>
          <w:b/>
          <w:bCs/>
          <w:sz w:val="28"/>
          <w:szCs w:val="28"/>
          <w:lang w:val="ro-RO"/>
        </w:rPr>
        <w:t xml:space="preserve"> DE PROIECTE:  </w:t>
      </w:r>
    </w:p>
    <w:p w14:paraId="4C0640AF" w14:textId="3E878311" w:rsidR="001B0B9E" w:rsidRPr="00527486" w:rsidRDefault="00D15E33" w:rsidP="005274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527486">
        <w:rPr>
          <w:rFonts w:asciiTheme="minorHAnsi" w:hAnsiTheme="minorHAnsi" w:cstheme="minorHAnsi"/>
          <w:b/>
          <w:sz w:val="28"/>
          <w:szCs w:val="28"/>
          <w:lang w:val="ro-RO"/>
        </w:rPr>
        <w:t>PR SV/Orașe1/3</w:t>
      </w:r>
      <w:r w:rsidR="002F409D" w:rsidRPr="00527486">
        <w:rPr>
          <w:rFonts w:asciiTheme="minorHAnsi" w:hAnsiTheme="minorHAnsi" w:cstheme="minorHAnsi"/>
          <w:b/>
          <w:sz w:val="28"/>
          <w:szCs w:val="28"/>
          <w:lang w:val="ro-RO"/>
        </w:rPr>
        <w:t>B</w:t>
      </w:r>
      <w:r w:rsidRPr="00527486">
        <w:rPr>
          <w:rFonts w:asciiTheme="minorHAnsi" w:hAnsiTheme="minorHAnsi" w:cstheme="minorHAnsi"/>
          <w:b/>
          <w:sz w:val="28"/>
          <w:szCs w:val="28"/>
          <w:lang w:val="ro-RO"/>
        </w:rPr>
        <w:t>/2.7/202</w:t>
      </w:r>
      <w:r w:rsidR="007E39CB" w:rsidRPr="00527486">
        <w:rPr>
          <w:rFonts w:asciiTheme="minorHAnsi" w:hAnsiTheme="minorHAnsi" w:cstheme="minorHAnsi"/>
          <w:b/>
          <w:sz w:val="28"/>
          <w:szCs w:val="28"/>
          <w:lang w:val="ro-RO"/>
        </w:rPr>
        <w:t>3</w:t>
      </w:r>
    </w:p>
    <w:p w14:paraId="6FBBF72B" w14:textId="73F9D550" w:rsidR="00527486" w:rsidRDefault="00527486" w:rsidP="0087135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52794457" w14:textId="7DB709AD" w:rsidR="00527486" w:rsidRDefault="00527486" w:rsidP="0087135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r>
        <w:rPr>
          <w:noProof/>
        </w:rPr>
        <w:drawing>
          <wp:inline distT="0" distB="0" distL="0" distR="0" wp14:anchorId="1F5F36AA" wp14:editId="16DAA58C">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72CE0810" w14:textId="77777777" w:rsidR="00527486" w:rsidRDefault="00527486" w:rsidP="00527486">
      <w:pPr>
        <w:rPr>
          <w:rFonts w:asciiTheme="minorHAnsi" w:hAnsiTheme="minorHAnsi" w:cstheme="minorHAnsi"/>
          <w:b/>
          <w:sz w:val="24"/>
          <w:szCs w:val="24"/>
        </w:rPr>
      </w:pPr>
    </w:p>
    <w:p w14:paraId="4EA97ABB" w14:textId="5D0DBB0F" w:rsidR="00527486" w:rsidRPr="0077028B" w:rsidRDefault="00527486" w:rsidP="00527486">
      <w:pPr>
        <w:rPr>
          <w:rFonts w:asciiTheme="minorHAnsi" w:hAnsiTheme="minorHAnsi" w:cstheme="minorHAnsi"/>
          <w:b/>
          <w:sz w:val="24"/>
          <w:szCs w:val="24"/>
        </w:rPr>
      </w:pPr>
      <w:r w:rsidRPr="0077028B">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56D63FDC" w14:textId="77777777" w:rsidR="00527486" w:rsidRPr="0077028B" w:rsidRDefault="00527486" w:rsidP="00527486">
      <w:pPr>
        <w:rPr>
          <w:rFonts w:asciiTheme="minorHAnsi" w:hAnsiTheme="minorHAnsi" w:cstheme="minorHAnsi"/>
          <w:b/>
          <w:sz w:val="24"/>
          <w:szCs w:val="24"/>
        </w:rPr>
      </w:pPr>
    </w:p>
    <w:p w14:paraId="745CB249" w14:textId="77777777" w:rsidR="00527486" w:rsidRPr="0077028B" w:rsidRDefault="00527486" w:rsidP="00527486">
      <w:pPr>
        <w:rPr>
          <w:rFonts w:asciiTheme="minorHAnsi" w:hAnsiTheme="minorHAnsi" w:cstheme="minorHAnsi"/>
          <w:b/>
          <w:sz w:val="24"/>
          <w:szCs w:val="24"/>
        </w:rPr>
      </w:pPr>
      <w:r w:rsidRPr="0077028B">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233092C8" w14:textId="77777777" w:rsidR="00527486" w:rsidRPr="008C45CA" w:rsidRDefault="00527486" w:rsidP="00527486">
      <w:pPr>
        <w:jc w:val="center"/>
        <w:rPr>
          <w:rFonts w:asciiTheme="minorHAnsi" w:hAnsiTheme="minorHAnsi" w:cstheme="minorHAnsi"/>
          <w:b/>
        </w:rPr>
      </w:pPr>
    </w:p>
    <w:p w14:paraId="197BCAAA" w14:textId="77777777" w:rsidR="00527486" w:rsidRDefault="00527486" w:rsidP="00527486">
      <w:pPr>
        <w:rPr>
          <w:rFonts w:asciiTheme="minorHAnsi" w:hAnsiTheme="minorHAnsi" w:cstheme="minorHAnsi"/>
          <w:b/>
          <w:sz w:val="24"/>
          <w:szCs w:val="24"/>
        </w:rPr>
      </w:pPr>
      <w:r w:rsidRPr="0077028B">
        <w:rPr>
          <w:rFonts w:asciiTheme="minorHAnsi" w:hAnsiTheme="minorHAnsi" w:cstheme="minorHAnsi"/>
          <w:b/>
          <w:sz w:val="24"/>
          <w:szCs w:val="24"/>
        </w:rPr>
        <w:t>PRIORITATEA 3 – EFICIENȚĂ ENERGETICĂ ȘI INFRASTRUCTURĂ VERDE</w:t>
      </w:r>
    </w:p>
    <w:p w14:paraId="3D1AA497" w14:textId="77777777" w:rsidR="00527486" w:rsidRPr="00A040EB" w:rsidRDefault="00527486" w:rsidP="00527486">
      <w:pPr>
        <w:rPr>
          <w:rFonts w:asciiTheme="minorHAnsi" w:hAnsiTheme="minorHAnsi" w:cstheme="minorHAnsi"/>
          <w:b/>
          <w:sz w:val="20"/>
          <w:szCs w:val="20"/>
        </w:rPr>
      </w:pPr>
    </w:p>
    <w:p w14:paraId="4228FD9C" w14:textId="77777777" w:rsidR="00527486" w:rsidRDefault="00527486" w:rsidP="00527486">
      <w:pPr>
        <w:pStyle w:val="5Normal"/>
        <w:tabs>
          <w:tab w:val="clear" w:pos="284"/>
          <w:tab w:val="clear" w:pos="567"/>
          <w:tab w:val="left" w:pos="720"/>
        </w:tabs>
        <w:jc w:val="center"/>
        <w:rPr>
          <w:rFonts w:asciiTheme="minorHAnsi" w:hAnsiTheme="minorHAnsi" w:cstheme="minorHAnsi"/>
          <w:b/>
          <w:color w:val="548DD4" w:themeColor="text2" w:themeTint="99"/>
          <w:sz w:val="36"/>
          <w:szCs w:val="36"/>
          <w:lang w:val="pt-BR"/>
        </w:rPr>
      </w:pPr>
      <w:r>
        <w:rPr>
          <w:rFonts w:asciiTheme="minorHAnsi" w:hAnsiTheme="minorHAnsi" w:cstheme="minorHAnsi"/>
          <w:b/>
          <w:color w:val="548DD4" w:themeColor="text2" w:themeTint="99"/>
          <w:sz w:val="36"/>
          <w:szCs w:val="36"/>
          <w:lang w:val="pt-BR"/>
        </w:rPr>
        <w:t>VARIANTA SUPUSĂ CONSULTĂRII PUBLICE ÎN DATA DE 13.03.2023</w:t>
      </w:r>
    </w:p>
    <w:p w14:paraId="75837196" w14:textId="77777777" w:rsidR="00527486" w:rsidRPr="008C45CA" w:rsidRDefault="00527486" w:rsidP="0087135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2"/>
          <w:szCs w:val="22"/>
          <w:lang w:val="ro-RO"/>
        </w:rPr>
      </w:pPr>
    </w:p>
    <w:p w14:paraId="1B4C0476" w14:textId="06ED117E" w:rsidR="00594D61" w:rsidRDefault="00594D61" w:rsidP="009B24EB">
      <w:pPr>
        <w:rPr>
          <w:rFonts w:asciiTheme="minorHAnsi" w:hAnsiTheme="minorHAnsi" w:cstheme="minorHAnsi"/>
          <w:bCs/>
          <w:noProof/>
          <w:lang w:eastAsia="en-US"/>
        </w:rPr>
      </w:pPr>
    </w:p>
    <w:p w14:paraId="4FC4C193" w14:textId="4A430416" w:rsidR="00527486" w:rsidRDefault="00527486" w:rsidP="009B24EB">
      <w:pPr>
        <w:rPr>
          <w:rFonts w:asciiTheme="minorHAnsi" w:hAnsiTheme="minorHAnsi" w:cstheme="minorHAnsi"/>
          <w:bCs/>
          <w:noProof/>
          <w:lang w:eastAsia="en-US"/>
        </w:rPr>
      </w:pPr>
    </w:p>
    <w:p w14:paraId="6B125C5D" w14:textId="6DCC599C" w:rsidR="00466293" w:rsidRPr="00527486" w:rsidRDefault="002F409D" w:rsidP="00527486">
      <w:pPr>
        <w:pStyle w:val="TOCHeading"/>
        <w:tabs>
          <w:tab w:val="left" w:pos="8365"/>
        </w:tabs>
        <w:spacing w:before="0" w:line="240" w:lineRule="auto"/>
        <w:rPr>
          <w:rFonts w:asciiTheme="minorHAnsi" w:hAnsiTheme="minorHAnsi" w:cstheme="minorHAnsi"/>
          <w:color w:val="auto"/>
          <w:lang w:val="ro-RO"/>
        </w:rPr>
      </w:pPr>
      <w:r w:rsidRPr="00527486">
        <w:rPr>
          <w:rFonts w:asciiTheme="minorHAnsi" w:hAnsiTheme="minorHAnsi" w:cstheme="minorHAnsi"/>
          <w:color w:val="auto"/>
          <w:lang w:val="ro-RO"/>
        </w:rPr>
        <w:t>C</w:t>
      </w:r>
      <w:r w:rsidR="00594D61" w:rsidRPr="00527486">
        <w:rPr>
          <w:rFonts w:asciiTheme="minorHAnsi" w:hAnsiTheme="minorHAnsi" w:cstheme="minorHAnsi"/>
          <w:color w:val="auto"/>
          <w:lang w:val="ro-RO"/>
        </w:rPr>
        <w:t>uprins</w:t>
      </w:r>
      <w:r w:rsidR="00DD17FC" w:rsidRPr="00527486">
        <w:rPr>
          <w:rFonts w:asciiTheme="minorHAnsi" w:hAnsiTheme="minorHAnsi" w:cstheme="minorHAnsi"/>
          <w:color w:val="auto"/>
          <w:lang w:val="ro-RO"/>
        </w:rPr>
        <w:tab/>
      </w:r>
    </w:p>
    <w:p w14:paraId="240A2D60" w14:textId="58D97B47" w:rsidR="00C2784C" w:rsidRPr="008C45CA" w:rsidRDefault="00C2784C" w:rsidP="009B24EB">
      <w:pPr>
        <w:rPr>
          <w:rFonts w:asciiTheme="minorHAnsi" w:hAnsiTheme="minorHAnsi" w:cstheme="minorHAnsi"/>
          <w:b/>
          <w:bCs/>
          <w:noProof/>
          <w:lang w:eastAsia="en-US"/>
        </w:rPr>
      </w:pPr>
    </w:p>
    <w:p w14:paraId="35C41AA9" w14:textId="6E6BBB58" w:rsidR="0009261B" w:rsidRPr="00527486" w:rsidRDefault="00B163EA">
      <w:pPr>
        <w:pStyle w:val="TOC1"/>
        <w:tabs>
          <w:tab w:val="left" w:pos="440"/>
        </w:tabs>
        <w:rPr>
          <w:rFonts w:eastAsiaTheme="minorEastAsia"/>
          <w:b w:val="0"/>
          <w:bCs w:val="0"/>
          <w:lang w:val="en-US" w:eastAsia="en-US"/>
        </w:rPr>
      </w:pPr>
      <w:r w:rsidRPr="00502AA0">
        <w:rPr>
          <w:b w:val="0"/>
          <w:lang w:eastAsia="en-US"/>
        </w:rPr>
        <w:fldChar w:fldCharType="begin"/>
      </w:r>
      <w:r w:rsidRPr="00502AA0">
        <w:rPr>
          <w:b w:val="0"/>
          <w:lang w:eastAsia="en-US"/>
        </w:rPr>
        <w:instrText xml:space="preserve"> TOC \o "1-3" \h \z \u </w:instrText>
      </w:r>
      <w:r w:rsidRPr="00502AA0">
        <w:rPr>
          <w:b w:val="0"/>
          <w:lang w:eastAsia="en-US"/>
        </w:rPr>
        <w:fldChar w:fldCharType="separate"/>
      </w:r>
      <w:hyperlink w:anchor="_Toc128753492" w:history="1">
        <w:r w:rsidR="0009261B" w:rsidRPr="00527486">
          <w:rPr>
            <w:rStyle w:val="Hyperlink"/>
          </w:rPr>
          <w:t>1.</w:t>
        </w:r>
        <w:r w:rsidR="0009261B" w:rsidRPr="00527486">
          <w:rPr>
            <w:rFonts w:eastAsiaTheme="minorEastAsia"/>
            <w:b w:val="0"/>
            <w:bCs w:val="0"/>
            <w:lang w:val="en-US" w:eastAsia="en-US"/>
          </w:rPr>
          <w:tab/>
        </w:r>
        <w:r w:rsidR="0009261B" w:rsidRPr="00527486">
          <w:rPr>
            <w:rStyle w:val="Hyperlink"/>
          </w:rPr>
          <w:t>PREAMBUL, ABREVIERI ȘI GLOSAR</w:t>
        </w:r>
        <w:r w:rsidR="0009261B" w:rsidRPr="00527486">
          <w:rPr>
            <w:webHidden/>
          </w:rPr>
          <w:tab/>
        </w:r>
        <w:r w:rsidR="0009261B" w:rsidRPr="00527486">
          <w:rPr>
            <w:webHidden/>
          </w:rPr>
          <w:fldChar w:fldCharType="begin"/>
        </w:r>
        <w:r w:rsidR="0009261B" w:rsidRPr="00527486">
          <w:rPr>
            <w:webHidden/>
          </w:rPr>
          <w:instrText xml:space="preserve"> PAGEREF _Toc128753492 \h </w:instrText>
        </w:r>
        <w:r w:rsidR="0009261B" w:rsidRPr="00527486">
          <w:rPr>
            <w:webHidden/>
          </w:rPr>
        </w:r>
        <w:r w:rsidR="0009261B" w:rsidRPr="00527486">
          <w:rPr>
            <w:webHidden/>
          </w:rPr>
          <w:fldChar w:fldCharType="separate"/>
        </w:r>
        <w:r w:rsidR="0009261B" w:rsidRPr="00527486">
          <w:rPr>
            <w:webHidden/>
          </w:rPr>
          <w:t>4</w:t>
        </w:r>
        <w:r w:rsidR="0009261B" w:rsidRPr="00527486">
          <w:rPr>
            <w:webHidden/>
          </w:rPr>
          <w:fldChar w:fldCharType="end"/>
        </w:r>
      </w:hyperlink>
    </w:p>
    <w:p w14:paraId="3F3FA71A" w14:textId="298E1435" w:rsidR="0009261B" w:rsidRPr="00527486" w:rsidRDefault="00000000" w:rsidP="00527486">
      <w:pPr>
        <w:pStyle w:val="TOC2"/>
        <w:rPr>
          <w:rFonts w:eastAsiaTheme="minorEastAsia"/>
        </w:rPr>
      </w:pPr>
      <w:hyperlink w:anchor="_Toc128753493" w:history="1">
        <w:r w:rsidR="0009261B" w:rsidRPr="00527486">
          <w:rPr>
            <w:rStyle w:val="Hyperlink"/>
          </w:rPr>
          <w:t>1.1 P</w:t>
        </w:r>
        <w:r w:rsidR="00527486" w:rsidRPr="00527486">
          <w:rPr>
            <w:rStyle w:val="Hyperlink"/>
          </w:rPr>
          <w:t>reambul</w:t>
        </w:r>
        <w:r w:rsidR="0009261B" w:rsidRPr="00527486">
          <w:rPr>
            <w:webHidden/>
          </w:rPr>
          <w:tab/>
        </w:r>
        <w:r w:rsidR="0009261B" w:rsidRPr="00527486">
          <w:rPr>
            <w:webHidden/>
          </w:rPr>
          <w:fldChar w:fldCharType="begin"/>
        </w:r>
        <w:r w:rsidR="0009261B" w:rsidRPr="00527486">
          <w:rPr>
            <w:webHidden/>
          </w:rPr>
          <w:instrText xml:space="preserve"> PAGEREF _Toc128753493 \h </w:instrText>
        </w:r>
        <w:r w:rsidR="0009261B" w:rsidRPr="00527486">
          <w:rPr>
            <w:webHidden/>
          </w:rPr>
        </w:r>
        <w:r w:rsidR="0009261B" w:rsidRPr="00527486">
          <w:rPr>
            <w:webHidden/>
          </w:rPr>
          <w:fldChar w:fldCharType="separate"/>
        </w:r>
        <w:r w:rsidR="0009261B" w:rsidRPr="00527486">
          <w:rPr>
            <w:webHidden/>
          </w:rPr>
          <w:t>4</w:t>
        </w:r>
        <w:r w:rsidR="0009261B" w:rsidRPr="00527486">
          <w:rPr>
            <w:webHidden/>
          </w:rPr>
          <w:fldChar w:fldCharType="end"/>
        </w:r>
      </w:hyperlink>
    </w:p>
    <w:p w14:paraId="07FA64E5" w14:textId="349A80F2" w:rsidR="0009261B" w:rsidRPr="00527486" w:rsidRDefault="00000000" w:rsidP="00527486">
      <w:pPr>
        <w:pStyle w:val="TOC2"/>
        <w:rPr>
          <w:rFonts w:eastAsiaTheme="minorEastAsia"/>
        </w:rPr>
      </w:pPr>
      <w:hyperlink w:anchor="_Toc128753494" w:history="1">
        <w:r w:rsidR="0009261B" w:rsidRPr="00527486">
          <w:rPr>
            <w:rStyle w:val="Hyperlink"/>
          </w:rPr>
          <w:t>1.2.</w:t>
        </w:r>
        <w:r w:rsidR="0009261B" w:rsidRPr="00527486">
          <w:rPr>
            <w:rFonts w:eastAsiaTheme="minorEastAsia"/>
          </w:rPr>
          <w:tab/>
        </w:r>
        <w:r w:rsidR="0009261B" w:rsidRPr="00527486">
          <w:rPr>
            <w:rStyle w:val="Hyperlink"/>
          </w:rPr>
          <w:t>Abrevieri</w:t>
        </w:r>
        <w:r w:rsidR="0009261B" w:rsidRPr="00527486">
          <w:rPr>
            <w:webHidden/>
          </w:rPr>
          <w:tab/>
        </w:r>
        <w:r w:rsidR="0009261B" w:rsidRPr="00527486">
          <w:rPr>
            <w:webHidden/>
          </w:rPr>
          <w:fldChar w:fldCharType="begin"/>
        </w:r>
        <w:r w:rsidR="0009261B" w:rsidRPr="00527486">
          <w:rPr>
            <w:webHidden/>
          </w:rPr>
          <w:instrText xml:space="preserve"> PAGEREF _Toc128753494 \h </w:instrText>
        </w:r>
        <w:r w:rsidR="0009261B" w:rsidRPr="00527486">
          <w:rPr>
            <w:webHidden/>
          </w:rPr>
        </w:r>
        <w:r w:rsidR="0009261B" w:rsidRPr="00527486">
          <w:rPr>
            <w:webHidden/>
          </w:rPr>
          <w:fldChar w:fldCharType="separate"/>
        </w:r>
        <w:r w:rsidR="0009261B" w:rsidRPr="00527486">
          <w:rPr>
            <w:webHidden/>
          </w:rPr>
          <w:t>5</w:t>
        </w:r>
        <w:r w:rsidR="0009261B" w:rsidRPr="00527486">
          <w:rPr>
            <w:webHidden/>
          </w:rPr>
          <w:fldChar w:fldCharType="end"/>
        </w:r>
      </w:hyperlink>
    </w:p>
    <w:p w14:paraId="2BFD4D81" w14:textId="6C655BF3" w:rsidR="0009261B" w:rsidRPr="00527486" w:rsidRDefault="00000000" w:rsidP="00527486">
      <w:pPr>
        <w:pStyle w:val="TOC2"/>
        <w:rPr>
          <w:rFonts w:eastAsiaTheme="minorEastAsia"/>
        </w:rPr>
      </w:pPr>
      <w:hyperlink w:anchor="_Toc128753495" w:history="1">
        <w:r w:rsidR="0009261B" w:rsidRPr="00527486">
          <w:rPr>
            <w:rStyle w:val="Hyperlink"/>
          </w:rPr>
          <w:t>1.3.</w:t>
        </w:r>
        <w:r w:rsidR="0009261B" w:rsidRPr="00527486">
          <w:rPr>
            <w:rFonts w:eastAsiaTheme="minorEastAsia"/>
          </w:rPr>
          <w:tab/>
        </w:r>
        <w:r w:rsidR="0009261B" w:rsidRPr="00527486">
          <w:rPr>
            <w:rStyle w:val="Hyperlink"/>
          </w:rPr>
          <w:t>Glosar</w:t>
        </w:r>
        <w:r w:rsidR="0009261B" w:rsidRPr="00527486">
          <w:rPr>
            <w:webHidden/>
          </w:rPr>
          <w:tab/>
        </w:r>
        <w:r w:rsidR="0009261B" w:rsidRPr="00527486">
          <w:rPr>
            <w:webHidden/>
          </w:rPr>
          <w:fldChar w:fldCharType="begin"/>
        </w:r>
        <w:r w:rsidR="0009261B" w:rsidRPr="00527486">
          <w:rPr>
            <w:webHidden/>
          </w:rPr>
          <w:instrText xml:space="preserve"> PAGEREF _Toc128753495 \h </w:instrText>
        </w:r>
        <w:r w:rsidR="0009261B" w:rsidRPr="00527486">
          <w:rPr>
            <w:webHidden/>
          </w:rPr>
        </w:r>
        <w:r w:rsidR="0009261B" w:rsidRPr="00527486">
          <w:rPr>
            <w:webHidden/>
          </w:rPr>
          <w:fldChar w:fldCharType="separate"/>
        </w:r>
        <w:r w:rsidR="0009261B" w:rsidRPr="00527486">
          <w:rPr>
            <w:webHidden/>
          </w:rPr>
          <w:t>5</w:t>
        </w:r>
        <w:r w:rsidR="0009261B" w:rsidRPr="00527486">
          <w:rPr>
            <w:webHidden/>
          </w:rPr>
          <w:fldChar w:fldCharType="end"/>
        </w:r>
      </w:hyperlink>
    </w:p>
    <w:p w14:paraId="2F931D10" w14:textId="7D659401" w:rsidR="0009261B" w:rsidRPr="00527486" w:rsidRDefault="00000000">
      <w:pPr>
        <w:pStyle w:val="TOC1"/>
        <w:tabs>
          <w:tab w:val="left" w:pos="440"/>
        </w:tabs>
        <w:rPr>
          <w:rFonts w:eastAsiaTheme="minorEastAsia"/>
          <w:b w:val="0"/>
          <w:bCs w:val="0"/>
          <w:lang w:val="en-US" w:eastAsia="en-US"/>
        </w:rPr>
      </w:pPr>
      <w:hyperlink w:anchor="_Toc128753496" w:history="1">
        <w:r w:rsidR="0009261B" w:rsidRPr="00527486">
          <w:rPr>
            <w:rStyle w:val="Hyperlink"/>
          </w:rPr>
          <w:t>2.</w:t>
        </w:r>
        <w:r w:rsidR="0009261B" w:rsidRPr="00527486">
          <w:rPr>
            <w:rFonts w:eastAsiaTheme="minorEastAsia"/>
            <w:b w:val="0"/>
            <w:bCs w:val="0"/>
            <w:lang w:val="en-US" w:eastAsia="en-US"/>
          </w:rPr>
          <w:tab/>
        </w:r>
        <w:r w:rsidR="0009261B" w:rsidRPr="00527486">
          <w:rPr>
            <w:rStyle w:val="Hyperlink"/>
          </w:rPr>
          <w:t>INFORMAȚII GENERALE</w:t>
        </w:r>
        <w:r w:rsidR="0009261B" w:rsidRPr="00527486">
          <w:rPr>
            <w:webHidden/>
          </w:rPr>
          <w:tab/>
        </w:r>
        <w:r w:rsidR="0009261B" w:rsidRPr="00527486">
          <w:rPr>
            <w:webHidden/>
          </w:rPr>
          <w:fldChar w:fldCharType="begin"/>
        </w:r>
        <w:r w:rsidR="0009261B" w:rsidRPr="00527486">
          <w:rPr>
            <w:webHidden/>
          </w:rPr>
          <w:instrText xml:space="preserve"> PAGEREF _Toc128753496 \h </w:instrText>
        </w:r>
        <w:r w:rsidR="0009261B" w:rsidRPr="00527486">
          <w:rPr>
            <w:webHidden/>
          </w:rPr>
        </w:r>
        <w:r w:rsidR="0009261B" w:rsidRPr="00527486">
          <w:rPr>
            <w:webHidden/>
          </w:rPr>
          <w:fldChar w:fldCharType="separate"/>
        </w:r>
        <w:r w:rsidR="0009261B" w:rsidRPr="00527486">
          <w:rPr>
            <w:webHidden/>
          </w:rPr>
          <w:t>5</w:t>
        </w:r>
        <w:r w:rsidR="0009261B" w:rsidRPr="00527486">
          <w:rPr>
            <w:webHidden/>
          </w:rPr>
          <w:fldChar w:fldCharType="end"/>
        </w:r>
      </w:hyperlink>
    </w:p>
    <w:p w14:paraId="39CEC86D" w14:textId="112C99FF" w:rsidR="0009261B" w:rsidRPr="00527486" w:rsidRDefault="00000000" w:rsidP="00527486">
      <w:pPr>
        <w:pStyle w:val="TOC2"/>
        <w:rPr>
          <w:rFonts w:eastAsiaTheme="minorEastAsia"/>
        </w:rPr>
      </w:pPr>
      <w:hyperlink w:anchor="_Toc128753497" w:history="1">
        <w:r w:rsidR="0009261B" w:rsidRPr="00527486">
          <w:rPr>
            <w:rStyle w:val="Hyperlink"/>
          </w:rPr>
          <w:t>2.1 Informații generale privind PR SV Oltenia 2021-2027</w:t>
        </w:r>
        <w:r w:rsidR="0009261B" w:rsidRPr="00527486">
          <w:rPr>
            <w:webHidden/>
          </w:rPr>
          <w:tab/>
        </w:r>
        <w:r w:rsidR="0009261B" w:rsidRPr="00527486">
          <w:rPr>
            <w:webHidden/>
          </w:rPr>
          <w:fldChar w:fldCharType="begin"/>
        </w:r>
        <w:r w:rsidR="0009261B" w:rsidRPr="00527486">
          <w:rPr>
            <w:webHidden/>
          </w:rPr>
          <w:instrText xml:space="preserve"> PAGEREF _Toc128753497 \h </w:instrText>
        </w:r>
        <w:r w:rsidR="0009261B" w:rsidRPr="00527486">
          <w:rPr>
            <w:webHidden/>
          </w:rPr>
        </w:r>
        <w:r w:rsidR="0009261B" w:rsidRPr="00527486">
          <w:rPr>
            <w:webHidden/>
          </w:rPr>
          <w:fldChar w:fldCharType="separate"/>
        </w:r>
        <w:r w:rsidR="0009261B" w:rsidRPr="00527486">
          <w:rPr>
            <w:webHidden/>
          </w:rPr>
          <w:t>5</w:t>
        </w:r>
        <w:r w:rsidR="0009261B" w:rsidRPr="00527486">
          <w:rPr>
            <w:webHidden/>
          </w:rPr>
          <w:fldChar w:fldCharType="end"/>
        </w:r>
      </w:hyperlink>
    </w:p>
    <w:p w14:paraId="4CEBE0BA" w14:textId="5E4A3CCB" w:rsidR="0009261B" w:rsidRPr="00527486" w:rsidRDefault="00000000" w:rsidP="00527486">
      <w:pPr>
        <w:pStyle w:val="TOC2"/>
        <w:rPr>
          <w:rFonts w:eastAsiaTheme="minorEastAsia"/>
        </w:rPr>
      </w:pPr>
      <w:hyperlink w:anchor="_Toc128753498" w:history="1">
        <w:r w:rsidR="0009261B" w:rsidRPr="00527486">
          <w:rPr>
            <w:rStyle w:val="Hyperlink"/>
          </w:rPr>
          <w:t>2.2 Obiectivul de politică, Prioritatea, Obiectivul specific</w:t>
        </w:r>
        <w:r w:rsidR="0009261B" w:rsidRPr="00527486">
          <w:rPr>
            <w:webHidden/>
          </w:rPr>
          <w:tab/>
        </w:r>
        <w:r w:rsidR="0009261B" w:rsidRPr="00527486">
          <w:rPr>
            <w:webHidden/>
          </w:rPr>
          <w:fldChar w:fldCharType="begin"/>
        </w:r>
        <w:r w:rsidR="0009261B" w:rsidRPr="00527486">
          <w:rPr>
            <w:webHidden/>
          </w:rPr>
          <w:instrText xml:space="preserve"> PAGEREF _Toc128753498 \h </w:instrText>
        </w:r>
        <w:r w:rsidR="0009261B" w:rsidRPr="00527486">
          <w:rPr>
            <w:webHidden/>
          </w:rPr>
        </w:r>
        <w:r w:rsidR="0009261B" w:rsidRPr="00527486">
          <w:rPr>
            <w:webHidden/>
          </w:rPr>
          <w:fldChar w:fldCharType="separate"/>
        </w:r>
        <w:r w:rsidR="0009261B" w:rsidRPr="00527486">
          <w:rPr>
            <w:webHidden/>
          </w:rPr>
          <w:t>5</w:t>
        </w:r>
        <w:r w:rsidR="0009261B" w:rsidRPr="00527486">
          <w:rPr>
            <w:webHidden/>
          </w:rPr>
          <w:fldChar w:fldCharType="end"/>
        </w:r>
      </w:hyperlink>
    </w:p>
    <w:p w14:paraId="10192554" w14:textId="72F64944" w:rsidR="0009261B" w:rsidRPr="00527486" w:rsidRDefault="00000000" w:rsidP="00527486">
      <w:pPr>
        <w:pStyle w:val="TOC2"/>
        <w:rPr>
          <w:rFonts w:eastAsiaTheme="minorEastAsia"/>
        </w:rPr>
      </w:pPr>
      <w:hyperlink w:anchor="_Toc128753499" w:history="1">
        <w:r w:rsidR="0009261B" w:rsidRPr="00527486">
          <w:rPr>
            <w:rStyle w:val="Hyperlink"/>
          </w:rPr>
          <w:t>2.3 Reglementări europene și naționale, documente programatice</w:t>
        </w:r>
        <w:r w:rsidR="0009261B" w:rsidRPr="00527486">
          <w:rPr>
            <w:webHidden/>
          </w:rPr>
          <w:tab/>
        </w:r>
        <w:r w:rsidR="0009261B" w:rsidRPr="00527486">
          <w:rPr>
            <w:webHidden/>
          </w:rPr>
          <w:fldChar w:fldCharType="begin"/>
        </w:r>
        <w:r w:rsidR="0009261B" w:rsidRPr="00527486">
          <w:rPr>
            <w:webHidden/>
          </w:rPr>
          <w:instrText xml:space="preserve"> PAGEREF _Toc128753499 \h </w:instrText>
        </w:r>
        <w:r w:rsidR="0009261B" w:rsidRPr="00527486">
          <w:rPr>
            <w:webHidden/>
          </w:rPr>
        </w:r>
        <w:r w:rsidR="0009261B" w:rsidRPr="00527486">
          <w:rPr>
            <w:webHidden/>
          </w:rPr>
          <w:fldChar w:fldCharType="separate"/>
        </w:r>
        <w:r w:rsidR="0009261B" w:rsidRPr="00527486">
          <w:rPr>
            <w:webHidden/>
          </w:rPr>
          <w:t>7</w:t>
        </w:r>
        <w:r w:rsidR="0009261B" w:rsidRPr="00527486">
          <w:rPr>
            <w:webHidden/>
          </w:rPr>
          <w:fldChar w:fldCharType="end"/>
        </w:r>
      </w:hyperlink>
    </w:p>
    <w:p w14:paraId="2FB9AE41" w14:textId="23B200FB" w:rsidR="0009261B" w:rsidRPr="00527486" w:rsidRDefault="00000000" w:rsidP="00527486">
      <w:pPr>
        <w:pStyle w:val="TOC2"/>
        <w:rPr>
          <w:rFonts w:eastAsiaTheme="minorEastAsia"/>
        </w:rPr>
      </w:pPr>
      <w:hyperlink w:anchor="_Toc128753500" w:history="1">
        <w:r w:rsidR="0009261B" w:rsidRPr="00527486">
          <w:rPr>
            <w:rStyle w:val="Hyperlink"/>
          </w:rPr>
          <w:t>2.4 Acțiuni sprijinite în cadrul apelului</w:t>
        </w:r>
        <w:r w:rsidR="0009261B" w:rsidRPr="00527486">
          <w:rPr>
            <w:webHidden/>
          </w:rPr>
          <w:tab/>
        </w:r>
        <w:r w:rsidR="0009261B" w:rsidRPr="00527486">
          <w:rPr>
            <w:webHidden/>
          </w:rPr>
          <w:fldChar w:fldCharType="begin"/>
        </w:r>
        <w:r w:rsidR="0009261B" w:rsidRPr="00527486">
          <w:rPr>
            <w:webHidden/>
          </w:rPr>
          <w:instrText xml:space="preserve"> PAGEREF _Toc128753500 \h </w:instrText>
        </w:r>
        <w:r w:rsidR="0009261B" w:rsidRPr="00527486">
          <w:rPr>
            <w:webHidden/>
          </w:rPr>
        </w:r>
        <w:r w:rsidR="0009261B" w:rsidRPr="00527486">
          <w:rPr>
            <w:webHidden/>
          </w:rPr>
          <w:fldChar w:fldCharType="separate"/>
        </w:r>
        <w:r w:rsidR="0009261B" w:rsidRPr="00527486">
          <w:rPr>
            <w:webHidden/>
          </w:rPr>
          <w:t>9</w:t>
        </w:r>
        <w:r w:rsidR="0009261B" w:rsidRPr="00527486">
          <w:rPr>
            <w:webHidden/>
          </w:rPr>
          <w:fldChar w:fldCharType="end"/>
        </w:r>
      </w:hyperlink>
    </w:p>
    <w:p w14:paraId="015EC9EF" w14:textId="73900868" w:rsidR="0009261B" w:rsidRPr="00527486" w:rsidRDefault="00000000" w:rsidP="00527486">
      <w:pPr>
        <w:pStyle w:val="TOC2"/>
        <w:rPr>
          <w:rFonts w:eastAsiaTheme="minorEastAsia"/>
        </w:rPr>
      </w:pPr>
      <w:hyperlink w:anchor="_Toc128753501" w:history="1">
        <w:r w:rsidR="0009261B" w:rsidRPr="00527486">
          <w:rPr>
            <w:rStyle w:val="Hyperlink"/>
          </w:rPr>
          <w:t>2.5 Indicatori</w:t>
        </w:r>
        <w:r w:rsidR="0009261B" w:rsidRPr="00527486">
          <w:rPr>
            <w:webHidden/>
          </w:rPr>
          <w:tab/>
        </w:r>
        <w:r w:rsidR="0009261B" w:rsidRPr="00527486">
          <w:rPr>
            <w:webHidden/>
          </w:rPr>
          <w:fldChar w:fldCharType="begin"/>
        </w:r>
        <w:r w:rsidR="0009261B" w:rsidRPr="00527486">
          <w:rPr>
            <w:webHidden/>
          </w:rPr>
          <w:instrText xml:space="preserve"> PAGEREF _Toc128753501 \h </w:instrText>
        </w:r>
        <w:r w:rsidR="0009261B" w:rsidRPr="00527486">
          <w:rPr>
            <w:webHidden/>
          </w:rPr>
        </w:r>
        <w:r w:rsidR="0009261B" w:rsidRPr="00527486">
          <w:rPr>
            <w:webHidden/>
          </w:rPr>
          <w:fldChar w:fldCharType="separate"/>
        </w:r>
        <w:r w:rsidR="0009261B" w:rsidRPr="00527486">
          <w:rPr>
            <w:webHidden/>
          </w:rPr>
          <w:t>10</w:t>
        </w:r>
        <w:r w:rsidR="0009261B" w:rsidRPr="00527486">
          <w:rPr>
            <w:webHidden/>
          </w:rPr>
          <w:fldChar w:fldCharType="end"/>
        </w:r>
      </w:hyperlink>
    </w:p>
    <w:p w14:paraId="2C7592E4" w14:textId="0E886E9A" w:rsidR="0009261B" w:rsidRPr="00527486" w:rsidRDefault="00000000">
      <w:pPr>
        <w:pStyle w:val="TOC3"/>
        <w:tabs>
          <w:tab w:val="right" w:leader="dot" w:pos="9627"/>
        </w:tabs>
        <w:rPr>
          <w:rFonts w:cstheme="minorHAnsi"/>
          <w:noProof/>
          <w:sz w:val="24"/>
          <w:szCs w:val="24"/>
        </w:rPr>
      </w:pPr>
      <w:hyperlink w:anchor="_Toc128753502" w:history="1">
        <w:r w:rsidR="0009261B" w:rsidRPr="00527486">
          <w:rPr>
            <w:rStyle w:val="Hyperlink"/>
            <w:rFonts w:eastAsia="SimSun" w:cstheme="minorHAnsi"/>
            <w:noProof/>
            <w:sz w:val="24"/>
            <w:szCs w:val="24"/>
          </w:rPr>
          <w:t>2.5.1 Indicatori prestabiliți Programului</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_Toc128753502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10</w:t>
        </w:r>
        <w:r w:rsidR="0009261B" w:rsidRPr="00527486">
          <w:rPr>
            <w:rFonts w:cstheme="minorHAnsi"/>
            <w:noProof/>
            <w:webHidden/>
            <w:sz w:val="24"/>
            <w:szCs w:val="24"/>
          </w:rPr>
          <w:fldChar w:fldCharType="end"/>
        </w:r>
      </w:hyperlink>
    </w:p>
    <w:p w14:paraId="35911018" w14:textId="0D27B4B8" w:rsidR="0009261B" w:rsidRPr="00527486" w:rsidRDefault="00000000">
      <w:pPr>
        <w:pStyle w:val="TOC3"/>
        <w:tabs>
          <w:tab w:val="right" w:leader="dot" w:pos="9627"/>
        </w:tabs>
        <w:rPr>
          <w:rFonts w:cstheme="minorHAnsi"/>
          <w:noProof/>
          <w:sz w:val="24"/>
          <w:szCs w:val="24"/>
        </w:rPr>
      </w:pPr>
      <w:hyperlink w:anchor="_Toc128753503" w:history="1">
        <w:r w:rsidR="0009261B" w:rsidRPr="00527486">
          <w:rPr>
            <w:rStyle w:val="Hyperlink"/>
            <w:rFonts w:eastAsia="SimSun" w:cstheme="minorHAnsi"/>
            <w:noProof/>
            <w:sz w:val="24"/>
            <w:szCs w:val="24"/>
          </w:rPr>
          <w:t>2.5.2 Indicatori suplimentari specifici apelului de proiecte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_Toc128753503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12</w:t>
        </w:r>
        <w:r w:rsidR="0009261B" w:rsidRPr="00527486">
          <w:rPr>
            <w:rFonts w:cstheme="minorHAnsi"/>
            <w:noProof/>
            <w:webHidden/>
            <w:sz w:val="24"/>
            <w:szCs w:val="24"/>
          </w:rPr>
          <w:fldChar w:fldCharType="end"/>
        </w:r>
      </w:hyperlink>
    </w:p>
    <w:p w14:paraId="192330D7" w14:textId="2F41F674" w:rsidR="0009261B" w:rsidRPr="00527486" w:rsidRDefault="00000000" w:rsidP="00527486">
      <w:pPr>
        <w:pStyle w:val="TOC2"/>
        <w:rPr>
          <w:rFonts w:eastAsiaTheme="minorEastAsia"/>
        </w:rPr>
      </w:pPr>
      <w:hyperlink w:anchor="_Toc128753504" w:history="1">
        <w:r w:rsidR="0009261B" w:rsidRPr="00527486">
          <w:rPr>
            <w:rStyle w:val="Hyperlink"/>
          </w:rPr>
          <w:t>2.6 Rezultate așteptate</w:t>
        </w:r>
        <w:r w:rsidR="0009261B" w:rsidRPr="00527486">
          <w:rPr>
            <w:webHidden/>
          </w:rPr>
          <w:tab/>
        </w:r>
        <w:r w:rsidR="0009261B" w:rsidRPr="00527486">
          <w:rPr>
            <w:webHidden/>
          </w:rPr>
          <w:fldChar w:fldCharType="begin"/>
        </w:r>
        <w:r w:rsidR="0009261B" w:rsidRPr="00527486">
          <w:rPr>
            <w:webHidden/>
          </w:rPr>
          <w:instrText xml:space="preserve"> PAGEREF _Toc128753504 \h </w:instrText>
        </w:r>
        <w:r w:rsidR="0009261B" w:rsidRPr="00527486">
          <w:rPr>
            <w:webHidden/>
          </w:rPr>
        </w:r>
        <w:r w:rsidR="0009261B" w:rsidRPr="00527486">
          <w:rPr>
            <w:webHidden/>
          </w:rPr>
          <w:fldChar w:fldCharType="separate"/>
        </w:r>
        <w:r w:rsidR="0009261B" w:rsidRPr="00527486">
          <w:rPr>
            <w:webHidden/>
          </w:rPr>
          <w:t>12</w:t>
        </w:r>
        <w:r w:rsidR="0009261B" w:rsidRPr="00527486">
          <w:rPr>
            <w:webHidden/>
          </w:rPr>
          <w:fldChar w:fldCharType="end"/>
        </w:r>
      </w:hyperlink>
    </w:p>
    <w:p w14:paraId="7615683E" w14:textId="66DACED3" w:rsidR="0009261B" w:rsidRPr="00527486" w:rsidRDefault="00000000">
      <w:pPr>
        <w:pStyle w:val="TOC1"/>
        <w:rPr>
          <w:rFonts w:eastAsiaTheme="minorEastAsia"/>
          <w:b w:val="0"/>
          <w:bCs w:val="0"/>
          <w:lang w:val="en-US" w:eastAsia="en-US"/>
        </w:rPr>
      </w:pPr>
      <w:hyperlink w:anchor="_Toc128753505" w:history="1">
        <w:r w:rsidR="0009261B" w:rsidRPr="00527486">
          <w:rPr>
            <w:rStyle w:val="Hyperlink"/>
          </w:rPr>
          <w:t>3. INFORMAȚII DESPRE APELUL DE PROIECTE</w:t>
        </w:r>
        <w:r w:rsidR="0009261B" w:rsidRPr="00527486">
          <w:rPr>
            <w:webHidden/>
          </w:rPr>
          <w:tab/>
        </w:r>
        <w:r w:rsidR="0009261B" w:rsidRPr="00527486">
          <w:rPr>
            <w:webHidden/>
          </w:rPr>
          <w:fldChar w:fldCharType="begin"/>
        </w:r>
        <w:r w:rsidR="0009261B" w:rsidRPr="00527486">
          <w:rPr>
            <w:webHidden/>
          </w:rPr>
          <w:instrText xml:space="preserve"> PAGEREF _Toc128753505 \h </w:instrText>
        </w:r>
        <w:r w:rsidR="0009261B" w:rsidRPr="00527486">
          <w:rPr>
            <w:webHidden/>
          </w:rPr>
        </w:r>
        <w:r w:rsidR="0009261B" w:rsidRPr="00527486">
          <w:rPr>
            <w:webHidden/>
          </w:rPr>
          <w:fldChar w:fldCharType="separate"/>
        </w:r>
        <w:r w:rsidR="0009261B" w:rsidRPr="00527486">
          <w:rPr>
            <w:webHidden/>
          </w:rPr>
          <w:t>12</w:t>
        </w:r>
        <w:r w:rsidR="0009261B" w:rsidRPr="00527486">
          <w:rPr>
            <w:webHidden/>
          </w:rPr>
          <w:fldChar w:fldCharType="end"/>
        </w:r>
      </w:hyperlink>
    </w:p>
    <w:p w14:paraId="2E4CFEF2" w14:textId="77E37738" w:rsidR="0009261B" w:rsidRPr="00527486" w:rsidRDefault="00000000" w:rsidP="00527486">
      <w:pPr>
        <w:pStyle w:val="TOC2"/>
        <w:rPr>
          <w:rFonts w:eastAsiaTheme="minorEastAsia"/>
        </w:rPr>
      </w:pPr>
      <w:hyperlink w:anchor="_Toc128753506" w:history="1">
        <w:r w:rsidR="0009261B" w:rsidRPr="00527486">
          <w:rPr>
            <w:rStyle w:val="Hyperlink"/>
          </w:rPr>
          <w:t>3.1 Tipul de apel de proiecte</w:t>
        </w:r>
        <w:r w:rsidR="0009261B" w:rsidRPr="00527486">
          <w:rPr>
            <w:webHidden/>
          </w:rPr>
          <w:tab/>
        </w:r>
        <w:r w:rsidR="0009261B" w:rsidRPr="00527486">
          <w:rPr>
            <w:webHidden/>
          </w:rPr>
          <w:fldChar w:fldCharType="begin"/>
        </w:r>
        <w:r w:rsidR="0009261B" w:rsidRPr="00527486">
          <w:rPr>
            <w:webHidden/>
          </w:rPr>
          <w:instrText xml:space="preserve"> PAGEREF _Toc128753506 \h </w:instrText>
        </w:r>
        <w:r w:rsidR="0009261B" w:rsidRPr="00527486">
          <w:rPr>
            <w:webHidden/>
          </w:rPr>
        </w:r>
        <w:r w:rsidR="0009261B" w:rsidRPr="00527486">
          <w:rPr>
            <w:webHidden/>
          </w:rPr>
          <w:fldChar w:fldCharType="separate"/>
        </w:r>
        <w:r w:rsidR="0009261B" w:rsidRPr="00527486">
          <w:rPr>
            <w:webHidden/>
          </w:rPr>
          <w:t>12</w:t>
        </w:r>
        <w:r w:rsidR="0009261B" w:rsidRPr="00527486">
          <w:rPr>
            <w:webHidden/>
          </w:rPr>
          <w:fldChar w:fldCharType="end"/>
        </w:r>
      </w:hyperlink>
    </w:p>
    <w:p w14:paraId="5ADD5D75" w14:textId="3175C997" w:rsidR="0009261B" w:rsidRPr="00527486" w:rsidRDefault="00000000" w:rsidP="00527486">
      <w:pPr>
        <w:pStyle w:val="TOC2"/>
        <w:rPr>
          <w:rFonts w:eastAsiaTheme="minorEastAsia"/>
        </w:rPr>
      </w:pPr>
      <w:hyperlink w:anchor="_Toc128753507" w:history="1">
        <w:r w:rsidR="0009261B" w:rsidRPr="00527486">
          <w:rPr>
            <w:rStyle w:val="Hyperlink"/>
          </w:rPr>
          <w:t>3.2 Perioada de depunere a proiectelor</w:t>
        </w:r>
        <w:r w:rsidR="0009261B" w:rsidRPr="00527486">
          <w:rPr>
            <w:webHidden/>
          </w:rPr>
          <w:tab/>
        </w:r>
        <w:r w:rsidR="0009261B" w:rsidRPr="00527486">
          <w:rPr>
            <w:webHidden/>
          </w:rPr>
          <w:fldChar w:fldCharType="begin"/>
        </w:r>
        <w:r w:rsidR="0009261B" w:rsidRPr="00527486">
          <w:rPr>
            <w:webHidden/>
          </w:rPr>
          <w:instrText xml:space="preserve"> PAGEREF _Toc128753507 \h </w:instrText>
        </w:r>
        <w:r w:rsidR="0009261B" w:rsidRPr="00527486">
          <w:rPr>
            <w:webHidden/>
          </w:rPr>
        </w:r>
        <w:r w:rsidR="0009261B" w:rsidRPr="00527486">
          <w:rPr>
            <w:webHidden/>
          </w:rPr>
          <w:fldChar w:fldCharType="separate"/>
        </w:r>
        <w:r w:rsidR="0009261B" w:rsidRPr="00527486">
          <w:rPr>
            <w:webHidden/>
          </w:rPr>
          <w:t>13</w:t>
        </w:r>
        <w:r w:rsidR="0009261B" w:rsidRPr="00527486">
          <w:rPr>
            <w:webHidden/>
          </w:rPr>
          <w:fldChar w:fldCharType="end"/>
        </w:r>
      </w:hyperlink>
    </w:p>
    <w:p w14:paraId="79573FA5" w14:textId="08995A41" w:rsidR="0009261B" w:rsidRPr="00527486" w:rsidRDefault="00000000">
      <w:pPr>
        <w:pStyle w:val="TOC3"/>
        <w:tabs>
          <w:tab w:val="right" w:leader="dot" w:pos="9627"/>
        </w:tabs>
        <w:rPr>
          <w:rFonts w:cstheme="minorHAnsi"/>
          <w:noProof/>
          <w:sz w:val="24"/>
          <w:szCs w:val="24"/>
        </w:rPr>
      </w:pPr>
      <w:hyperlink w:anchor="_Toc128753508" w:history="1">
        <w:r w:rsidR="0009261B" w:rsidRPr="00527486">
          <w:rPr>
            <w:rStyle w:val="Hyperlink"/>
            <w:rFonts w:eastAsia="SimSun" w:cstheme="minorHAnsi"/>
            <w:noProof/>
            <w:sz w:val="24"/>
            <w:szCs w:val="24"/>
          </w:rPr>
          <w:t>3.2.1 Data și ora lansării apelului de proiecte: ...............</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_Toc128753508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13</w:t>
        </w:r>
        <w:r w:rsidR="0009261B" w:rsidRPr="00527486">
          <w:rPr>
            <w:rFonts w:cstheme="minorHAnsi"/>
            <w:noProof/>
            <w:webHidden/>
            <w:sz w:val="24"/>
            <w:szCs w:val="24"/>
          </w:rPr>
          <w:fldChar w:fldCharType="end"/>
        </w:r>
      </w:hyperlink>
    </w:p>
    <w:p w14:paraId="23319D98" w14:textId="08AA94E9" w:rsidR="0009261B" w:rsidRPr="00527486" w:rsidRDefault="00000000">
      <w:pPr>
        <w:pStyle w:val="TOC3"/>
        <w:tabs>
          <w:tab w:val="right" w:leader="dot" w:pos="9627"/>
        </w:tabs>
        <w:rPr>
          <w:rFonts w:cstheme="minorHAnsi"/>
          <w:noProof/>
          <w:sz w:val="24"/>
          <w:szCs w:val="24"/>
        </w:rPr>
      </w:pPr>
      <w:hyperlink w:anchor="_Toc128753509" w:history="1">
        <w:r w:rsidR="0009261B" w:rsidRPr="00527486">
          <w:rPr>
            <w:rStyle w:val="Hyperlink"/>
            <w:rFonts w:eastAsia="SimSun" w:cstheme="minorHAnsi"/>
            <w:noProof/>
            <w:sz w:val="24"/>
            <w:szCs w:val="24"/>
          </w:rPr>
          <w:t>3.2.2 Data și ora de începere a depunerii de proiecte: ...............</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_Toc128753509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13</w:t>
        </w:r>
        <w:r w:rsidR="0009261B" w:rsidRPr="00527486">
          <w:rPr>
            <w:rFonts w:cstheme="minorHAnsi"/>
            <w:noProof/>
            <w:webHidden/>
            <w:sz w:val="24"/>
            <w:szCs w:val="24"/>
          </w:rPr>
          <w:fldChar w:fldCharType="end"/>
        </w:r>
      </w:hyperlink>
    </w:p>
    <w:p w14:paraId="4177A56A" w14:textId="6EDC1501" w:rsidR="0009261B" w:rsidRPr="00527486" w:rsidRDefault="00000000">
      <w:pPr>
        <w:pStyle w:val="TOC3"/>
        <w:tabs>
          <w:tab w:val="right" w:leader="dot" w:pos="9627"/>
        </w:tabs>
        <w:rPr>
          <w:rFonts w:cstheme="minorHAnsi"/>
          <w:noProof/>
          <w:sz w:val="24"/>
          <w:szCs w:val="24"/>
        </w:rPr>
      </w:pPr>
      <w:hyperlink w:anchor="_Toc128753510" w:history="1">
        <w:r w:rsidR="0009261B" w:rsidRPr="00527486">
          <w:rPr>
            <w:rStyle w:val="Hyperlink"/>
            <w:rFonts w:eastAsia="SimSun" w:cstheme="minorHAnsi"/>
            <w:noProof/>
            <w:sz w:val="24"/>
            <w:szCs w:val="24"/>
          </w:rPr>
          <w:t>3.2.3 Data și ora de închidere a apelului de proiecte: ..............</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_Toc128753510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13</w:t>
        </w:r>
        <w:r w:rsidR="0009261B" w:rsidRPr="00527486">
          <w:rPr>
            <w:rFonts w:cstheme="minorHAnsi"/>
            <w:noProof/>
            <w:webHidden/>
            <w:sz w:val="24"/>
            <w:szCs w:val="24"/>
          </w:rPr>
          <w:fldChar w:fldCharType="end"/>
        </w:r>
      </w:hyperlink>
    </w:p>
    <w:p w14:paraId="26119B24" w14:textId="16D0DB86" w:rsidR="0009261B" w:rsidRPr="00527486" w:rsidRDefault="00000000" w:rsidP="00527486">
      <w:pPr>
        <w:pStyle w:val="TOC2"/>
        <w:rPr>
          <w:rFonts w:eastAsiaTheme="minorEastAsia"/>
        </w:rPr>
      </w:pPr>
      <w:hyperlink w:anchor="_Toc128753511" w:history="1">
        <w:r w:rsidR="0009261B" w:rsidRPr="00527486">
          <w:rPr>
            <w:rStyle w:val="Hyperlink"/>
          </w:rPr>
          <w:t>3.3 Modalitatea de depunere a proiectelor</w:t>
        </w:r>
        <w:r w:rsidR="0009261B" w:rsidRPr="00527486">
          <w:rPr>
            <w:webHidden/>
          </w:rPr>
          <w:tab/>
        </w:r>
        <w:r w:rsidR="0009261B" w:rsidRPr="00527486">
          <w:rPr>
            <w:webHidden/>
          </w:rPr>
          <w:fldChar w:fldCharType="begin"/>
        </w:r>
        <w:r w:rsidR="0009261B" w:rsidRPr="00527486">
          <w:rPr>
            <w:webHidden/>
          </w:rPr>
          <w:instrText xml:space="preserve"> PAGEREF _Toc128753511 \h </w:instrText>
        </w:r>
        <w:r w:rsidR="0009261B" w:rsidRPr="00527486">
          <w:rPr>
            <w:webHidden/>
          </w:rPr>
        </w:r>
        <w:r w:rsidR="0009261B" w:rsidRPr="00527486">
          <w:rPr>
            <w:webHidden/>
          </w:rPr>
          <w:fldChar w:fldCharType="separate"/>
        </w:r>
        <w:r w:rsidR="0009261B" w:rsidRPr="00527486">
          <w:rPr>
            <w:webHidden/>
          </w:rPr>
          <w:t>13</w:t>
        </w:r>
        <w:r w:rsidR="0009261B" w:rsidRPr="00527486">
          <w:rPr>
            <w:webHidden/>
          </w:rPr>
          <w:fldChar w:fldCharType="end"/>
        </w:r>
      </w:hyperlink>
    </w:p>
    <w:p w14:paraId="0C79806F" w14:textId="318472F2" w:rsidR="0009261B" w:rsidRPr="00527486" w:rsidRDefault="00000000" w:rsidP="00527486">
      <w:pPr>
        <w:pStyle w:val="TOC2"/>
        <w:rPr>
          <w:rFonts w:eastAsiaTheme="minorEastAsia"/>
        </w:rPr>
      </w:pPr>
      <w:hyperlink w:anchor="_Toc128753512" w:history="1">
        <w:r w:rsidR="0009261B" w:rsidRPr="00527486">
          <w:rPr>
            <w:rStyle w:val="Hyperlink"/>
          </w:rPr>
          <w:t>3.4 Valoarea minimă și maximă eligibilă/nerambursabilă a unui proiect</w:t>
        </w:r>
        <w:r w:rsidR="0009261B" w:rsidRPr="00527486">
          <w:rPr>
            <w:webHidden/>
          </w:rPr>
          <w:tab/>
        </w:r>
        <w:r w:rsidR="0009261B" w:rsidRPr="00527486">
          <w:rPr>
            <w:webHidden/>
          </w:rPr>
          <w:fldChar w:fldCharType="begin"/>
        </w:r>
        <w:r w:rsidR="0009261B" w:rsidRPr="00527486">
          <w:rPr>
            <w:webHidden/>
          </w:rPr>
          <w:instrText xml:space="preserve"> PAGEREF _Toc128753512 \h </w:instrText>
        </w:r>
        <w:r w:rsidR="0009261B" w:rsidRPr="00527486">
          <w:rPr>
            <w:webHidden/>
          </w:rPr>
        </w:r>
        <w:r w:rsidR="0009261B" w:rsidRPr="00527486">
          <w:rPr>
            <w:webHidden/>
          </w:rPr>
          <w:fldChar w:fldCharType="separate"/>
        </w:r>
        <w:r w:rsidR="0009261B" w:rsidRPr="00527486">
          <w:rPr>
            <w:webHidden/>
          </w:rPr>
          <w:t>14</w:t>
        </w:r>
        <w:r w:rsidR="0009261B" w:rsidRPr="00527486">
          <w:rPr>
            <w:webHidden/>
          </w:rPr>
          <w:fldChar w:fldCharType="end"/>
        </w:r>
      </w:hyperlink>
    </w:p>
    <w:p w14:paraId="2C40D953" w14:textId="0E84A1A3" w:rsidR="0009261B" w:rsidRPr="00527486" w:rsidRDefault="00000000" w:rsidP="00527486">
      <w:pPr>
        <w:pStyle w:val="TOC2"/>
        <w:rPr>
          <w:rFonts w:eastAsiaTheme="minorEastAsia"/>
        </w:rPr>
      </w:pPr>
      <w:hyperlink w:anchor="_Toc128753513" w:history="1">
        <w:r w:rsidR="0009261B" w:rsidRPr="00527486">
          <w:rPr>
            <w:rStyle w:val="Hyperlink"/>
          </w:rPr>
          <w:t>3.5 Cuantumul cofinanțării acordate</w:t>
        </w:r>
        <w:r w:rsidR="0009261B" w:rsidRPr="00527486">
          <w:rPr>
            <w:webHidden/>
          </w:rPr>
          <w:tab/>
        </w:r>
        <w:r w:rsidR="0009261B" w:rsidRPr="00527486">
          <w:rPr>
            <w:webHidden/>
          </w:rPr>
          <w:fldChar w:fldCharType="begin"/>
        </w:r>
        <w:r w:rsidR="0009261B" w:rsidRPr="00527486">
          <w:rPr>
            <w:webHidden/>
          </w:rPr>
          <w:instrText xml:space="preserve"> PAGEREF _Toc128753513 \h </w:instrText>
        </w:r>
        <w:r w:rsidR="0009261B" w:rsidRPr="00527486">
          <w:rPr>
            <w:webHidden/>
          </w:rPr>
        </w:r>
        <w:r w:rsidR="0009261B" w:rsidRPr="00527486">
          <w:rPr>
            <w:webHidden/>
          </w:rPr>
          <w:fldChar w:fldCharType="separate"/>
        </w:r>
        <w:r w:rsidR="0009261B" w:rsidRPr="00527486">
          <w:rPr>
            <w:webHidden/>
          </w:rPr>
          <w:t>14</w:t>
        </w:r>
        <w:r w:rsidR="0009261B" w:rsidRPr="00527486">
          <w:rPr>
            <w:webHidden/>
          </w:rPr>
          <w:fldChar w:fldCharType="end"/>
        </w:r>
      </w:hyperlink>
    </w:p>
    <w:p w14:paraId="4EDE0511" w14:textId="16F44AFB" w:rsidR="0009261B" w:rsidRPr="00527486" w:rsidRDefault="00000000" w:rsidP="00527486">
      <w:pPr>
        <w:pStyle w:val="TOC2"/>
        <w:rPr>
          <w:rFonts w:eastAsiaTheme="minorEastAsia"/>
        </w:rPr>
      </w:pPr>
      <w:hyperlink w:anchor="_Toc128753514" w:history="1">
        <w:r w:rsidR="0009261B" w:rsidRPr="00527486">
          <w:rPr>
            <w:rStyle w:val="Hyperlink"/>
          </w:rPr>
          <w:t>3.6 Alocarea financiară a apelului de proiecte</w:t>
        </w:r>
        <w:r w:rsidR="0009261B" w:rsidRPr="00527486">
          <w:rPr>
            <w:webHidden/>
          </w:rPr>
          <w:tab/>
        </w:r>
        <w:r w:rsidR="0009261B" w:rsidRPr="00527486">
          <w:rPr>
            <w:webHidden/>
          </w:rPr>
          <w:fldChar w:fldCharType="begin"/>
        </w:r>
        <w:r w:rsidR="0009261B" w:rsidRPr="00527486">
          <w:rPr>
            <w:webHidden/>
          </w:rPr>
          <w:instrText xml:space="preserve"> PAGEREF _Toc128753514 \h </w:instrText>
        </w:r>
        <w:r w:rsidR="0009261B" w:rsidRPr="00527486">
          <w:rPr>
            <w:webHidden/>
          </w:rPr>
        </w:r>
        <w:r w:rsidR="0009261B" w:rsidRPr="00527486">
          <w:rPr>
            <w:webHidden/>
          </w:rPr>
          <w:fldChar w:fldCharType="separate"/>
        </w:r>
        <w:r w:rsidR="0009261B" w:rsidRPr="00527486">
          <w:rPr>
            <w:webHidden/>
          </w:rPr>
          <w:t>14</w:t>
        </w:r>
        <w:r w:rsidR="0009261B" w:rsidRPr="00527486">
          <w:rPr>
            <w:webHidden/>
          </w:rPr>
          <w:fldChar w:fldCharType="end"/>
        </w:r>
      </w:hyperlink>
    </w:p>
    <w:p w14:paraId="367534B1" w14:textId="2368E309" w:rsidR="0009261B" w:rsidRPr="00527486" w:rsidRDefault="00000000" w:rsidP="00527486">
      <w:pPr>
        <w:pStyle w:val="TOC2"/>
        <w:rPr>
          <w:rFonts w:eastAsiaTheme="minorEastAsia"/>
        </w:rPr>
      </w:pPr>
      <w:hyperlink w:anchor="_Toc128753515" w:history="1">
        <w:r w:rsidR="0009261B" w:rsidRPr="00527486">
          <w:rPr>
            <w:rStyle w:val="Hyperlink"/>
          </w:rPr>
          <w:t>3.7. Solicitanți eligibili în cadrul apelului de proiecte</w:t>
        </w:r>
        <w:r w:rsidR="0009261B" w:rsidRPr="00527486">
          <w:rPr>
            <w:webHidden/>
          </w:rPr>
          <w:tab/>
        </w:r>
        <w:r w:rsidR="0009261B" w:rsidRPr="00527486">
          <w:rPr>
            <w:webHidden/>
          </w:rPr>
          <w:fldChar w:fldCharType="begin"/>
        </w:r>
        <w:r w:rsidR="0009261B" w:rsidRPr="00527486">
          <w:rPr>
            <w:webHidden/>
          </w:rPr>
          <w:instrText xml:space="preserve"> PAGEREF _Toc128753515 \h </w:instrText>
        </w:r>
        <w:r w:rsidR="0009261B" w:rsidRPr="00527486">
          <w:rPr>
            <w:webHidden/>
          </w:rPr>
        </w:r>
        <w:r w:rsidR="0009261B" w:rsidRPr="00527486">
          <w:rPr>
            <w:webHidden/>
          </w:rPr>
          <w:fldChar w:fldCharType="separate"/>
        </w:r>
        <w:r w:rsidR="0009261B" w:rsidRPr="00527486">
          <w:rPr>
            <w:webHidden/>
          </w:rPr>
          <w:t>15</w:t>
        </w:r>
        <w:r w:rsidR="0009261B" w:rsidRPr="00527486">
          <w:rPr>
            <w:webHidden/>
          </w:rPr>
          <w:fldChar w:fldCharType="end"/>
        </w:r>
      </w:hyperlink>
    </w:p>
    <w:p w14:paraId="49734A22" w14:textId="5B9DA027" w:rsidR="0009261B" w:rsidRPr="00527486" w:rsidRDefault="00000000" w:rsidP="00527486">
      <w:pPr>
        <w:pStyle w:val="TOC2"/>
        <w:rPr>
          <w:rFonts w:eastAsiaTheme="minorEastAsia"/>
        </w:rPr>
      </w:pPr>
      <w:hyperlink w:anchor="_Toc128753516" w:history="1">
        <w:r w:rsidR="0009261B" w:rsidRPr="00527486">
          <w:rPr>
            <w:rStyle w:val="Hyperlink"/>
          </w:rPr>
          <w:t>3.8 Aplicarea regulilor privind ajutorul de stat (unde este cazul)</w:t>
        </w:r>
        <w:r w:rsidR="0009261B" w:rsidRPr="00527486">
          <w:rPr>
            <w:webHidden/>
          </w:rPr>
          <w:tab/>
        </w:r>
        <w:r w:rsidR="0009261B" w:rsidRPr="00527486">
          <w:rPr>
            <w:webHidden/>
          </w:rPr>
          <w:fldChar w:fldCharType="begin"/>
        </w:r>
        <w:r w:rsidR="0009261B" w:rsidRPr="00527486">
          <w:rPr>
            <w:webHidden/>
          </w:rPr>
          <w:instrText xml:space="preserve"> PAGEREF _Toc128753516 \h </w:instrText>
        </w:r>
        <w:r w:rsidR="0009261B" w:rsidRPr="00527486">
          <w:rPr>
            <w:webHidden/>
          </w:rPr>
        </w:r>
        <w:r w:rsidR="0009261B" w:rsidRPr="00527486">
          <w:rPr>
            <w:webHidden/>
          </w:rPr>
          <w:fldChar w:fldCharType="separate"/>
        </w:r>
        <w:r w:rsidR="0009261B" w:rsidRPr="00527486">
          <w:rPr>
            <w:webHidden/>
          </w:rPr>
          <w:t>15</w:t>
        </w:r>
        <w:r w:rsidR="0009261B" w:rsidRPr="00527486">
          <w:rPr>
            <w:webHidden/>
          </w:rPr>
          <w:fldChar w:fldCharType="end"/>
        </w:r>
      </w:hyperlink>
    </w:p>
    <w:p w14:paraId="66EFE067" w14:textId="42CBC9E1" w:rsidR="0009261B" w:rsidRPr="00527486" w:rsidRDefault="00000000" w:rsidP="00527486">
      <w:pPr>
        <w:pStyle w:val="TOC2"/>
        <w:rPr>
          <w:rFonts w:eastAsiaTheme="minorEastAsia"/>
        </w:rPr>
      </w:pPr>
      <w:hyperlink w:anchor="_Toc128753517" w:history="1">
        <w:r w:rsidR="0009261B" w:rsidRPr="00527486">
          <w:rPr>
            <w:rStyle w:val="Hyperlink"/>
          </w:rPr>
          <w:t>3.9 Teme orizontale</w:t>
        </w:r>
        <w:r w:rsidR="0009261B" w:rsidRPr="00527486">
          <w:rPr>
            <w:webHidden/>
          </w:rPr>
          <w:tab/>
        </w:r>
        <w:r w:rsidR="0009261B" w:rsidRPr="00527486">
          <w:rPr>
            <w:webHidden/>
          </w:rPr>
          <w:fldChar w:fldCharType="begin"/>
        </w:r>
        <w:r w:rsidR="0009261B" w:rsidRPr="00527486">
          <w:rPr>
            <w:webHidden/>
          </w:rPr>
          <w:instrText xml:space="preserve"> PAGEREF _Toc128753517 \h </w:instrText>
        </w:r>
        <w:r w:rsidR="0009261B" w:rsidRPr="00527486">
          <w:rPr>
            <w:webHidden/>
          </w:rPr>
        </w:r>
        <w:r w:rsidR="0009261B" w:rsidRPr="00527486">
          <w:rPr>
            <w:webHidden/>
          </w:rPr>
          <w:fldChar w:fldCharType="separate"/>
        </w:r>
        <w:r w:rsidR="0009261B" w:rsidRPr="00527486">
          <w:rPr>
            <w:webHidden/>
          </w:rPr>
          <w:t>16</w:t>
        </w:r>
        <w:r w:rsidR="0009261B" w:rsidRPr="00527486">
          <w:rPr>
            <w:webHidden/>
          </w:rPr>
          <w:fldChar w:fldCharType="end"/>
        </w:r>
      </w:hyperlink>
    </w:p>
    <w:p w14:paraId="1B80B865" w14:textId="10FB1339" w:rsidR="0009261B" w:rsidRPr="00527486" w:rsidRDefault="00000000">
      <w:pPr>
        <w:pStyle w:val="TOC1"/>
        <w:rPr>
          <w:rFonts w:eastAsiaTheme="minorEastAsia"/>
          <w:b w:val="0"/>
          <w:bCs w:val="0"/>
          <w:lang w:val="en-US" w:eastAsia="en-US"/>
        </w:rPr>
      </w:pPr>
      <w:hyperlink w:anchor="_Toc128753518" w:history="1">
        <w:r w:rsidR="0009261B" w:rsidRPr="00527486">
          <w:rPr>
            <w:rStyle w:val="Hyperlink"/>
          </w:rPr>
          <w:t>4. CRITERII DE ELIGIBILITATE</w:t>
        </w:r>
        <w:r w:rsidR="0009261B" w:rsidRPr="00527486">
          <w:rPr>
            <w:webHidden/>
          </w:rPr>
          <w:tab/>
        </w:r>
        <w:r w:rsidR="0009261B" w:rsidRPr="00527486">
          <w:rPr>
            <w:webHidden/>
          </w:rPr>
          <w:fldChar w:fldCharType="begin"/>
        </w:r>
        <w:r w:rsidR="0009261B" w:rsidRPr="00527486">
          <w:rPr>
            <w:webHidden/>
          </w:rPr>
          <w:instrText xml:space="preserve"> PAGEREF _Toc128753518 \h </w:instrText>
        </w:r>
        <w:r w:rsidR="0009261B" w:rsidRPr="00527486">
          <w:rPr>
            <w:webHidden/>
          </w:rPr>
        </w:r>
        <w:r w:rsidR="0009261B" w:rsidRPr="00527486">
          <w:rPr>
            <w:webHidden/>
          </w:rPr>
          <w:fldChar w:fldCharType="separate"/>
        </w:r>
        <w:r w:rsidR="0009261B" w:rsidRPr="00527486">
          <w:rPr>
            <w:webHidden/>
          </w:rPr>
          <w:t>17</w:t>
        </w:r>
        <w:r w:rsidR="0009261B" w:rsidRPr="00527486">
          <w:rPr>
            <w:webHidden/>
          </w:rPr>
          <w:fldChar w:fldCharType="end"/>
        </w:r>
      </w:hyperlink>
    </w:p>
    <w:p w14:paraId="342EC087" w14:textId="15FA7D6F" w:rsidR="0009261B" w:rsidRPr="00527486" w:rsidRDefault="00000000" w:rsidP="00527486">
      <w:pPr>
        <w:pStyle w:val="TOC2"/>
        <w:rPr>
          <w:rFonts w:eastAsiaTheme="minorEastAsia"/>
        </w:rPr>
      </w:pPr>
      <w:hyperlink w:anchor="_Toc128753519" w:history="1">
        <w:r w:rsidR="0009261B" w:rsidRPr="00527486">
          <w:rPr>
            <w:rStyle w:val="Hyperlink"/>
          </w:rPr>
          <w:t>4.1 Eligibilitatea solicitanților</w:t>
        </w:r>
        <w:r w:rsidR="0009261B" w:rsidRPr="00527486">
          <w:rPr>
            <w:webHidden/>
          </w:rPr>
          <w:tab/>
        </w:r>
        <w:r w:rsidR="0009261B" w:rsidRPr="00527486">
          <w:rPr>
            <w:webHidden/>
          </w:rPr>
          <w:fldChar w:fldCharType="begin"/>
        </w:r>
        <w:r w:rsidR="0009261B" w:rsidRPr="00527486">
          <w:rPr>
            <w:webHidden/>
          </w:rPr>
          <w:instrText xml:space="preserve"> PAGEREF _Toc128753519 \h </w:instrText>
        </w:r>
        <w:r w:rsidR="0009261B" w:rsidRPr="00527486">
          <w:rPr>
            <w:webHidden/>
          </w:rPr>
        </w:r>
        <w:r w:rsidR="0009261B" w:rsidRPr="00527486">
          <w:rPr>
            <w:webHidden/>
          </w:rPr>
          <w:fldChar w:fldCharType="separate"/>
        </w:r>
        <w:r w:rsidR="0009261B" w:rsidRPr="00527486">
          <w:rPr>
            <w:webHidden/>
          </w:rPr>
          <w:t>17</w:t>
        </w:r>
        <w:r w:rsidR="0009261B" w:rsidRPr="00527486">
          <w:rPr>
            <w:webHidden/>
          </w:rPr>
          <w:fldChar w:fldCharType="end"/>
        </w:r>
      </w:hyperlink>
    </w:p>
    <w:p w14:paraId="009CB99D" w14:textId="65E803F4" w:rsidR="0009261B" w:rsidRPr="00527486" w:rsidRDefault="00000000" w:rsidP="00527486">
      <w:pPr>
        <w:pStyle w:val="TOC2"/>
        <w:rPr>
          <w:rFonts w:eastAsiaTheme="minorEastAsia"/>
        </w:rPr>
      </w:pPr>
      <w:hyperlink w:anchor="_Toc128753520" w:history="1">
        <w:r w:rsidR="0009261B" w:rsidRPr="00527486">
          <w:rPr>
            <w:rStyle w:val="Hyperlink"/>
          </w:rPr>
          <w:t>4.2 Eligibilitatea proiectului și a activităților</w:t>
        </w:r>
        <w:r w:rsidR="0009261B" w:rsidRPr="00527486">
          <w:rPr>
            <w:webHidden/>
          </w:rPr>
          <w:tab/>
        </w:r>
        <w:r w:rsidR="0009261B" w:rsidRPr="00527486">
          <w:rPr>
            <w:webHidden/>
          </w:rPr>
          <w:fldChar w:fldCharType="begin"/>
        </w:r>
        <w:r w:rsidR="0009261B" w:rsidRPr="00527486">
          <w:rPr>
            <w:webHidden/>
          </w:rPr>
          <w:instrText xml:space="preserve"> PAGEREF _Toc128753520 \h </w:instrText>
        </w:r>
        <w:r w:rsidR="0009261B" w:rsidRPr="00527486">
          <w:rPr>
            <w:webHidden/>
          </w:rPr>
        </w:r>
        <w:r w:rsidR="0009261B" w:rsidRPr="00527486">
          <w:rPr>
            <w:webHidden/>
          </w:rPr>
          <w:fldChar w:fldCharType="separate"/>
        </w:r>
        <w:r w:rsidR="0009261B" w:rsidRPr="00527486">
          <w:rPr>
            <w:webHidden/>
          </w:rPr>
          <w:t>21</w:t>
        </w:r>
        <w:r w:rsidR="0009261B" w:rsidRPr="00527486">
          <w:rPr>
            <w:webHidden/>
          </w:rPr>
          <w:fldChar w:fldCharType="end"/>
        </w:r>
      </w:hyperlink>
    </w:p>
    <w:p w14:paraId="178962DA" w14:textId="40153C0B" w:rsidR="0009261B" w:rsidRPr="00527486" w:rsidRDefault="00000000">
      <w:pPr>
        <w:pStyle w:val="TOC3"/>
        <w:tabs>
          <w:tab w:val="right" w:leader="dot" w:pos="9627"/>
        </w:tabs>
        <w:rPr>
          <w:rFonts w:cstheme="minorHAnsi"/>
          <w:noProof/>
          <w:sz w:val="24"/>
          <w:szCs w:val="24"/>
        </w:rPr>
      </w:pPr>
      <w:hyperlink w:anchor="_Toc128753521" w:history="1">
        <w:r w:rsidR="0009261B" w:rsidRPr="00527486">
          <w:rPr>
            <w:rStyle w:val="Hyperlink"/>
            <w:rFonts w:cstheme="minorHAnsi"/>
            <w:noProof/>
            <w:sz w:val="24"/>
            <w:szCs w:val="24"/>
          </w:rPr>
          <w:t>4.2.1 Criteriile generale aplicabile prezentului apel de proiecte cu privire la eligibilitatea proiectului și a activităților</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_Toc128753521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21</w:t>
        </w:r>
        <w:r w:rsidR="0009261B" w:rsidRPr="00527486">
          <w:rPr>
            <w:rFonts w:cstheme="minorHAnsi"/>
            <w:noProof/>
            <w:webHidden/>
            <w:sz w:val="24"/>
            <w:szCs w:val="24"/>
          </w:rPr>
          <w:fldChar w:fldCharType="end"/>
        </w:r>
      </w:hyperlink>
    </w:p>
    <w:p w14:paraId="0CA1FC1F" w14:textId="3A95E9BC" w:rsidR="0009261B" w:rsidRPr="00527486" w:rsidRDefault="00000000">
      <w:pPr>
        <w:pStyle w:val="TOC3"/>
        <w:tabs>
          <w:tab w:val="right" w:leader="dot" w:pos="9627"/>
        </w:tabs>
        <w:rPr>
          <w:rFonts w:cstheme="minorHAnsi"/>
          <w:noProof/>
          <w:sz w:val="24"/>
          <w:szCs w:val="24"/>
        </w:rPr>
      </w:pPr>
      <w:hyperlink w:anchor="_Toc128753522" w:history="1">
        <w:r w:rsidR="0009261B" w:rsidRPr="00527486">
          <w:rPr>
            <w:rStyle w:val="Hyperlink"/>
            <w:rFonts w:cstheme="minorHAnsi"/>
            <w:noProof/>
            <w:sz w:val="24"/>
            <w:szCs w:val="24"/>
          </w:rPr>
          <w:t>4.2.2 Criteriile specifice de evaluare tehnică și financiară aplicabile prezentului apel de proiecte cu privire la eligibilitatea proiectului și a activităților</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_Toc128753522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29</w:t>
        </w:r>
        <w:r w:rsidR="0009261B" w:rsidRPr="00527486">
          <w:rPr>
            <w:rFonts w:cstheme="minorHAnsi"/>
            <w:noProof/>
            <w:webHidden/>
            <w:sz w:val="24"/>
            <w:szCs w:val="24"/>
          </w:rPr>
          <w:fldChar w:fldCharType="end"/>
        </w:r>
      </w:hyperlink>
    </w:p>
    <w:p w14:paraId="3D51F5B6" w14:textId="50DB5884" w:rsidR="0009261B" w:rsidRPr="00527486" w:rsidRDefault="00000000" w:rsidP="00527486">
      <w:pPr>
        <w:pStyle w:val="TOC2"/>
        <w:rPr>
          <w:rFonts w:eastAsiaTheme="minorEastAsia"/>
        </w:rPr>
      </w:pPr>
      <w:hyperlink w:anchor="_Toc128753523" w:history="1">
        <w:r w:rsidR="0009261B" w:rsidRPr="00527486">
          <w:rPr>
            <w:rStyle w:val="Hyperlink"/>
          </w:rPr>
          <w:t>4.3 Eligibilitatea cheltuielilor</w:t>
        </w:r>
        <w:r w:rsidR="0009261B" w:rsidRPr="00527486">
          <w:rPr>
            <w:webHidden/>
          </w:rPr>
          <w:tab/>
        </w:r>
        <w:r w:rsidR="0009261B" w:rsidRPr="00527486">
          <w:rPr>
            <w:webHidden/>
          </w:rPr>
          <w:fldChar w:fldCharType="begin"/>
        </w:r>
        <w:r w:rsidR="0009261B" w:rsidRPr="00527486">
          <w:rPr>
            <w:webHidden/>
          </w:rPr>
          <w:instrText xml:space="preserve"> PAGEREF _Toc128753523 \h </w:instrText>
        </w:r>
        <w:r w:rsidR="0009261B" w:rsidRPr="00527486">
          <w:rPr>
            <w:webHidden/>
          </w:rPr>
        </w:r>
        <w:r w:rsidR="0009261B" w:rsidRPr="00527486">
          <w:rPr>
            <w:webHidden/>
          </w:rPr>
          <w:fldChar w:fldCharType="separate"/>
        </w:r>
        <w:r w:rsidR="0009261B" w:rsidRPr="00527486">
          <w:rPr>
            <w:webHidden/>
          </w:rPr>
          <w:t>29</w:t>
        </w:r>
        <w:r w:rsidR="0009261B" w:rsidRPr="00527486">
          <w:rPr>
            <w:webHidden/>
          </w:rPr>
          <w:fldChar w:fldCharType="end"/>
        </w:r>
      </w:hyperlink>
    </w:p>
    <w:p w14:paraId="0C4C0B0B" w14:textId="444E5615" w:rsidR="0009261B" w:rsidRPr="00527486" w:rsidRDefault="00000000">
      <w:pPr>
        <w:pStyle w:val="TOC3"/>
        <w:tabs>
          <w:tab w:val="right" w:leader="dot" w:pos="9627"/>
        </w:tabs>
        <w:rPr>
          <w:rFonts w:cstheme="minorHAnsi"/>
          <w:noProof/>
          <w:sz w:val="24"/>
          <w:szCs w:val="24"/>
        </w:rPr>
      </w:pPr>
      <w:hyperlink w:anchor="_Toc128753524" w:history="1">
        <w:r w:rsidR="0009261B" w:rsidRPr="00527486">
          <w:rPr>
            <w:rStyle w:val="Hyperlink"/>
            <w:rFonts w:cstheme="minorHAnsi"/>
            <w:noProof/>
            <w:sz w:val="24"/>
            <w:szCs w:val="24"/>
          </w:rPr>
          <w:t>4.3.1 Reguli generale de eligibilitate a cheltuielilor</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_Toc128753524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29</w:t>
        </w:r>
        <w:r w:rsidR="0009261B" w:rsidRPr="00527486">
          <w:rPr>
            <w:rFonts w:cstheme="minorHAnsi"/>
            <w:noProof/>
            <w:webHidden/>
            <w:sz w:val="24"/>
            <w:szCs w:val="24"/>
          </w:rPr>
          <w:fldChar w:fldCharType="end"/>
        </w:r>
      </w:hyperlink>
    </w:p>
    <w:p w14:paraId="5C505E8A" w14:textId="57888C1D" w:rsidR="0009261B" w:rsidRPr="00527486" w:rsidRDefault="00000000">
      <w:pPr>
        <w:pStyle w:val="TOC3"/>
        <w:tabs>
          <w:tab w:val="right" w:leader="dot" w:pos="9627"/>
        </w:tabs>
        <w:rPr>
          <w:rFonts w:cstheme="minorHAnsi"/>
          <w:noProof/>
          <w:sz w:val="24"/>
          <w:szCs w:val="24"/>
        </w:rPr>
      </w:pPr>
      <w:hyperlink w:anchor="_Toc128753525" w:history="1">
        <w:r w:rsidR="0009261B" w:rsidRPr="00527486">
          <w:rPr>
            <w:rStyle w:val="Hyperlink"/>
            <w:rFonts w:cstheme="minorHAnsi"/>
            <w:noProof/>
            <w:sz w:val="24"/>
            <w:szCs w:val="24"/>
          </w:rPr>
          <w:t>4.3.2 Reguli specifice de eligibilitate a cheltuielilor</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_Toc128753525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31</w:t>
        </w:r>
        <w:r w:rsidR="0009261B" w:rsidRPr="00527486">
          <w:rPr>
            <w:rFonts w:cstheme="minorHAnsi"/>
            <w:noProof/>
            <w:webHidden/>
            <w:sz w:val="24"/>
            <w:szCs w:val="24"/>
          </w:rPr>
          <w:fldChar w:fldCharType="end"/>
        </w:r>
      </w:hyperlink>
    </w:p>
    <w:p w14:paraId="1247C128" w14:textId="7AB55912" w:rsidR="0009261B" w:rsidRPr="00527486" w:rsidRDefault="00000000">
      <w:pPr>
        <w:pStyle w:val="TOC3"/>
        <w:tabs>
          <w:tab w:val="right" w:leader="dot" w:pos="9627"/>
        </w:tabs>
        <w:rPr>
          <w:rFonts w:cstheme="minorHAnsi"/>
          <w:noProof/>
          <w:sz w:val="24"/>
          <w:szCs w:val="24"/>
        </w:rPr>
      </w:pPr>
      <w:hyperlink w:anchor="_Toc128753526" w:history="1">
        <w:r w:rsidR="0009261B" w:rsidRPr="00527486">
          <w:rPr>
            <w:rStyle w:val="Hyperlink"/>
            <w:rFonts w:cstheme="minorHAnsi"/>
            <w:noProof/>
            <w:sz w:val="24"/>
            <w:szCs w:val="24"/>
          </w:rPr>
          <w:t>4.3.3 Cheltuieli neeligibile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_Toc128753526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39</w:t>
        </w:r>
        <w:r w:rsidR="0009261B" w:rsidRPr="00527486">
          <w:rPr>
            <w:rFonts w:cstheme="minorHAnsi"/>
            <w:noProof/>
            <w:webHidden/>
            <w:sz w:val="24"/>
            <w:szCs w:val="24"/>
          </w:rPr>
          <w:fldChar w:fldCharType="end"/>
        </w:r>
      </w:hyperlink>
    </w:p>
    <w:p w14:paraId="65C9DA05" w14:textId="7AB5E9D4" w:rsidR="0009261B" w:rsidRPr="00527486" w:rsidRDefault="00000000">
      <w:pPr>
        <w:pStyle w:val="TOC1"/>
        <w:rPr>
          <w:rFonts w:eastAsiaTheme="minorEastAsia"/>
          <w:b w:val="0"/>
          <w:bCs w:val="0"/>
          <w:lang w:val="en-US" w:eastAsia="en-US"/>
        </w:rPr>
      </w:pPr>
      <w:hyperlink w:anchor="_Toc128753527" w:history="1">
        <w:r w:rsidR="0009261B" w:rsidRPr="00527486">
          <w:rPr>
            <w:rStyle w:val="Hyperlink"/>
          </w:rPr>
          <w:t>5. COMPLETAREA CERERILOR DE FINANŢARE</w:t>
        </w:r>
        <w:r w:rsidR="0009261B" w:rsidRPr="00527486">
          <w:rPr>
            <w:webHidden/>
          </w:rPr>
          <w:tab/>
        </w:r>
        <w:r w:rsidR="0009261B" w:rsidRPr="00527486">
          <w:rPr>
            <w:webHidden/>
          </w:rPr>
          <w:fldChar w:fldCharType="begin"/>
        </w:r>
        <w:r w:rsidR="0009261B" w:rsidRPr="00527486">
          <w:rPr>
            <w:webHidden/>
          </w:rPr>
          <w:instrText xml:space="preserve"> PAGEREF _Toc128753527 \h </w:instrText>
        </w:r>
        <w:r w:rsidR="0009261B" w:rsidRPr="00527486">
          <w:rPr>
            <w:webHidden/>
          </w:rPr>
        </w:r>
        <w:r w:rsidR="0009261B" w:rsidRPr="00527486">
          <w:rPr>
            <w:webHidden/>
          </w:rPr>
          <w:fldChar w:fldCharType="separate"/>
        </w:r>
        <w:r w:rsidR="0009261B" w:rsidRPr="00527486">
          <w:rPr>
            <w:webHidden/>
          </w:rPr>
          <w:t>40</w:t>
        </w:r>
        <w:r w:rsidR="0009261B" w:rsidRPr="00527486">
          <w:rPr>
            <w:webHidden/>
          </w:rPr>
          <w:fldChar w:fldCharType="end"/>
        </w:r>
      </w:hyperlink>
    </w:p>
    <w:p w14:paraId="0BBDDE64" w14:textId="18F3FC36" w:rsidR="0009261B" w:rsidRPr="00527486" w:rsidRDefault="00000000" w:rsidP="00527486">
      <w:pPr>
        <w:pStyle w:val="TOC2"/>
        <w:rPr>
          <w:rFonts w:eastAsiaTheme="minorEastAsia"/>
        </w:rPr>
      </w:pPr>
      <w:hyperlink w:anchor="_Toc128753528" w:history="1">
        <w:r w:rsidR="0009261B" w:rsidRPr="00527486">
          <w:rPr>
            <w:rStyle w:val="Hyperlink"/>
          </w:rPr>
          <w:t>5.1 Completarea  formularului cererii de finanțare</w:t>
        </w:r>
        <w:r w:rsidR="0009261B" w:rsidRPr="00527486">
          <w:rPr>
            <w:webHidden/>
          </w:rPr>
          <w:tab/>
        </w:r>
        <w:r w:rsidR="0009261B" w:rsidRPr="00527486">
          <w:rPr>
            <w:webHidden/>
          </w:rPr>
          <w:fldChar w:fldCharType="begin"/>
        </w:r>
        <w:r w:rsidR="0009261B" w:rsidRPr="00527486">
          <w:rPr>
            <w:webHidden/>
          </w:rPr>
          <w:instrText xml:space="preserve"> PAGEREF _Toc128753528 \h </w:instrText>
        </w:r>
        <w:r w:rsidR="0009261B" w:rsidRPr="00527486">
          <w:rPr>
            <w:webHidden/>
          </w:rPr>
        </w:r>
        <w:r w:rsidR="0009261B" w:rsidRPr="00527486">
          <w:rPr>
            <w:webHidden/>
          </w:rPr>
          <w:fldChar w:fldCharType="separate"/>
        </w:r>
        <w:r w:rsidR="0009261B" w:rsidRPr="00527486">
          <w:rPr>
            <w:webHidden/>
          </w:rPr>
          <w:t>40</w:t>
        </w:r>
        <w:r w:rsidR="0009261B" w:rsidRPr="00527486">
          <w:rPr>
            <w:webHidden/>
          </w:rPr>
          <w:fldChar w:fldCharType="end"/>
        </w:r>
      </w:hyperlink>
    </w:p>
    <w:p w14:paraId="0E095D60" w14:textId="477E7130" w:rsidR="0009261B" w:rsidRPr="00527486" w:rsidRDefault="00000000">
      <w:pPr>
        <w:pStyle w:val="TOC3"/>
        <w:tabs>
          <w:tab w:val="right" w:leader="dot" w:pos="9627"/>
        </w:tabs>
        <w:rPr>
          <w:rFonts w:cstheme="minorHAnsi"/>
          <w:noProof/>
          <w:sz w:val="24"/>
          <w:szCs w:val="24"/>
        </w:rPr>
      </w:pPr>
      <w:hyperlink w:anchor="_Toc128753529" w:history="1">
        <w:r w:rsidR="0009261B" w:rsidRPr="00527486">
          <w:rPr>
            <w:rStyle w:val="Hyperlink"/>
            <w:rFonts w:cstheme="minorHAnsi"/>
            <w:noProof/>
            <w:sz w:val="24"/>
            <w:szCs w:val="24"/>
          </w:rPr>
          <w:t>5.1.1. Limba utilizată în completarea cererii de finanțare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_Toc128753529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40</w:t>
        </w:r>
        <w:r w:rsidR="0009261B" w:rsidRPr="00527486">
          <w:rPr>
            <w:rFonts w:cstheme="minorHAnsi"/>
            <w:noProof/>
            <w:webHidden/>
            <w:sz w:val="24"/>
            <w:szCs w:val="24"/>
          </w:rPr>
          <w:fldChar w:fldCharType="end"/>
        </w:r>
      </w:hyperlink>
    </w:p>
    <w:p w14:paraId="184FE473" w14:textId="653CDEE9" w:rsidR="0009261B" w:rsidRPr="00527486" w:rsidRDefault="00000000">
      <w:pPr>
        <w:pStyle w:val="TOC3"/>
        <w:tabs>
          <w:tab w:val="right" w:leader="dot" w:pos="9627"/>
        </w:tabs>
        <w:rPr>
          <w:rFonts w:cstheme="minorHAnsi"/>
          <w:noProof/>
          <w:sz w:val="24"/>
          <w:szCs w:val="24"/>
        </w:rPr>
      </w:pPr>
      <w:hyperlink w:anchor="_Toc128753530" w:history="1">
        <w:r w:rsidR="0009261B" w:rsidRPr="00527486">
          <w:rPr>
            <w:rStyle w:val="Hyperlink"/>
            <w:rFonts w:cstheme="minorHAnsi"/>
            <w:noProof/>
            <w:sz w:val="24"/>
            <w:szCs w:val="24"/>
          </w:rPr>
          <w:t>5.1.2 Completarea și justificarea bugetului cererii de finanțare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_Toc128753530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40</w:t>
        </w:r>
        <w:r w:rsidR="0009261B" w:rsidRPr="00527486">
          <w:rPr>
            <w:rFonts w:cstheme="minorHAnsi"/>
            <w:noProof/>
            <w:webHidden/>
            <w:sz w:val="24"/>
            <w:szCs w:val="24"/>
          </w:rPr>
          <w:fldChar w:fldCharType="end"/>
        </w:r>
      </w:hyperlink>
    </w:p>
    <w:p w14:paraId="4BFBC893" w14:textId="3AA95BD7" w:rsidR="0009261B" w:rsidRPr="00527486" w:rsidRDefault="00000000" w:rsidP="00527486">
      <w:pPr>
        <w:pStyle w:val="TOC2"/>
        <w:rPr>
          <w:rFonts w:eastAsiaTheme="minorEastAsia"/>
        </w:rPr>
      </w:pPr>
      <w:hyperlink w:anchor="_Toc128753531" w:history="1">
        <w:r w:rsidR="0009261B" w:rsidRPr="00527486">
          <w:rPr>
            <w:rStyle w:val="Hyperlink"/>
          </w:rPr>
          <w:t>5.2 Anexe obligatorii la depunerea cererii de finanțare</w:t>
        </w:r>
        <w:r w:rsidR="0009261B" w:rsidRPr="00527486">
          <w:rPr>
            <w:webHidden/>
          </w:rPr>
          <w:tab/>
        </w:r>
        <w:r w:rsidR="0009261B" w:rsidRPr="00527486">
          <w:rPr>
            <w:webHidden/>
          </w:rPr>
          <w:fldChar w:fldCharType="begin"/>
        </w:r>
        <w:r w:rsidR="0009261B" w:rsidRPr="00527486">
          <w:rPr>
            <w:webHidden/>
          </w:rPr>
          <w:instrText xml:space="preserve"> PAGEREF _Toc128753531 \h </w:instrText>
        </w:r>
        <w:r w:rsidR="0009261B" w:rsidRPr="00527486">
          <w:rPr>
            <w:webHidden/>
          </w:rPr>
        </w:r>
        <w:r w:rsidR="0009261B" w:rsidRPr="00527486">
          <w:rPr>
            <w:webHidden/>
          </w:rPr>
          <w:fldChar w:fldCharType="separate"/>
        </w:r>
        <w:r w:rsidR="0009261B" w:rsidRPr="00527486">
          <w:rPr>
            <w:webHidden/>
          </w:rPr>
          <w:t>41</w:t>
        </w:r>
        <w:r w:rsidR="0009261B" w:rsidRPr="00527486">
          <w:rPr>
            <w:webHidden/>
          </w:rPr>
          <w:fldChar w:fldCharType="end"/>
        </w:r>
      </w:hyperlink>
    </w:p>
    <w:p w14:paraId="154A7D1B" w14:textId="6A6E44AA" w:rsidR="0009261B" w:rsidRPr="00527486" w:rsidRDefault="00000000" w:rsidP="00527486">
      <w:pPr>
        <w:pStyle w:val="TOC2"/>
        <w:rPr>
          <w:rFonts w:eastAsiaTheme="minorEastAsia"/>
        </w:rPr>
      </w:pPr>
      <w:hyperlink w:anchor="_Toc128753532" w:history="1">
        <w:r w:rsidR="0009261B" w:rsidRPr="00527486">
          <w:rPr>
            <w:rStyle w:val="Hyperlink"/>
          </w:rPr>
          <w:t>5.3 Anexe obligatorii la momentul contractării</w:t>
        </w:r>
        <w:r w:rsidR="0009261B" w:rsidRPr="00527486">
          <w:rPr>
            <w:webHidden/>
          </w:rPr>
          <w:tab/>
        </w:r>
        <w:r w:rsidR="0009261B" w:rsidRPr="00527486">
          <w:rPr>
            <w:webHidden/>
          </w:rPr>
          <w:fldChar w:fldCharType="begin"/>
        </w:r>
        <w:r w:rsidR="0009261B" w:rsidRPr="00527486">
          <w:rPr>
            <w:webHidden/>
          </w:rPr>
          <w:instrText xml:space="preserve"> PAGEREF _Toc128753532 \h </w:instrText>
        </w:r>
        <w:r w:rsidR="0009261B" w:rsidRPr="00527486">
          <w:rPr>
            <w:webHidden/>
          </w:rPr>
        </w:r>
        <w:r w:rsidR="0009261B" w:rsidRPr="00527486">
          <w:rPr>
            <w:webHidden/>
          </w:rPr>
          <w:fldChar w:fldCharType="separate"/>
        </w:r>
        <w:r w:rsidR="0009261B" w:rsidRPr="00527486">
          <w:rPr>
            <w:webHidden/>
          </w:rPr>
          <w:t>45</w:t>
        </w:r>
        <w:r w:rsidR="0009261B" w:rsidRPr="00527486">
          <w:rPr>
            <w:webHidden/>
          </w:rPr>
          <w:fldChar w:fldCharType="end"/>
        </w:r>
      </w:hyperlink>
    </w:p>
    <w:p w14:paraId="65AE3625" w14:textId="7BCA6AF3" w:rsidR="0009261B" w:rsidRPr="00527486" w:rsidRDefault="00000000">
      <w:pPr>
        <w:pStyle w:val="TOC1"/>
        <w:rPr>
          <w:rFonts w:eastAsiaTheme="minorEastAsia"/>
          <w:b w:val="0"/>
          <w:bCs w:val="0"/>
          <w:lang w:val="en-US" w:eastAsia="en-US"/>
        </w:rPr>
      </w:pPr>
      <w:hyperlink w:anchor="_Toc128753533" w:history="1">
        <w:r w:rsidR="0009261B" w:rsidRPr="00527486">
          <w:rPr>
            <w:rStyle w:val="Hyperlink"/>
          </w:rPr>
          <w:t>6. PROCESUL DE EVALUARE, SELECȚIE ȘI CONTRACTARE A PROIECTELOR</w:t>
        </w:r>
        <w:r w:rsidR="0009261B" w:rsidRPr="00527486">
          <w:rPr>
            <w:webHidden/>
          </w:rPr>
          <w:tab/>
        </w:r>
        <w:r w:rsidR="0009261B" w:rsidRPr="00527486">
          <w:rPr>
            <w:webHidden/>
          </w:rPr>
          <w:fldChar w:fldCharType="begin"/>
        </w:r>
        <w:r w:rsidR="0009261B" w:rsidRPr="00527486">
          <w:rPr>
            <w:webHidden/>
          </w:rPr>
          <w:instrText xml:space="preserve"> PAGEREF _Toc128753533 \h </w:instrText>
        </w:r>
        <w:r w:rsidR="0009261B" w:rsidRPr="00527486">
          <w:rPr>
            <w:webHidden/>
          </w:rPr>
        </w:r>
        <w:r w:rsidR="0009261B" w:rsidRPr="00527486">
          <w:rPr>
            <w:webHidden/>
          </w:rPr>
          <w:fldChar w:fldCharType="separate"/>
        </w:r>
        <w:r w:rsidR="0009261B" w:rsidRPr="00527486">
          <w:rPr>
            <w:webHidden/>
          </w:rPr>
          <w:t>49</w:t>
        </w:r>
        <w:r w:rsidR="0009261B" w:rsidRPr="00527486">
          <w:rPr>
            <w:webHidden/>
          </w:rPr>
          <w:fldChar w:fldCharType="end"/>
        </w:r>
      </w:hyperlink>
    </w:p>
    <w:p w14:paraId="67601244" w14:textId="0B414D18" w:rsidR="0009261B" w:rsidRPr="00527486" w:rsidRDefault="00000000" w:rsidP="00527486">
      <w:pPr>
        <w:pStyle w:val="TOC2"/>
        <w:rPr>
          <w:rFonts w:eastAsiaTheme="minorEastAsia"/>
        </w:rPr>
      </w:pPr>
      <w:hyperlink w:anchor="_Toc128753534" w:history="1">
        <w:r w:rsidR="0009261B" w:rsidRPr="00527486">
          <w:rPr>
            <w:rStyle w:val="Hyperlink"/>
            <w:rFonts w:eastAsiaTheme="majorEastAsia"/>
          </w:rPr>
          <w:t>6.1 Conformitate administrativă și eligibilitate</w:t>
        </w:r>
        <w:r w:rsidR="0009261B" w:rsidRPr="00527486">
          <w:rPr>
            <w:webHidden/>
          </w:rPr>
          <w:tab/>
        </w:r>
        <w:r w:rsidR="0009261B" w:rsidRPr="00527486">
          <w:rPr>
            <w:webHidden/>
          </w:rPr>
          <w:fldChar w:fldCharType="begin"/>
        </w:r>
        <w:r w:rsidR="0009261B" w:rsidRPr="00527486">
          <w:rPr>
            <w:webHidden/>
          </w:rPr>
          <w:instrText xml:space="preserve"> PAGEREF _Toc128753534 \h </w:instrText>
        </w:r>
        <w:r w:rsidR="0009261B" w:rsidRPr="00527486">
          <w:rPr>
            <w:webHidden/>
          </w:rPr>
        </w:r>
        <w:r w:rsidR="0009261B" w:rsidRPr="00527486">
          <w:rPr>
            <w:webHidden/>
          </w:rPr>
          <w:fldChar w:fldCharType="separate"/>
        </w:r>
        <w:r w:rsidR="0009261B" w:rsidRPr="00527486">
          <w:rPr>
            <w:webHidden/>
          </w:rPr>
          <w:t>49</w:t>
        </w:r>
        <w:r w:rsidR="0009261B" w:rsidRPr="00527486">
          <w:rPr>
            <w:webHidden/>
          </w:rPr>
          <w:fldChar w:fldCharType="end"/>
        </w:r>
      </w:hyperlink>
    </w:p>
    <w:p w14:paraId="6BA998F6" w14:textId="695F054A" w:rsidR="0009261B" w:rsidRPr="00527486" w:rsidRDefault="00000000" w:rsidP="00527486">
      <w:pPr>
        <w:pStyle w:val="TOC2"/>
        <w:rPr>
          <w:rFonts w:eastAsiaTheme="minorEastAsia"/>
        </w:rPr>
      </w:pPr>
      <w:hyperlink w:anchor="_Toc128753535" w:history="1">
        <w:r w:rsidR="0009261B" w:rsidRPr="00527486">
          <w:rPr>
            <w:rStyle w:val="Hyperlink"/>
            <w:rFonts w:eastAsiaTheme="majorEastAsia"/>
          </w:rPr>
          <w:t>6.2 Evaluarea tehnică și financiară, inclusiv vizita la fața locului</w:t>
        </w:r>
        <w:r w:rsidR="0009261B" w:rsidRPr="00527486">
          <w:rPr>
            <w:webHidden/>
          </w:rPr>
          <w:tab/>
        </w:r>
        <w:r w:rsidR="0009261B" w:rsidRPr="00527486">
          <w:rPr>
            <w:webHidden/>
          </w:rPr>
          <w:fldChar w:fldCharType="begin"/>
        </w:r>
        <w:r w:rsidR="0009261B" w:rsidRPr="00527486">
          <w:rPr>
            <w:webHidden/>
          </w:rPr>
          <w:instrText xml:space="preserve"> PAGEREF _Toc128753535 \h </w:instrText>
        </w:r>
        <w:r w:rsidR="0009261B" w:rsidRPr="00527486">
          <w:rPr>
            <w:webHidden/>
          </w:rPr>
        </w:r>
        <w:r w:rsidR="0009261B" w:rsidRPr="00527486">
          <w:rPr>
            <w:webHidden/>
          </w:rPr>
          <w:fldChar w:fldCharType="separate"/>
        </w:r>
        <w:r w:rsidR="0009261B" w:rsidRPr="00527486">
          <w:rPr>
            <w:webHidden/>
          </w:rPr>
          <w:t>49</w:t>
        </w:r>
        <w:r w:rsidR="0009261B" w:rsidRPr="00527486">
          <w:rPr>
            <w:webHidden/>
          </w:rPr>
          <w:fldChar w:fldCharType="end"/>
        </w:r>
      </w:hyperlink>
    </w:p>
    <w:p w14:paraId="645E0289" w14:textId="7C4741F2" w:rsidR="0009261B" w:rsidRPr="00527486" w:rsidRDefault="00000000" w:rsidP="00527486">
      <w:pPr>
        <w:pStyle w:val="TOC2"/>
        <w:rPr>
          <w:rFonts w:eastAsiaTheme="minorEastAsia"/>
        </w:rPr>
      </w:pPr>
      <w:hyperlink w:anchor="_Toc128753536" w:history="1">
        <w:r w:rsidR="0009261B" w:rsidRPr="00527486">
          <w:rPr>
            <w:rStyle w:val="Hyperlink"/>
            <w:rFonts w:eastAsiaTheme="majorEastAsia"/>
          </w:rPr>
          <w:t>6.3 Renunțarea la cererea de finanțare</w:t>
        </w:r>
        <w:r w:rsidR="0009261B" w:rsidRPr="00527486">
          <w:rPr>
            <w:webHidden/>
          </w:rPr>
          <w:tab/>
        </w:r>
        <w:r w:rsidR="0009261B" w:rsidRPr="00527486">
          <w:rPr>
            <w:webHidden/>
          </w:rPr>
          <w:fldChar w:fldCharType="begin"/>
        </w:r>
        <w:r w:rsidR="0009261B" w:rsidRPr="00527486">
          <w:rPr>
            <w:webHidden/>
          </w:rPr>
          <w:instrText xml:space="preserve"> PAGEREF _Toc128753536 \h </w:instrText>
        </w:r>
        <w:r w:rsidR="0009261B" w:rsidRPr="00527486">
          <w:rPr>
            <w:webHidden/>
          </w:rPr>
        </w:r>
        <w:r w:rsidR="0009261B" w:rsidRPr="00527486">
          <w:rPr>
            <w:webHidden/>
          </w:rPr>
          <w:fldChar w:fldCharType="separate"/>
        </w:r>
        <w:r w:rsidR="0009261B" w:rsidRPr="00527486">
          <w:rPr>
            <w:webHidden/>
          </w:rPr>
          <w:t>50</w:t>
        </w:r>
        <w:r w:rsidR="0009261B" w:rsidRPr="00527486">
          <w:rPr>
            <w:webHidden/>
          </w:rPr>
          <w:fldChar w:fldCharType="end"/>
        </w:r>
      </w:hyperlink>
    </w:p>
    <w:p w14:paraId="059434A3" w14:textId="268692E1" w:rsidR="0009261B" w:rsidRPr="00527486" w:rsidRDefault="00000000" w:rsidP="00527486">
      <w:pPr>
        <w:pStyle w:val="TOC2"/>
        <w:rPr>
          <w:rFonts w:eastAsiaTheme="minorEastAsia"/>
        </w:rPr>
      </w:pPr>
      <w:hyperlink w:anchor="_Toc128753537" w:history="1">
        <w:r w:rsidR="0009261B" w:rsidRPr="00527486">
          <w:rPr>
            <w:rStyle w:val="Hyperlink"/>
            <w:rFonts w:eastAsiaTheme="majorEastAsia"/>
          </w:rPr>
          <w:t>6.4 Contestații</w:t>
        </w:r>
        <w:r w:rsidR="0009261B" w:rsidRPr="00527486">
          <w:rPr>
            <w:webHidden/>
          </w:rPr>
          <w:tab/>
        </w:r>
        <w:r w:rsidR="0009261B" w:rsidRPr="00527486">
          <w:rPr>
            <w:webHidden/>
          </w:rPr>
          <w:fldChar w:fldCharType="begin"/>
        </w:r>
        <w:r w:rsidR="0009261B" w:rsidRPr="00527486">
          <w:rPr>
            <w:webHidden/>
          </w:rPr>
          <w:instrText xml:space="preserve"> PAGEREF _Toc128753537 \h </w:instrText>
        </w:r>
        <w:r w:rsidR="0009261B" w:rsidRPr="00527486">
          <w:rPr>
            <w:webHidden/>
          </w:rPr>
        </w:r>
        <w:r w:rsidR="0009261B" w:rsidRPr="00527486">
          <w:rPr>
            <w:webHidden/>
          </w:rPr>
          <w:fldChar w:fldCharType="separate"/>
        </w:r>
        <w:r w:rsidR="0009261B" w:rsidRPr="00527486">
          <w:rPr>
            <w:webHidden/>
          </w:rPr>
          <w:t>51</w:t>
        </w:r>
        <w:r w:rsidR="0009261B" w:rsidRPr="00527486">
          <w:rPr>
            <w:webHidden/>
          </w:rPr>
          <w:fldChar w:fldCharType="end"/>
        </w:r>
      </w:hyperlink>
    </w:p>
    <w:p w14:paraId="21B41627" w14:textId="02921412" w:rsidR="0009261B" w:rsidRPr="00527486" w:rsidRDefault="00000000" w:rsidP="00527486">
      <w:pPr>
        <w:pStyle w:val="TOC2"/>
        <w:rPr>
          <w:rFonts w:eastAsiaTheme="minorEastAsia"/>
        </w:rPr>
      </w:pPr>
      <w:hyperlink w:anchor="_Toc128753538" w:history="1">
        <w:r w:rsidR="0009261B" w:rsidRPr="00527486">
          <w:rPr>
            <w:rStyle w:val="Hyperlink"/>
            <w:rFonts w:eastAsiaTheme="majorEastAsia"/>
          </w:rPr>
          <w:t>6.5 Contractarea proiectelor</w:t>
        </w:r>
        <w:r w:rsidR="0009261B" w:rsidRPr="00527486">
          <w:rPr>
            <w:webHidden/>
          </w:rPr>
          <w:tab/>
        </w:r>
        <w:r w:rsidR="0009261B" w:rsidRPr="00527486">
          <w:rPr>
            <w:webHidden/>
          </w:rPr>
          <w:fldChar w:fldCharType="begin"/>
        </w:r>
        <w:r w:rsidR="0009261B" w:rsidRPr="00527486">
          <w:rPr>
            <w:webHidden/>
          </w:rPr>
          <w:instrText xml:space="preserve"> PAGEREF _Toc128753538 \h </w:instrText>
        </w:r>
        <w:r w:rsidR="0009261B" w:rsidRPr="00527486">
          <w:rPr>
            <w:webHidden/>
          </w:rPr>
        </w:r>
        <w:r w:rsidR="0009261B" w:rsidRPr="00527486">
          <w:rPr>
            <w:webHidden/>
          </w:rPr>
          <w:fldChar w:fldCharType="separate"/>
        </w:r>
        <w:r w:rsidR="0009261B" w:rsidRPr="00527486">
          <w:rPr>
            <w:webHidden/>
          </w:rPr>
          <w:t>52</w:t>
        </w:r>
        <w:r w:rsidR="0009261B" w:rsidRPr="00527486">
          <w:rPr>
            <w:webHidden/>
          </w:rPr>
          <w:fldChar w:fldCharType="end"/>
        </w:r>
      </w:hyperlink>
    </w:p>
    <w:p w14:paraId="14C28DD8" w14:textId="4E7ADBF9" w:rsidR="0009261B" w:rsidRPr="00527486" w:rsidRDefault="00000000">
      <w:pPr>
        <w:pStyle w:val="TOC3"/>
        <w:tabs>
          <w:tab w:val="right" w:leader="dot" w:pos="9627"/>
        </w:tabs>
        <w:rPr>
          <w:rFonts w:cstheme="minorHAnsi"/>
          <w:noProof/>
          <w:sz w:val="24"/>
          <w:szCs w:val="24"/>
        </w:rPr>
      </w:pPr>
      <w:hyperlink w:anchor="_Toc128753539" w:history="1">
        <w:r w:rsidR="0009261B" w:rsidRPr="00527486">
          <w:rPr>
            <w:rStyle w:val="Hyperlink"/>
            <w:rFonts w:eastAsiaTheme="majorEastAsia" w:cstheme="minorHAnsi"/>
            <w:noProof/>
            <w:sz w:val="24"/>
            <w:szCs w:val="24"/>
          </w:rPr>
          <w:t>6.5.1 Stabilirea planului de monitorizare al proiectului (Jaloane)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_Toc128753539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52</w:t>
        </w:r>
        <w:r w:rsidR="0009261B" w:rsidRPr="00527486">
          <w:rPr>
            <w:rFonts w:cstheme="minorHAnsi"/>
            <w:noProof/>
            <w:webHidden/>
            <w:sz w:val="24"/>
            <w:szCs w:val="24"/>
          </w:rPr>
          <w:fldChar w:fldCharType="end"/>
        </w:r>
      </w:hyperlink>
    </w:p>
    <w:p w14:paraId="06C84960" w14:textId="6DA0DE81" w:rsidR="0009261B" w:rsidRPr="00527486" w:rsidRDefault="00000000">
      <w:pPr>
        <w:pStyle w:val="TOC3"/>
        <w:tabs>
          <w:tab w:val="right" w:leader="dot" w:pos="9627"/>
        </w:tabs>
        <w:rPr>
          <w:rFonts w:cstheme="minorHAnsi"/>
          <w:noProof/>
          <w:sz w:val="24"/>
          <w:szCs w:val="24"/>
        </w:rPr>
      </w:pPr>
      <w:hyperlink w:anchor="_Toc128753540" w:history="1">
        <w:r w:rsidR="0009261B" w:rsidRPr="00527486">
          <w:rPr>
            <w:rStyle w:val="Hyperlink"/>
            <w:rFonts w:eastAsiaTheme="majorEastAsia" w:cstheme="minorHAnsi"/>
            <w:noProof/>
            <w:sz w:val="24"/>
            <w:szCs w:val="24"/>
          </w:rPr>
          <w:t>6.5.2 Semnarea contractului de finanțare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_Toc128753540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53</w:t>
        </w:r>
        <w:r w:rsidR="0009261B" w:rsidRPr="00527486">
          <w:rPr>
            <w:rFonts w:cstheme="minorHAnsi"/>
            <w:noProof/>
            <w:webHidden/>
            <w:sz w:val="24"/>
            <w:szCs w:val="24"/>
          </w:rPr>
          <w:fldChar w:fldCharType="end"/>
        </w:r>
      </w:hyperlink>
    </w:p>
    <w:p w14:paraId="4CB39A4D" w14:textId="73F109CF" w:rsidR="0009261B" w:rsidRPr="00527486" w:rsidRDefault="00000000">
      <w:pPr>
        <w:pStyle w:val="TOC3"/>
        <w:tabs>
          <w:tab w:val="right" w:leader="dot" w:pos="9627"/>
        </w:tabs>
        <w:rPr>
          <w:rFonts w:cstheme="minorHAnsi"/>
          <w:noProof/>
          <w:sz w:val="24"/>
          <w:szCs w:val="24"/>
        </w:rPr>
      </w:pPr>
      <w:hyperlink w:anchor="_Toc128753541" w:history="1">
        <w:r w:rsidR="0009261B" w:rsidRPr="00527486">
          <w:rPr>
            <w:rStyle w:val="Hyperlink"/>
            <w:rFonts w:eastAsiaTheme="majorEastAsia" w:cstheme="minorHAnsi"/>
            <w:noProof/>
            <w:sz w:val="24"/>
            <w:szCs w:val="24"/>
          </w:rPr>
          <w:t>6.5.3 Principale prevederi ale contractelor de finanțare</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_Toc128753541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53</w:t>
        </w:r>
        <w:r w:rsidR="0009261B" w:rsidRPr="00527486">
          <w:rPr>
            <w:rFonts w:cstheme="minorHAnsi"/>
            <w:noProof/>
            <w:webHidden/>
            <w:sz w:val="24"/>
            <w:szCs w:val="24"/>
          </w:rPr>
          <w:fldChar w:fldCharType="end"/>
        </w:r>
      </w:hyperlink>
    </w:p>
    <w:p w14:paraId="21335F2E" w14:textId="0375B42B" w:rsidR="0009261B" w:rsidRPr="00527486" w:rsidRDefault="00000000">
      <w:pPr>
        <w:pStyle w:val="TOC3"/>
        <w:tabs>
          <w:tab w:val="right" w:leader="dot" w:pos="9627"/>
        </w:tabs>
        <w:rPr>
          <w:rFonts w:cstheme="minorHAnsi"/>
          <w:noProof/>
          <w:sz w:val="24"/>
          <w:szCs w:val="24"/>
        </w:rPr>
      </w:pPr>
      <w:hyperlink w:anchor="_Toc128753542" w:history="1">
        <w:r w:rsidR="0009261B" w:rsidRPr="00527486">
          <w:rPr>
            <w:rStyle w:val="Hyperlink"/>
            <w:rFonts w:eastAsiaTheme="majorEastAsia" w:cstheme="minorHAnsi"/>
            <w:noProof/>
            <w:sz w:val="24"/>
            <w:szCs w:val="24"/>
          </w:rPr>
          <w:t>6.5.4 Depunerea și verificarea conformității Proiectului tehnic</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_Toc128753542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57</w:t>
        </w:r>
        <w:r w:rsidR="0009261B" w:rsidRPr="00527486">
          <w:rPr>
            <w:rFonts w:cstheme="minorHAnsi"/>
            <w:noProof/>
            <w:webHidden/>
            <w:sz w:val="24"/>
            <w:szCs w:val="24"/>
          </w:rPr>
          <w:fldChar w:fldCharType="end"/>
        </w:r>
      </w:hyperlink>
    </w:p>
    <w:p w14:paraId="4AD72E11" w14:textId="30FE7F76" w:rsidR="0009261B" w:rsidRPr="00527486" w:rsidRDefault="00000000">
      <w:pPr>
        <w:pStyle w:val="TOC3"/>
        <w:tabs>
          <w:tab w:val="right" w:leader="dot" w:pos="9627"/>
        </w:tabs>
        <w:rPr>
          <w:rFonts w:cstheme="minorHAnsi"/>
          <w:noProof/>
          <w:sz w:val="24"/>
          <w:szCs w:val="24"/>
        </w:rPr>
      </w:pPr>
      <w:hyperlink w:anchor="_Toc128753543" w:history="1">
        <w:r w:rsidR="0009261B" w:rsidRPr="00527486">
          <w:rPr>
            <w:rStyle w:val="Hyperlink"/>
            <w:rFonts w:eastAsiaTheme="majorEastAsia" w:cstheme="minorHAnsi"/>
            <w:noProof/>
            <w:sz w:val="24"/>
            <w:szCs w:val="24"/>
          </w:rPr>
          <w:t>6.5.5 Vizita pe teren</w:t>
        </w:r>
        <w:r w:rsidR="0009261B" w:rsidRPr="00527486">
          <w:rPr>
            <w:rFonts w:cstheme="minorHAnsi"/>
            <w:noProof/>
            <w:webHidden/>
            <w:sz w:val="24"/>
            <w:szCs w:val="24"/>
          </w:rPr>
          <w:tab/>
        </w:r>
        <w:r w:rsidR="0009261B" w:rsidRPr="00527486">
          <w:rPr>
            <w:rFonts w:cstheme="minorHAnsi"/>
            <w:noProof/>
            <w:webHidden/>
            <w:sz w:val="24"/>
            <w:szCs w:val="24"/>
          </w:rPr>
          <w:fldChar w:fldCharType="begin"/>
        </w:r>
        <w:r w:rsidR="0009261B" w:rsidRPr="00527486">
          <w:rPr>
            <w:rFonts w:cstheme="minorHAnsi"/>
            <w:noProof/>
            <w:webHidden/>
            <w:sz w:val="24"/>
            <w:szCs w:val="24"/>
          </w:rPr>
          <w:instrText xml:space="preserve"> PAGEREF _Toc128753543 \h </w:instrText>
        </w:r>
        <w:r w:rsidR="0009261B" w:rsidRPr="00527486">
          <w:rPr>
            <w:rFonts w:cstheme="minorHAnsi"/>
            <w:noProof/>
            <w:webHidden/>
            <w:sz w:val="24"/>
            <w:szCs w:val="24"/>
          </w:rPr>
        </w:r>
        <w:r w:rsidR="0009261B" w:rsidRPr="00527486">
          <w:rPr>
            <w:rFonts w:cstheme="minorHAnsi"/>
            <w:noProof/>
            <w:webHidden/>
            <w:sz w:val="24"/>
            <w:szCs w:val="24"/>
          </w:rPr>
          <w:fldChar w:fldCharType="separate"/>
        </w:r>
        <w:r w:rsidR="0009261B" w:rsidRPr="00527486">
          <w:rPr>
            <w:rFonts w:cstheme="minorHAnsi"/>
            <w:noProof/>
            <w:webHidden/>
            <w:sz w:val="24"/>
            <w:szCs w:val="24"/>
          </w:rPr>
          <w:t>58</w:t>
        </w:r>
        <w:r w:rsidR="0009261B" w:rsidRPr="00527486">
          <w:rPr>
            <w:rFonts w:cstheme="minorHAnsi"/>
            <w:noProof/>
            <w:webHidden/>
            <w:sz w:val="24"/>
            <w:szCs w:val="24"/>
          </w:rPr>
          <w:fldChar w:fldCharType="end"/>
        </w:r>
      </w:hyperlink>
    </w:p>
    <w:p w14:paraId="3C0F3185" w14:textId="28F6FEFD" w:rsidR="0009261B" w:rsidRPr="00527486" w:rsidRDefault="00000000">
      <w:pPr>
        <w:pStyle w:val="TOC1"/>
        <w:rPr>
          <w:rFonts w:eastAsiaTheme="minorEastAsia"/>
          <w:b w:val="0"/>
          <w:bCs w:val="0"/>
          <w:lang w:val="en-US" w:eastAsia="en-US"/>
        </w:rPr>
      </w:pPr>
      <w:hyperlink w:anchor="_Toc128753544" w:history="1">
        <w:r w:rsidR="0009261B" w:rsidRPr="00527486">
          <w:rPr>
            <w:rStyle w:val="Hyperlink"/>
          </w:rPr>
          <w:t>7. MODIFICAREA GHIDULUI SOLICITANTULUI</w:t>
        </w:r>
        <w:r w:rsidR="0009261B" w:rsidRPr="00527486">
          <w:rPr>
            <w:webHidden/>
          </w:rPr>
          <w:tab/>
        </w:r>
        <w:r w:rsidR="0009261B" w:rsidRPr="00527486">
          <w:rPr>
            <w:webHidden/>
          </w:rPr>
          <w:fldChar w:fldCharType="begin"/>
        </w:r>
        <w:r w:rsidR="0009261B" w:rsidRPr="00527486">
          <w:rPr>
            <w:webHidden/>
          </w:rPr>
          <w:instrText xml:space="preserve"> PAGEREF _Toc128753544 \h </w:instrText>
        </w:r>
        <w:r w:rsidR="0009261B" w:rsidRPr="00527486">
          <w:rPr>
            <w:webHidden/>
          </w:rPr>
        </w:r>
        <w:r w:rsidR="0009261B" w:rsidRPr="00527486">
          <w:rPr>
            <w:webHidden/>
          </w:rPr>
          <w:fldChar w:fldCharType="separate"/>
        </w:r>
        <w:r w:rsidR="0009261B" w:rsidRPr="00527486">
          <w:rPr>
            <w:webHidden/>
          </w:rPr>
          <w:t>59</w:t>
        </w:r>
        <w:r w:rsidR="0009261B" w:rsidRPr="00527486">
          <w:rPr>
            <w:webHidden/>
          </w:rPr>
          <w:fldChar w:fldCharType="end"/>
        </w:r>
      </w:hyperlink>
    </w:p>
    <w:p w14:paraId="2DEB9203" w14:textId="5015D792" w:rsidR="0009261B" w:rsidRPr="00527486" w:rsidRDefault="00000000" w:rsidP="00527486">
      <w:pPr>
        <w:pStyle w:val="TOC2"/>
        <w:rPr>
          <w:rFonts w:eastAsiaTheme="minorEastAsia"/>
        </w:rPr>
      </w:pPr>
      <w:hyperlink w:anchor="_Toc128753545" w:history="1">
        <w:r w:rsidR="0009261B" w:rsidRPr="00527486">
          <w:rPr>
            <w:rStyle w:val="Hyperlink"/>
          </w:rPr>
          <w:t>7.1 Aspectele care pot face obiectul modificărilor prevederilor ghidului solicitantului</w:t>
        </w:r>
        <w:r w:rsidR="0009261B" w:rsidRPr="00527486">
          <w:rPr>
            <w:webHidden/>
          </w:rPr>
          <w:tab/>
        </w:r>
        <w:r w:rsidR="0009261B" w:rsidRPr="00527486">
          <w:rPr>
            <w:webHidden/>
          </w:rPr>
          <w:fldChar w:fldCharType="begin"/>
        </w:r>
        <w:r w:rsidR="0009261B" w:rsidRPr="00527486">
          <w:rPr>
            <w:webHidden/>
          </w:rPr>
          <w:instrText xml:space="preserve"> PAGEREF _Toc128753545 \h </w:instrText>
        </w:r>
        <w:r w:rsidR="0009261B" w:rsidRPr="00527486">
          <w:rPr>
            <w:webHidden/>
          </w:rPr>
        </w:r>
        <w:r w:rsidR="0009261B" w:rsidRPr="00527486">
          <w:rPr>
            <w:webHidden/>
          </w:rPr>
          <w:fldChar w:fldCharType="separate"/>
        </w:r>
        <w:r w:rsidR="0009261B" w:rsidRPr="00527486">
          <w:rPr>
            <w:webHidden/>
          </w:rPr>
          <w:t>59</w:t>
        </w:r>
        <w:r w:rsidR="0009261B" w:rsidRPr="00527486">
          <w:rPr>
            <w:webHidden/>
          </w:rPr>
          <w:fldChar w:fldCharType="end"/>
        </w:r>
      </w:hyperlink>
    </w:p>
    <w:p w14:paraId="414D36A3" w14:textId="6E307941" w:rsidR="0009261B" w:rsidRPr="00527486" w:rsidRDefault="00000000" w:rsidP="00527486">
      <w:pPr>
        <w:pStyle w:val="TOC2"/>
        <w:rPr>
          <w:rFonts w:eastAsiaTheme="minorEastAsia"/>
        </w:rPr>
      </w:pPr>
      <w:hyperlink w:anchor="_Toc128753546" w:history="1">
        <w:r w:rsidR="0009261B" w:rsidRPr="00527486">
          <w:rPr>
            <w:rStyle w:val="Hyperlink"/>
          </w:rPr>
          <w:t>7.2 Condiții privind aplicarea modificărilor pentru cererile de finanțare aflate în procesul de selecţie (condiții tranzitorii)</w:t>
        </w:r>
        <w:r w:rsidR="0009261B" w:rsidRPr="00527486">
          <w:rPr>
            <w:webHidden/>
          </w:rPr>
          <w:tab/>
        </w:r>
        <w:r w:rsidR="0009261B" w:rsidRPr="00527486">
          <w:rPr>
            <w:webHidden/>
          </w:rPr>
          <w:fldChar w:fldCharType="begin"/>
        </w:r>
        <w:r w:rsidR="0009261B" w:rsidRPr="00527486">
          <w:rPr>
            <w:webHidden/>
          </w:rPr>
          <w:instrText xml:space="preserve"> PAGEREF _Toc128753546 \h </w:instrText>
        </w:r>
        <w:r w:rsidR="0009261B" w:rsidRPr="00527486">
          <w:rPr>
            <w:webHidden/>
          </w:rPr>
        </w:r>
        <w:r w:rsidR="0009261B" w:rsidRPr="00527486">
          <w:rPr>
            <w:webHidden/>
          </w:rPr>
          <w:fldChar w:fldCharType="separate"/>
        </w:r>
        <w:r w:rsidR="0009261B" w:rsidRPr="00527486">
          <w:rPr>
            <w:webHidden/>
          </w:rPr>
          <w:t>59</w:t>
        </w:r>
        <w:r w:rsidR="0009261B" w:rsidRPr="00527486">
          <w:rPr>
            <w:webHidden/>
          </w:rPr>
          <w:fldChar w:fldCharType="end"/>
        </w:r>
      </w:hyperlink>
    </w:p>
    <w:p w14:paraId="4A35D1DF" w14:textId="7D128340" w:rsidR="0009261B" w:rsidRDefault="00000000">
      <w:pPr>
        <w:pStyle w:val="TOC1"/>
        <w:rPr>
          <w:rFonts w:eastAsiaTheme="minorEastAsia" w:cstheme="minorBidi"/>
          <w:b w:val="0"/>
          <w:bCs w:val="0"/>
          <w:sz w:val="22"/>
          <w:szCs w:val="22"/>
          <w:lang w:val="en-US" w:eastAsia="en-US"/>
        </w:rPr>
      </w:pPr>
      <w:hyperlink w:anchor="_Toc128753547" w:history="1">
        <w:r w:rsidR="0009261B" w:rsidRPr="00527486">
          <w:rPr>
            <w:rStyle w:val="Hyperlink"/>
          </w:rPr>
          <w:t>8 . ANEXE</w:t>
        </w:r>
        <w:r w:rsidR="0009261B" w:rsidRPr="00527486">
          <w:rPr>
            <w:webHidden/>
          </w:rPr>
          <w:tab/>
        </w:r>
        <w:r w:rsidR="0009261B" w:rsidRPr="00527486">
          <w:rPr>
            <w:webHidden/>
          </w:rPr>
          <w:fldChar w:fldCharType="begin"/>
        </w:r>
        <w:r w:rsidR="0009261B" w:rsidRPr="00527486">
          <w:rPr>
            <w:webHidden/>
          </w:rPr>
          <w:instrText xml:space="preserve"> PAGEREF _Toc128753547 \h </w:instrText>
        </w:r>
        <w:r w:rsidR="0009261B" w:rsidRPr="00527486">
          <w:rPr>
            <w:webHidden/>
          </w:rPr>
        </w:r>
        <w:r w:rsidR="0009261B" w:rsidRPr="00527486">
          <w:rPr>
            <w:webHidden/>
          </w:rPr>
          <w:fldChar w:fldCharType="separate"/>
        </w:r>
        <w:r w:rsidR="0009261B" w:rsidRPr="00527486">
          <w:rPr>
            <w:webHidden/>
          </w:rPr>
          <w:t>59</w:t>
        </w:r>
        <w:r w:rsidR="0009261B" w:rsidRPr="00527486">
          <w:rPr>
            <w:webHidden/>
          </w:rPr>
          <w:fldChar w:fldCharType="end"/>
        </w:r>
      </w:hyperlink>
    </w:p>
    <w:p w14:paraId="2A5B28E3" w14:textId="0DC13CDE" w:rsidR="00B163EA" w:rsidRPr="008C45CA" w:rsidRDefault="00B163EA" w:rsidP="009B24EB">
      <w:pPr>
        <w:rPr>
          <w:rFonts w:asciiTheme="minorHAnsi" w:hAnsiTheme="minorHAnsi" w:cstheme="minorHAnsi"/>
          <w:b/>
          <w:bCs/>
          <w:noProof/>
          <w:lang w:eastAsia="en-US"/>
        </w:rPr>
      </w:pPr>
      <w:r w:rsidRPr="00502AA0">
        <w:rPr>
          <w:rFonts w:asciiTheme="minorHAnsi" w:hAnsiTheme="minorHAnsi" w:cstheme="minorHAnsi"/>
          <w:bCs/>
          <w:noProof/>
          <w:sz w:val="24"/>
          <w:szCs w:val="24"/>
          <w:lang w:eastAsia="en-US"/>
        </w:rPr>
        <w:fldChar w:fldCharType="end"/>
      </w:r>
    </w:p>
    <w:p w14:paraId="5C3D77ED" w14:textId="49944627" w:rsidR="00C2784C" w:rsidRPr="008C45CA" w:rsidRDefault="00C2784C" w:rsidP="009B24EB">
      <w:pPr>
        <w:rPr>
          <w:rFonts w:asciiTheme="minorHAnsi" w:hAnsiTheme="minorHAnsi" w:cstheme="minorHAnsi"/>
          <w:b/>
          <w:bCs/>
          <w:noProof/>
          <w:lang w:eastAsia="en-US"/>
        </w:rPr>
      </w:pPr>
    </w:p>
    <w:p w14:paraId="1DD1445D" w14:textId="00386B45" w:rsidR="00B163EA" w:rsidRPr="008C45CA" w:rsidRDefault="00B163EA" w:rsidP="009B24EB">
      <w:pPr>
        <w:rPr>
          <w:rFonts w:asciiTheme="minorHAnsi" w:hAnsiTheme="minorHAnsi" w:cstheme="minorHAnsi"/>
          <w:b/>
          <w:bCs/>
          <w:noProof/>
          <w:lang w:eastAsia="en-US"/>
        </w:rPr>
      </w:pPr>
    </w:p>
    <w:p w14:paraId="416F7303" w14:textId="52A5820A" w:rsidR="00AB72FA" w:rsidRPr="00527486"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28753492"/>
      <w:bookmarkStart w:id="4" w:name="_Toc425941480"/>
      <w:r w:rsidRPr="00527486">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290C5B" w:rsidRDefault="00AB72FA" w:rsidP="00AB72FA">
      <w:pPr>
        <w:rPr>
          <w:rFonts w:asciiTheme="minorHAnsi" w:hAnsiTheme="minorHAnsi" w:cstheme="minorHAnsi"/>
        </w:rPr>
      </w:pPr>
    </w:p>
    <w:p w14:paraId="1E0621FB" w14:textId="0AFBF11F" w:rsidR="00E54F4E" w:rsidRPr="00527486" w:rsidRDefault="00636CE1" w:rsidP="00636CE1">
      <w:pPr>
        <w:rPr>
          <w:rFonts w:asciiTheme="minorHAnsi" w:hAnsiTheme="minorHAnsi" w:cstheme="minorHAnsi"/>
          <w:sz w:val="24"/>
          <w:szCs w:val="24"/>
        </w:rPr>
      </w:pPr>
      <w:r w:rsidRPr="00527486">
        <w:rPr>
          <w:rFonts w:asciiTheme="minorHAnsi" w:hAnsiTheme="minorHAnsi" w:cstheme="minorHAnsi"/>
          <w:sz w:val="24"/>
          <w:szCs w:val="24"/>
        </w:rPr>
        <w:t>Acest ghid vizează apelul</w:t>
      </w:r>
      <w:r w:rsidR="003F1F15" w:rsidRPr="00527486">
        <w:rPr>
          <w:rFonts w:asciiTheme="minorHAnsi" w:hAnsiTheme="minorHAnsi" w:cstheme="minorHAnsi"/>
          <w:sz w:val="24"/>
          <w:szCs w:val="24"/>
        </w:rPr>
        <w:t xml:space="preserve"> de proiecte</w:t>
      </w:r>
      <w:r w:rsidRPr="00527486">
        <w:rPr>
          <w:rFonts w:asciiTheme="minorHAnsi" w:hAnsiTheme="minorHAnsi" w:cstheme="minorHAnsi"/>
          <w:sz w:val="24"/>
          <w:szCs w:val="24"/>
        </w:rPr>
        <w:t xml:space="preserve"> </w:t>
      </w:r>
      <w:r w:rsidRPr="00527486">
        <w:rPr>
          <w:rFonts w:asciiTheme="minorHAnsi" w:hAnsiTheme="minorHAnsi" w:cstheme="minorHAnsi"/>
          <w:i/>
          <w:sz w:val="24"/>
          <w:szCs w:val="24"/>
        </w:rPr>
        <w:t>PR SV/Orașe1/3</w:t>
      </w:r>
      <w:r w:rsidR="00E73C71" w:rsidRPr="00527486">
        <w:rPr>
          <w:rFonts w:asciiTheme="minorHAnsi" w:hAnsiTheme="minorHAnsi" w:cstheme="minorHAnsi"/>
          <w:i/>
          <w:sz w:val="24"/>
          <w:szCs w:val="24"/>
        </w:rPr>
        <w:t>B</w:t>
      </w:r>
      <w:r w:rsidRPr="00527486">
        <w:rPr>
          <w:rFonts w:asciiTheme="minorHAnsi" w:hAnsiTheme="minorHAnsi" w:cstheme="minorHAnsi"/>
          <w:i/>
          <w:sz w:val="24"/>
          <w:szCs w:val="24"/>
        </w:rPr>
        <w:t>/2.7/202</w:t>
      </w:r>
      <w:r w:rsidR="007E39CB" w:rsidRPr="00527486">
        <w:rPr>
          <w:rFonts w:asciiTheme="minorHAnsi" w:hAnsiTheme="minorHAnsi" w:cstheme="minorHAnsi"/>
          <w:i/>
          <w:sz w:val="24"/>
          <w:szCs w:val="24"/>
        </w:rPr>
        <w:t>3</w:t>
      </w:r>
      <w:r w:rsidR="003F1F15" w:rsidRPr="00527486">
        <w:rPr>
          <w:rFonts w:asciiTheme="minorHAnsi" w:hAnsiTheme="minorHAnsi" w:cstheme="minorHAnsi"/>
          <w:sz w:val="24"/>
          <w:szCs w:val="24"/>
        </w:rPr>
        <w:t xml:space="preserve"> lansat în cadrul Programului Regional Sud-Vest Oltenia, Prioritatea </w:t>
      </w:r>
      <w:r w:rsidR="00CC7C76" w:rsidRPr="00527486">
        <w:rPr>
          <w:rFonts w:asciiTheme="minorHAnsi" w:hAnsiTheme="minorHAnsi" w:cstheme="minorHAnsi"/>
          <w:sz w:val="24"/>
          <w:szCs w:val="24"/>
        </w:rPr>
        <w:t xml:space="preserve">3 - </w:t>
      </w:r>
      <w:r w:rsidR="003F1F15" w:rsidRPr="00527486">
        <w:rPr>
          <w:rFonts w:asciiTheme="minorHAnsi" w:hAnsiTheme="minorHAnsi" w:cstheme="minorHAnsi"/>
          <w:sz w:val="24"/>
          <w:szCs w:val="24"/>
        </w:rPr>
        <w:t>„</w:t>
      </w:r>
      <w:r w:rsidR="003F1F15" w:rsidRPr="00527486">
        <w:rPr>
          <w:rFonts w:asciiTheme="minorHAnsi" w:hAnsiTheme="minorHAnsi" w:cstheme="minorHAnsi"/>
          <w:iCs/>
          <w:sz w:val="24"/>
          <w:szCs w:val="24"/>
        </w:rPr>
        <w:t>Eficien</w:t>
      </w:r>
      <w:r w:rsidR="00CC7C76" w:rsidRPr="00527486">
        <w:rPr>
          <w:rFonts w:asciiTheme="minorHAnsi" w:hAnsiTheme="minorHAnsi" w:cstheme="minorHAnsi"/>
          <w:iCs/>
          <w:sz w:val="24"/>
          <w:szCs w:val="24"/>
        </w:rPr>
        <w:t>ţ</w:t>
      </w:r>
      <w:r w:rsidR="003F1F15" w:rsidRPr="00527486">
        <w:rPr>
          <w:rFonts w:asciiTheme="minorHAnsi" w:hAnsiTheme="minorHAnsi" w:cstheme="minorHAnsi"/>
          <w:iCs/>
          <w:sz w:val="24"/>
          <w:szCs w:val="24"/>
        </w:rPr>
        <w:t>a energetic</w:t>
      </w:r>
      <w:r w:rsidR="00CC7C76" w:rsidRPr="00527486">
        <w:rPr>
          <w:rFonts w:asciiTheme="minorHAnsi" w:hAnsiTheme="minorHAnsi" w:cstheme="minorHAnsi"/>
          <w:iCs/>
          <w:sz w:val="24"/>
          <w:szCs w:val="24"/>
        </w:rPr>
        <w:t>ă ș</w:t>
      </w:r>
      <w:r w:rsidR="003F1F15" w:rsidRPr="00527486">
        <w:rPr>
          <w:rFonts w:asciiTheme="minorHAnsi" w:hAnsiTheme="minorHAnsi" w:cstheme="minorHAnsi"/>
          <w:iCs/>
          <w:sz w:val="24"/>
          <w:szCs w:val="24"/>
        </w:rPr>
        <w:t>i infrastructura verde”</w:t>
      </w:r>
      <w:r w:rsidR="00CC7C76" w:rsidRPr="00527486">
        <w:rPr>
          <w:rFonts w:asciiTheme="minorHAnsi" w:hAnsiTheme="minorHAnsi" w:cstheme="minorHAnsi"/>
          <w:sz w:val="24"/>
          <w:szCs w:val="24"/>
        </w:rPr>
        <w:t>,</w:t>
      </w:r>
      <w:r w:rsidRPr="00527486">
        <w:rPr>
          <w:rFonts w:asciiTheme="minorHAnsi" w:hAnsiTheme="minorHAnsi" w:cstheme="minorHAnsi"/>
          <w:sz w:val="24"/>
          <w:szCs w:val="24"/>
        </w:rPr>
        <w:t xml:space="preserve"> </w:t>
      </w:r>
      <w:r w:rsidR="003F1F15" w:rsidRPr="00527486">
        <w:rPr>
          <w:rFonts w:asciiTheme="minorHAnsi" w:hAnsiTheme="minorHAnsi" w:cstheme="minorHAnsi"/>
          <w:sz w:val="24"/>
          <w:szCs w:val="24"/>
        </w:rPr>
        <w:t xml:space="preserve">Obiectivul Specific </w:t>
      </w:r>
      <w:r w:rsidR="00CC7C76" w:rsidRPr="00527486">
        <w:rPr>
          <w:rFonts w:asciiTheme="minorHAnsi" w:hAnsiTheme="minorHAnsi" w:cstheme="minorHAnsi"/>
          <w:sz w:val="24"/>
          <w:szCs w:val="24"/>
        </w:rPr>
        <w:t>2.7</w:t>
      </w:r>
      <w:r w:rsidR="00E54F4E" w:rsidRPr="00527486">
        <w:rPr>
          <w:rFonts w:asciiTheme="minorHAnsi" w:hAnsiTheme="minorHAnsi" w:cstheme="minorHAnsi"/>
          <w:sz w:val="24"/>
          <w:szCs w:val="24"/>
        </w:rPr>
        <w:t xml:space="preserve"> </w:t>
      </w:r>
      <w:r w:rsidR="00CC7C76" w:rsidRPr="00527486">
        <w:rPr>
          <w:rFonts w:asciiTheme="minorHAnsi" w:hAnsiTheme="minorHAnsi" w:cstheme="minorHAnsi"/>
          <w:sz w:val="24"/>
          <w:szCs w:val="24"/>
        </w:rPr>
        <w:t xml:space="preserve">- </w:t>
      </w:r>
      <w:r w:rsidR="003F1F15" w:rsidRPr="00527486">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527486">
        <w:rPr>
          <w:rFonts w:asciiTheme="minorHAnsi" w:hAnsiTheme="minorHAnsi" w:cstheme="minorHAnsi"/>
          <w:sz w:val="24"/>
          <w:szCs w:val="24"/>
        </w:rPr>
        <w:t xml:space="preserve">, Acțiunea </w:t>
      </w:r>
      <w:r w:rsidR="00CC7C76" w:rsidRPr="00527486">
        <w:rPr>
          <w:rFonts w:asciiTheme="minorHAnsi" w:hAnsiTheme="minorHAnsi" w:cstheme="minorHAnsi"/>
          <w:sz w:val="24"/>
          <w:szCs w:val="24"/>
        </w:rPr>
        <w:t xml:space="preserve">- </w:t>
      </w:r>
      <w:r w:rsidR="00E54F4E" w:rsidRPr="00527486">
        <w:rPr>
          <w:rFonts w:asciiTheme="minorHAnsi" w:hAnsiTheme="minorHAnsi" w:cstheme="minorHAnsi"/>
          <w:sz w:val="24"/>
          <w:szCs w:val="24"/>
        </w:rPr>
        <w:t>„Sprijin pentru conservarea, îmbunătățirea sau extinderea infrastructurii verzi-albastre”</w:t>
      </w:r>
      <w:r w:rsidR="0038245C" w:rsidRPr="00527486">
        <w:rPr>
          <w:rFonts w:asciiTheme="minorHAnsi" w:hAnsiTheme="minorHAnsi" w:cstheme="minorHAnsi"/>
          <w:sz w:val="24"/>
          <w:szCs w:val="24"/>
        </w:rPr>
        <w:t>.</w:t>
      </w:r>
    </w:p>
    <w:p w14:paraId="512D9936" w14:textId="6C526782" w:rsidR="003F1F15" w:rsidRPr="00527486" w:rsidRDefault="003F1F15" w:rsidP="003F1F15">
      <w:pPr>
        <w:rPr>
          <w:rFonts w:asciiTheme="minorHAnsi" w:hAnsiTheme="minorHAnsi" w:cstheme="minorHAnsi"/>
          <w:sz w:val="24"/>
          <w:szCs w:val="24"/>
        </w:rPr>
      </w:pPr>
    </w:p>
    <w:p w14:paraId="08F02BBE" w14:textId="0DE169DC" w:rsidR="00E54F4E" w:rsidRPr="00527486" w:rsidRDefault="00ED0658" w:rsidP="00ED0658">
      <w:pPr>
        <w:pStyle w:val="Heading2"/>
        <w:rPr>
          <w:rFonts w:asciiTheme="minorHAnsi" w:hAnsiTheme="minorHAnsi" w:cstheme="minorHAnsi"/>
          <w:b/>
          <w:color w:val="auto"/>
          <w:sz w:val="24"/>
          <w:szCs w:val="24"/>
        </w:rPr>
      </w:pPr>
      <w:bookmarkStart w:id="5" w:name="_Toc128753493"/>
      <w:r w:rsidRPr="00527486">
        <w:rPr>
          <w:rFonts w:asciiTheme="minorHAnsi" w:hAnsiTheme="minorHAnsi" w:cstheme="minorHAnsi"/>
          <w:b/>
          <w:color w:val="auto"/>
          <w:sz w:val="24"/>
          <w:szCs w:val="24"/>
        </w:rPr>
        <w:t xml:space="preserve">1.1 </w:t>
      </w:r>
      <w:r w:rsidR="00E54F4E" w:rsidRPr="00527486">
        <w:rPr>
          <w:rFonts w:asciiTheme="minorHAnsi" w:hAnsiTheme="minorHAnsi" w:cstheme="minorHAnsi"/>
          <w:b/>
          <w:color w:val="auto"/>
          <w:sz w:val="24"/>
          <w:szCs w:val="24"/>
        </w:rPr>
        <w:t>P</w:t>
      </w:r>
      <w:bookmarkEnd w:id="5"/>
      <w:r w:rsidR="00527486" w:rsidRPr="00527486">
        <w:rPr>
          <w:rFonts w:asciiTheme="minorHAnsi" w:hAnsiTheme="minorHAnsi" w:cstheme="minorHAnsi"/>
          <w:b/>
          <w:color w:val="auto"/>
          <w:sz w:val="24"/>
          <w:szCs w:val="24"/>
        </w:rPr>
        <w:t>reambul</w:t>
      </w:r>
    </w:p>
    <w:p w14:paraId="775BE503" w14:textId="77777777" w:rsidR="00636CE1" w:rsidRPr="00527486" w:rsidRDefault="00636CE1" w:rsidP="00E54F4E">
      <w:pPr>
        <w:rPr>
          <w:rFonts w:asciiTheme="minorHAnsi" w:hAnsiTheme="minorHAnsi" w:cstheme="minorHAnsi"/>
          <w:b/>
          <w:sz w:val="24"/>
          <w:szCs w:val="24"/>
        </w:rPr>
      </w:pPr>
    </w:p>
    <w:p w14:paraId="5F88075B" w14:textId="73F2AD71" w:rsidR="00E54F4E" w:rsidRPr="00527486" w:rsidRDefault="00E54F4E" w:rsidP="00E54F4E">
      <w:pPr>
        <w:rPr>
          <w:rFonts w:asciiTheme="minorHAnsi" w:hAnsiTheme="minorHAnsi" w:cstheme="minorHAnsi"/>
          <w:sz w:val="24"/>
          <w:szCs w:val="24"/>
        </w:rPr>
      </w:pPr>
      <w:r w:rsidRPr="00527486">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527486">
        <w:rPr>
          <w:rFonts w:asciiTheme="minorHAnsi" w:hAnsiTheme="minorHAnsi" w:cstheme="minorHAnsi"/>
          <w:sz w:val="24"/>
          <w:szCs w:val="24"/>
        </w:rPr>
        <w:t>tenia 2021-2027, Prioritatea  3 –</w:t>
      </w:r>
      <w:r w:rsidRPr="00527486">
        <w:rPr>
          <w:rFonts w:asciiTheme="minorHAnsi" w:hAnsiTheme="minorHAnsi" w:cstheme="minorHAnsi"/>
          <w:sz w:val="24"/>
          <w:szCs w:val="24"/>
        </w:rPr>
        <w:t xml:space="preserve"> </w:t>
      </w:r>
      <w:r w:rsidR="004008A0" w:rsidRPr="00527486">
        <w:rPr>
          <w:rFonts w:asciiTheme="minorHAnsi" w:hAnsiTheme="minorHAnsi" w:cstheme="minorHAnsi"/>
          <w:sz w:val="24"/>
          <w:szCs w:val="24"/>
        </w:rPr>
        <w:t>„</w:t>
      </w:r>
      <w:r w:rsidRPr="00527486">
        <w:rPr>
          <w:rFonts w:asciiTheme="minorHAnsi" w:hAnsiTheme="minorHAnsi" w:cstheme="minorHAnsi"/>
          <w:iCs/>
          <w:sz w:val="24"/>
          <w:szCs w:val="24"/>
        </w:rPr>
        <w:t>Eficien</w:t>
      </w:r>
      <w:r w:rsidR="0025222A" w:rsidRPr="00527486">
        <w:rPr>
          <w:rFonts w:asciiTheme="minorHAnsi" w:hAnsiTheme="minorHAnsi" w:cstheme="minorHAnsi"/>
          <w:iCs/>
          <w:sz w:val="24"/>
          <w:szCs w:val="24"/>
        </w:rPr>
        <w:t>ţ</w:t>
      </w:r>
      <w:r w:rsidRPr="00527486">
        <w:rPr>
          <w:rFonts w:asciiTheme="minorHAnsi" w:hAnsiTheme="minorHAnsi" w:cstheme="minorHAnsi"/>
          <w:iCs/>
          <w:sz w:val="24"/>
          <w:szCs w:val="24"/>
        </w:rPr>
        <w:t>a energetic</w:t>
      </w:r>
      <w:r w:rsidR="0025222A" w:rsidRPr="00527486">
        <w:rPr>
          <w:rFonts w:asciiTheme="minorHAnsi" w:hAnsiTheme="minorHAnsi" w:cstheme="minorHAnsi"/>
          <w:iCs/>
          <w:sz w:val="24"/>
          <w:szCs w:val="24"/>
        </w:rPr>
        <w:t>ă</w:t>
      </w:r>
      <w:r w:rsidRPr="00527486">
        <w:rPr>
          <w:rFonts w:asciiTheme="minorHAnsi" w:hAnsiTheme="minorHAnsi" w:cstheme="minorHAnsi"/>
          <w:iCs/>
          <w:sz w:val="24"/>
          <w:szCs w:val="24"/>
        </w:rPr>
        <w:t xml:space="preserve"> </w:t>
      </w:r>
      <w:r w:rsidR="0025222A" w:rsidRPr="00527486">
        <w:rPr>
          <w:rFonts w:asciiTheme="minorHAnsi" w:hAnsiTheme="minorHAnsi" w:cstheme="minorHAnsi"/>
          <w:iCs/>
          <w:sz w:val="24"/>
          <w:szCs w:val="24"/>
        </w:rPr>
        <w:t>ș</w:t>
      </w:r>
      <w:r w:rsidRPr="00527486">
        <w:rPr>
          <w:rFonts w:asciiTheme="minorHAnsi" w:hAnsiTheme="minorHAnsi" w:cstheme="minorHAnsi"/>
          <w:iCs/>
          <w:sz w:val="24"/>
          <w:szCs w:val="24"/>
        </w:rPr>
        <w:t>i infrastructura verde</w:t>
      </w:r>
      <w:r w:rsidR="004008A0" w:rsidRPr="00527486">
        <w:rPr>
          <w:rFonts w:asciiTheme="minorHAnsi" w:hAnsiTheme="minorHAnsi" w:cstheme="minorHAnsi"/>
          <w:iCs/>
          <w:sz w:val="24"/>
          <w:szCs w:val="24"/>
        </w:rPr>
        <w:t>”</w:t>
      </w:r>
      <w:r w:rsidRPr="00527486">
        <w:rPr>
          <w:rFonts w:asciiTheme="minorHAnsi" w:eastAsia="Calibri" w:hAnsiTheme="minorHAnsi" w:cstheme="minorHAnsi"/>
          <w:sz w:val="24"/>
          <w:szCs w:val="24"/>
        </w:rPr>
        <w:t>, Obiectivul specific 2</w:t>
      </w:r>
      <w:r w:rsidR="004B5667" w:rsidRPr="00527486">
        <w:rPr>
          <w:rFonts w:asciiTheme="minorHAnsi" w:eastAsia="Calibri" w:hAnsiTheme="minorHAnsi" w:cstheme="minorHAnsi"/>
          <w:sz w:val="24"/>
          <w:szCs w:val="24"/>
        </w:rPr>
        <w:t>.7</w:t>
      </w:r>
      <w:r w:rsidRPr="00527486">
        <w:rPr>
          <w:rFonts w:asciiTheme="minorHAnsi" w:eastAsia="Calibri" w:hAnsiTheme="minorHAnsi" w:cstheme="minorHAnsi"/>
          <w:sz w:val="24"/>
          <w:szCs w:val="24"/>
        </w:rPr>
        <w:t xml:space="preserve">  - </w:t>
      </w:r>
      <w:r w:rsidR="0025222A" w:rsidRPr="00527486">
        <w:rPr>
          <w:rFonts w:asciiTheme="minorHAnsi" w:eastAsia="Calibri" w:hAnsiTheme="minorHAnsi" w:cstheme="minorHAnsi"/>
          <w:sz w:val="24"/>
          <w:szCs w:val="24"/>
        </w:rPr>
        <w:t>„</w:t>
      </w:r>
      <w:r w:rsidRPr="00527486">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527486">
        <w:rPr>
          <w:rFonts w:asciiTheme="minorHAnsi" w:hAnsiTheme="minorHAnsi" w:cstheme="minorHAnsi"/>
          <w:sz w:val="24"/>
          <w:szCs w:val="24"/>
        </w:rPr>
        <w:t>,</w:t>
      </w:r>
      <w:r w:rsidRPr="00527486">
        <w:rPr>
          <w:rFonts w:asciiTheme="minorHAnsi" w:eastAsia="Calibri" w:hAnsiTheme="minorHAnsi" w:cstheme="minorHAnsi"/>
          <w:sz w:val="24"/>
          <w:szCs w:val="24"/>
        </w:rPr>
        <w:t xml:space="preserve"> </w:t>
      </w:r>
      <w:r w:rsidRPr="00527486">
        <w:rPr>
          <w:rFonts w:asciiTheme="minorHAnsi" w:hAnsiTheme="minorHAnsi" w:cstheme="minorHAnsi"/>
          <w:sz w:val="24"/>
          <w:szCs w:val="24"/>
        </w:rPr>
        <w:t xml:space="preserve">Acţiunea </w:t>
      </w:r>
      <w:r w:rsidR="0025222A" w:rsidRPr="00527486">
        <w:rPr>
          <w:rFonts w:asciiTheme="minorHAnsi" w:hAnsiTheme="minorHAnsi" w:cstheme="minorHAnsi"/>
          <w:sz w:val="24"/>
          <w:szCs w:val="24"/>
        </w:rPr>
        <w:t>– „</w:t>
      </w:r>
      <w:r w:rsidRPr="00527486">
        <w:rPr>
          <w:rFonts w:asciiTheme="minorHAnsi" w:hAnsiTheme="minorHAnsi" w:cstheme="minorHAnsi"/>
          <w:sz w:val="24"/>
          <w:szCs w:val="24"/>
        </w:rPr>
        <w:t>Sprijin pentru conservarea, îmbunătățirea sau extinderea infrastructurii verzi-albastre</w:t>
      </w:r>
      <w:r w:rsidR="0025222A" w:rsidRPr="00527486">
        <w:rPr>
          <w:rFonts w:asciiTheme="minorHAnsi" w:hAnsiTheme="minorHAnsi" w:cstheme="minorHAnsi"/>
          <w:sz w:val="24"/>
          <w:szCs w:val="24"/>
        </w:rPr>
        <w:t>”,</w:t>
      </w:r>
      <w:r w:rsidR="00636CE1" w:rsidRPr="00527486">
        <w:rPr>
          <w:rFonts w:asciiTheme="minorHAnsi" w:hAnsiTheme="minorHAnsi" w:cstheme="minorHAnsi"/>
          <w:sz w:val="24"/>
          <w:szCs w:val="24"/>
        </w:rPr>
        <w:t xml:space="preserve"> </w:t>
      </w:r>
      <w:r w:rsidR="00764BD7" w:rsidRPr="00527486">
        <w:rPr>
          <w:rFonts w:asciiTheme="minorHAnsi" w:hAnsiTheme="minorHAnsi" w:cstheme="minorHAnsi"/>
          <w:sz w:val="24"/>
          <w:szCs w:val="24"/>
        </w:rPr>
        <w:t xml:space="preserve">apelul de proiecte </w:t>
      </w:r>
      <w:r w:rsidR="00764BD7" w:rsidRPr="00527486">
        <w:rPr>
          <w:rFonts w:asciiTheme="minorHAnsi" w:hAnsiTheme="minorHAnsi" w:cstheme="minorHAnsi"/>
          <w:i/>
          <w:sz w:val="24"/>
          <w:szCs w:val="24"/>
        </w:rPr>
        <w:t>PR SV/Orașe1/3B/2.7/2023</w:t>
      </w:r>
      <w:r w:rsidR="0025222A" w:rsidRPr="00527486">
        <w:rPr>
          <w:rFonts w:asciiTheme="minorHAnsi" w:hAnsiTheme="minorHAnsi" w:cstheme="minorHAnsi"/>
          <w:sz w:val="24"/>
          <w:szCs w:val="24"/>
        </w:rPr>
        <w:t>.</w:t>
      </w:r>
    </w:p>
    <w:p w14:paraId="7E0D8941" w14:textId="008F0A99" w:rsidR="00E54F4E" w:rsidRPr="00527486"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527486" w:rsidRDefault="00E54F4E" w:rsidP="00E54F4E">
      <w:pPr>
        <w:pStyle w:val="marked"/>
        <w:spacing w:before="0" w:after="0"/>
        <w:ind w:left="993"/>
        <w:rPr>
          <w:rFonts w:asciiTheme="minorHAnsi" w:hAnsiTheme="minorHAnsi" w:cstheme="minorHAnsi"/>
          <w:b/>
          <w:bCs/>
          <w:sz w:val="24"/>
        </w:rPr>
      </w:pPr>
      <w:r w:rsidRPr="00527486">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527486" w:rsidRDefault="00E54F4E" w:rsidP="00E54F4E">
      <w:pPr>
        <w:pStyle w:val="marked"/>
        <w:spacing w:before="0" w:after="0"/>
        <w:ind w:left="993"/>
        <w:rPr>
          <w:rFonts w:asciiTheme="minorHAnsi" w:hAnsiTheme="minorHAnsi" w:cstheme="minorHAnsi"/>
          <w:sz w:val="24"/>
        </w:rPr>
      </w:pPr>
      <w:r w:rsidRPr="00527486">
        <w:rPr>
          <w:rFonts w:asciiTheme="minorHAnsi" w:hAnsiTheme="minorHAnsi" w:cstheme="minorHAnsi"/>
          <w:sz w:val="24"/>
        </w:rPr>
        <w:t xml:space="preserve"> </w:t>
      </w:r>
    </w:p>
    <w:p w14:paraId="0A80DF60" w14:textId="77777777" w:rsidR="00E54F4E" w:rsidRPr="00527486" w:rsidRDefault="00E54F4E" w:rsidP="00E54F4E">
      <w:pPr>
        <w:pStyle w:val="marked"/>
        <w:spacing w:before="0" w:after="0"/>
        <w:ind w:left="993"/>
        <w:rPr>
          <w:rFonts w:asciiTheme="minorHAnsi" w:hAnsiTheme="minorHAnsi" w:cstheme="minorHAnsi"/>
          <w:b/>
          <w:sz w:val="24"/>
        </w:rPr>
      </w:pPr>
      <w:r w:rsidRPr="00527486">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527486">
        <w:rPr>
          <w:rFonts w:asciiTheme="minorHAnsi" w:hAnsiTheme="minorHAnsi" w:cstheme="minorHAnsi"/>
          <w:b/>
          <w:bCs/>
          <w:iCs/>
          <w:sz w:val="24"/>
        </w:rPr>
        <w:t>AM PR SV Oltenia</w:t>
      </w:r>
      <w:r w:rsidRPr="00527486">
        <w:rPr>
          <w:rFonts w:asciiTheme="minorHAnsi" w:hAnsiTheme="minorHAnsi" w:cstheme="minorHAnsi"/>
          <w:b/>
          <w:sz w:val="24"/>
        </w:rPr>
        <w:t xml:space="preserve"> cu respectarea legislației în vigoare și folosind metoda de interpretare sistematică.</w:t>
      </w:r>
    </w:p>
    <w:p w14:paraId="0D0614DC" w14:textId="77777777" w:rsidR="00E54F4E" w:rsidRPr="00527486" w:rsidRDefault="00E54F4E" w:rsidP="00E54F4E">
      <w:pPr>
        <w:rPr>
          <w:rFonts w:asciiTheme="minorHAnsi" w:hAnsiTheme="minorHAnsi" w:cstheme="minorHAnsi"/>
          <w:sz w:val="24"/>
          <w:szCs w:val="24"/>
          <w:u w:val="single"/>
        </w:rPr>
      </w:pPr>
    </w:p>
    <w:p w14:paraId="3D5B021F" w14:textId="77777777" w:rsidR="00E54F4E" w:rsidRPr="00527486" w:rsidRDefault="00E54F4E" w:rsidP="00E54F4E">
      <w:pPr>
        <w:rPr>
          <w:rFonts w:asciiTheme="minorHAnsi" w:hAnsiTheme="minorHAnsi" w:cstheme="minorHAnsi"/>
          <w:bCs/>
          <w:sz w:val="24"/>
          <w:szCs w:val="24"/>
          <w:u w:val="single"/>
        </w:rPr>
      </w:pPr>
      <w:r w:rsidRPr="00527486">
        <w:rPr>
          <w:rFonts w:asciiTheme="minorHAnsi" w:hAnsiTheme="minorHAnsi" w:cstheme="minorHAnsi"/>
          <w:bCs/>
          <w:sz w:val="24"/>
          <w:szCs w:val="24"/>
          <w:u w:val="single"/>
        </w:rPr>
        <w:t>IMPORTANT</w:t>
      </w:r>
    </w:p>
    <w:p w14:paraId="676D3169" w14:textId="29775C9C" w:rsidR="00E54F4E" w:rsidRPr="00527486" w:rsidRDefault="00E54F4E" w:rsidP="00E54F4E">
      <w:pPr>
        <w:pStyle w:val="marked"/>
        <w:spacing w:before="0" w:after="0"/>
        <w:ind w:left="993"/>
        <w:rPr>
          <w:rFonts w:asciiTheme="minorHAnsi" w:hAnsiTheme="minorHAnsi" w:cstheme="minorHAnsi"/>
          <w:sz w:val="24"/>
        </w:rPr>
      </w:pPr>
      <w:r w:rsidRPr="00527486">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527486">
        <w:rPr>
          <w:rFonts w:asciiTheme="minorHAnsi" w:hAnsiTheme="minorHAnsi" w:cstheme="minorHAnsi"/>
          <w:sz w:val="24"/>
        </w:rPr>
        <w:t>, inclusiv notele de subsol</w:t>
      </w:r>
      <w:r w:rsidRPr="00527486">
        <w:rPr>
          <w:rFonts w:asciiTheme="minorHAnsi" w:hAnsiTheme="minorHAnsi" w:cstheme="minorHAnsi"/>
          <w:sz w:val="24"/>
        </w:rPr>
        <w:t xml:space="preserve"> şi să vă asigurați că aţi înţeles toate aspectele legate de specificul intervenţiilor finanţate din PR SV</w:t>
      </w:r>
      <w:r w:rsidR="004008A0" w:rsidRPr="00527486">
        <w:rPr>
          <w:rFonts w:asciiTheme="minorHAnsi" w:hAnsiTheme="minorHAnsi" w:cstheme="minorHAnsi"/>
          <w:sz w:val="24"/>
        </w:rPr>
        <w:t xml:space="preserve"> Oltenia</w:t>
      </w:r>
      <w:r w:rsidRPr="00527486">
        <w:rPr>
          <w:rFonts w:asciiTheme="minorHAnsi" w:hAnsiTheme="minorHAnsi" w:cstheme="minorHAnsi"/>
          <w:sz w:val="24"/>
        </w:rPr>
        <w:t xml:space="preserve"> 2021-2027, Prioritatea </w:t>
      </w:r>
      <w:r w:rsidR="0025222A" w:rsidRPr="00527486">
        <w:rPr>
          <w:rFonts w:asciiTheme="minorHAnsi" w:hAnsiTheme="minorHAnsi" w:cstheme="minorHAnsi"/>
          <w:sz w:val="24"/>
        </w:rPr>
        <w:t>3</w:t>
      </w:r>
      <w:r w:rsidRPr="00527486">
        <w:rPr>
          <w:rFonts w:asciiTheme="minorHAnsi" w:hAnsiTheme="minorHAnsi" w:cstheme="minorHAnsi"/>
          <w:sz w:val="24"/>
        </w:rPr>
        <w:t xml:space="preserve">, Obiectivul specific </w:t>
      </w:r>
      <w:r w:rsidR="0025222A" w:rsidRPr="00527486">
        <w:rPr>
          <w:rFonts w:asciiTheme="minorHAnsi" w:hAnsiTheme="minorHAnsi" w:cstheme="minorHAnsi"/>
          <w:sz w:val="24"/>
        </w:rPr>
        <w:t>2.7</w:t>
      </w:r>
      <w:r w:rsidRPr="00527486">
        <w:rPr>
          <w:rFonts w:asciiTheme="minorHAnsi" w:hAnsiTheme="minorHAnsi" w:cstheme="minorHAnsi"/>
          <w:sz w:val="24"/>
        </w:rPr>
        <w:t xml:space="preserve">, </w:t>
      </w:r>
      <w:r w:rsidR="0025222A" w:rsidRPr="00527486">
        <w:rPr>
          <w:rFonts w:asciiTheme="minorHAnsi" w:hAnsiTheme="minorHAnsi" w:cstheme="minorHAnsi"/>
          <w:sz w:val="24"/>
        </w:rPr>
        <w:t xml:space="preserve"> </w:t>
      </w:r>
      <w:r w:rsidR="00764BD7" w:rsidRPr="00527486">
        <w:rPr>
          <w:rFonts w:asciiTheme="minorHAnsi" w:hAnsiTheme="minorHAnsi" w:cstheme="minorHAnsi"/>
          <w:sz w:val="24"/>
        </w:rPr>
        <w:t xml:space="preserve">apelul de proiecte </w:t>
      </w:r>
      <w:r w:rsidR="00764BD7" w:rsidRPr="00527486">
        <w:rPr>
          <w:rFonts w:asciiTheme="minorHAnsi" w:hAnsiTheme="minorHAnsi" w:cstheme="minorHAnsi"/>
          <w:i/>
          <w:sz w:val="24"/>
        </w:rPr>
        <w:t>PR SV/Orașe1/3B/2.7/2023</w:t>
      </w:r>
      <w:r w:rsidR="0025222A" w:rsidRPr="00527486">
        <w:rPr>
          <w:rFonts w:asciiTheme="minorHAnsi" w:hAnsiTheme="minorHAnsi" w:cstheme="minorHAnsi"/>
          <w:sz w:val="24"/>
        </w:rPr>
        <w:t>.</w:t>
      </w:r>
    </w:p>
    <w:p w14:paraId="630D6D66" w14:textId="77777777" w:rsidR="00E54F4E" w:rsidRPr="00527486" w:rsidRDefault="00E54F4E" w:rsidP="00E54F4E">
      <w:pPr>
        <w:pStyle w:val="marked"/>
        <w:spacing w:before="0" w:after="0"/>
        <w:ind w:left="993"/>
        <w:rPr>
          <w:rFonts w:asciiTheme="minorHAnsi" w:hAnsiTheme="minorHAnsi" w:cstheme="minorHAnsi"/>
          <w:sz w:val="24"/>
        </w:rPr>
      </w:pPr>
    </w:p>
    <w:p w14:paraId="152ABD3F" w14:textId="77777777" w:rsidR="00E54F4E" w:rsidRPr="00527486" w:rsidRDefault="00E54F4E" w:rsidP="00E54F4E">
      <w:pPr>
        <w:pStyle w:val="marked"/>
        <w:spacing w:before="0" w:after="0"/>
        <w:ind w:left="993"/>
        <w:rPr>
          <w:rFonts w:asciiTheme="minorHAnsi" w:hAnsiTheme="minorHAnsi" w:cstheme="minorHAnsi"/>
          <w:sz w:val="24"/>
        </w:rPr>
      </w:pPr>
      <w:r w:rsidRPr="00527486">
        <w:rPr>
          <w:rFonts w:asciiTheme="minorHAnsi" w:hAnsiTheme="minorHAnsi" w:cstheme="minorHAnsi"/>
          <w:sz w:val="24"/>
        </w:rPr>
        <w:t xml:space="preserve">Vă recomandăm ca până la data limită de depunere a cererilor de finanţare, să consultaţi periodic pagina de internet </w:t>
      </w:r>
      <w:r w:rsidR="00000000" w:rsidRPr="00527486">
        <w:rPr>
          <w:rFonts w:asciiTheme="minorHAnsi" w:hAnsiTheme="minorHAnsi" w:cstheme="minorHAnsi"/>
          <w:sz w:val="24"/>
        </w:rPr>
        <w:fldChar w:fldCharType="begin"/>
      </w:r>
      <w:r w:rsidR="00000000" w:rsidRPr="00527486">
        <w:rPr>
          <w:rFonts w:asciiTheme="minorHAnsi" w:hAnsiTheme="minorHAnsi" w:cstheme="minorHAnsi"/>
          <w:sz w:val="24"/>
        </w:rPr>
        <w:instrText>HYPERLINK "http://www.adroltenia.ro"</w:instrText>
      </w:r>
      <w:r w:rsidR="00000000" w:rsidRPr="00527486">
        <w:rPr>
          <w:rFonts w:asciiTheme="minorHAnsi" w:hAnsiTheme="minorHAnsi" w:cstheme="minorHAnsi"/>
          <w:sz w:val="24"/>
        </w:rPr>
      </w:r>
      <w:r w:rsidR="00000000" w:rsidRPr="00527486">
        <w:rPr>
          <w:rFonts w:asciiTheme="minorHAnsi" w:hAnsiTheme="minorHAnsi" w:cstheme="minorHAnsi"/>
          <w:sz w:val="24"/>
        </w:rPr>
        <w:fldChar w:fldCharType="separate"/>
      </w:r>
      <w:r w:rsidRPr="00527486">
        <w:rPr>
          <w:rStyle w:val="Hyperlink"/>
          <w:rFonts w:asciiTheme="minorHAnsi" w:hAnsiTheme="minorHAnsi" w:cstheme="minorHAnsi"/>
          <w:color w:val="auto"/>
          <w:sz w:val="24"/>
        </w:rPr>
        <w:t>www.adroltenia.ro</w:t>
      </w:r>
      <w:r w:rsidR="00000000" w:rsidRPr="00527486">
        <w:rPr>
          <w:rStyle w:val="Hyperlink"/>
          <w:rFonts w:asciiTheme="minorHAnsi" w:hAnsiTheme="minorHAnsi" w:cstheme="minorHAnsi"/>
          <w:color w:val="auto"/>
          <w:sz w:val="24"/>
        </w:rPr>
        <w:fldChar w:fldCharType="end"/>
      </w:r>
      <w:r w:rsidRPr="00527486">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527486" w:rsidRDefault="00E54F4E" w:rsidP="00E54F4E">
      <w:pPr>
        <w:pStyle w:val="marked"/>
        <w:spacing w:before="0" w:after="0"/>
        <w:ind w:left="993"/>
        <w:rPr>
          <w:rFonts w:asciiTheme="minorHAnsi" w:hAnsiTheme="minorHAnsi" w:cstheme="minorHAnsi"/>
          <w:sz w:val="24"/>
        </w:rPr>
      </w:pPr>
    </w:p>
    <w:p w14:paraId="0B4ED603" w14:textId="4E588DD3" w:rsidR="00B163EA" w:rsidRPr="00527486" w:rsidRDefault="00E54F4E" w:rsidP="00527486">
      <w:pPr>
        <w:pStyle w:val="marked"/>
        <w:spacing w:before="0" w:after="0"/>
        <w:ind w:left="993"/>
        <w:rPr>
          <w:rFonts w:asciiTheme="minorHAnsi" w:hAnsiTheme="minorHAnsi" w:cstheme="minorHAnsi"/>
          <w:sz w:val="24"/>
        </w:rPr>
      </w:pPr>
      <w:r w:rsidRPr="00527486">
        <w:rPr>
          <w:rFonts w:asciiTheme="minorHAnsi" w:hAnsiTheme="minorHAnsi" w:cstheme="minorHAnsi"/>
          <w:sz w:val="24"/>
        </w:rPr>
        <w:t xml:space="preserve">Pentru a facilita procesul de completare şi transmitere a cererilor de finanţare, la sediul </w:t>
      </w:r>
      <w:r w:rsidRPr="00527486">
        <w:rPr>
          <w:rFonts w:asciiTheme="minorHAnsi" w:hAnsiTheme="minorHAnsi" w:cstheme="minorHAnsi"/>
          <w:b/>
          <w:bCs/>
          <w:iCs/>
          <w:sz w:val="24"/>
        </w:rPr>
        <w:t>AM PR SV Oltenia</w:t>
      </w:r>
      <w:r w:rsidRPr="00527486">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527486">
        <w:rPr>
          <w:rFonts w:asciiTheme="minorHAnsi" w:hAnsiTheme="minorHAnsi" w:cstheme="minorHAnsi"/>
          <w:sz w:val="24"/>
        </w:rPr>
        <w:lastRenderedPageBreak/>
        <w:t xml:space="preserve">Întrebările relevante şi răspunsurile corespunzătoare sunt publicate periodic pe pagina de internet a </w:t>
      </w:r>
      <w:r w:rsidRPr="00527486">
        <w:rPr>
          <w:rFonts w:asciiTheme="minorHAnsi" w:hAnsiTheme="minorHAnsi" w:cstheme="minorHAnsi"/>
          <w:b/>
          <w:bCs/>
          <w:iCs/>
          <w:sz w:val="24"/>
        </w:rPr>
        <w:t>AM PR SV Oltenia</w:t>
      </w:r>
      <w:r w:rsidRPr="00527486">
        <w:rPr>
          <w:rFonts w:asciiTheme="minorHAnsi" w:hAnsiTheme="minorHAnsi" w:cstheme="minorHAnsi"/>
          <w:sz w:val="24"/>
        </w:rPr>
        <w:t xml:space="preserve">, la secțiunea dedicată PR SV Oltenia 2021-2027. </w:t>
      </w:r>
    </w:p>
    <w:p w14:paraId="77EA72B8" w14:textId="77777777" w:rsidR="00E54F4E" w:rsidRPr="00527486" w:rsidRDefault="00E54F4E" w:rsidP="00E54F4E">
      <w:pPr>
        <w:pStyle w:val="Normal1"/>
        <w:pBdr>
          <w:left w:val="single" w:sz="4" w:space="4" w:color="808080"/>
        </w:pBdr>
        <w:rPr>
          <w:rFonts w:asciiTheme="minorHAnsi" w:hAnsiTheme="minorHAnsi" w:cstheme="minorHAnsi"/>
          <w:i/>
          <w:iCs/>
          <w:sz w:val="24"/>
        </w:rPr>
      </w:pPr>
      <w:r w:rsidRPr="00527486">
        <w:rPr>
          <w:rFonts w:asciiTheme="minorHAnsi" w:hAnsiTheme="minorHAnsi" w:cstheme="minorHAnsi"/>
          <w:b/>
          <w:bCs/>
          <w:i/>
          <w:iCs/>
          <w:sz w:val="24"/>
        </w:rPr>
        <w:t>Atenţie!</w:t>
      </w:r>
      <w:r w:rsidRPr="00527486">
        <w:rPr>
          <w:rFonts w:asciiTheme="minorHAnsi" w:hAnsiTheme="minorHAnsi" w:cstheme="minorHAnsi"/>
          <w:b/>
          <w:bCs/>
          <w:sz w:val="24"/>
        </w:rPr>
        <w:t xml:space="preserve"> </w:t>
      </w:r>
      <w:r w:rsidRPr="00527486">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527486" w:rsidRDefault="00E54F4E">
      <w:pPr>
        <w:pStyle w:val="Normal1"/>
        <w:numPr>
          <w:ilvl w:val="0"/>
          <w:numId w:val="20"/>
        </w:numPr>
        <w:pBdr>
          <w:left w:val="single" w:sz="4" w:space="4" w:color="808080"/>
        </w:pBdr>
        <w:tabs>
          <w:tab w:val="clear" w:pos="2160"/>
        </w:tabs>
        <w:ind w:left="0" w:firstLine="0"/>
        <w:rPr>
          <w:rFonts w:asciiTheme="minorHAnsi" w:hAnsiTheme="minorHAnsi" w:cstheme="minorHAnsi"/>
          <w:i/>
          <w:iCs/>
          <w:sz w:val="24"/>
        </w:rPr>
      </w:pPr>
      <w:r w:rsidRPr="00527486">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527486" w:rsidRDefault="00E54F4E">
      <w:pPr>
        <w:pStyle w:val="Normal1"/>
        <w:numPr>
          <w:ilvl w:val="0"/>
          <w:numId w:val="20"/>
        </w:numPr>
        <w:pBdr>
          <w:left w:val="single" w:sz="4" w:space="4" w:color="808080"/>
        </w:pBdr>
        <w:tabs>
          <w:tab w:val="clear" w:pos="2160"/>
          <w:tab w:val="num" w:pos="709"/>
        </w:tabs>
        <w:ind w:left="0" w:firstLine="0"/>
        <w:rPr>
          <w:rFonts w:asciiTheme="minorHAnsi" w:hAnsiTheme="minorHAnsi" w:cstheme="minorHAnsi"/>
          <w:i/>
          <w:iCs/>
          <w:sz w:val="24"/>
        </w:rPr>
      </w:pPr>
      <w:r w:rsidRPr="00527486">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527486" w:rsidRDefault="00E54F4E" w:rsidP="00E54F4E">
      <w:pPr>
        <w:rPr>
          <w:rFonts w:asciiTheme="minorHAnsi" w:hAnsiTheme="minorHAnsi" w:cstheme="minorHAnsi"/>
          <w:sz w:val="24"/>
          <w:szCs w:val="24"/>
        </w:rPr>
      </w:pPr>
    </w:p>
    <w:p w14:paraId="62EE0FDE" w14:textId="751FEC91" w:rsidR="000D58DF" w:rsidRPr="00527486" w:rsidRDefault="000D58DF" w:rsidP="000D58DF">
      <w:pPr>
        <w:pStyle w:val="Heading2"/>
        <w:rPr>
          <w:rFonts w:asciiTheme="minorHAnsi" w:hAnsiTheme="minorHAnsi" w:cstheme="minorHAnsi"/>
          <w:sz w:val="24"/>
          <w:szCs w:val="24"/>
        </w:rPr>
      </w:pPr>
      <w:bookmarkStart w:id="6" w:name="_Toc128753494"/>
      <w:r w:rsidRPr="00527486">
        <w:rPr>
          <w:rFonts w:asciiTheme="minorHAnsi" w:eastAsia="SimSun" w:hAnsiTheme="minorHAnsi" w:cstheme="minorHAnsi"/>
          <w:b/>
          <w:color w:val="auto"/>
          <w:sz w:val="24"/>
          <w:szCs w:val="24"/>
        </w:rPr>
        <w:t>1.2.</w:t>
      </w:r>
      <w:r w:rsidRPr="00527486">
        <w:rPr>
          <w:rFonts w:asciiTheme="minorHAnsi" w:eastAsia="SimSun" w:hAnsiTheme="minorHAnsi" w:cstheme="minorHAnsi"/>
          <w:b/>
          <w:color w:val="auto"/>
          <w:sz w:val="24"/>
          <w:szCs w:val="24"/>
        </w:rPr>
        <w:tab/>
        <w:t>Abrevieri</w:t>
      </w:r>
      <w:bookmarkEnd w:id="6"/>
      <w:r w:rsidRPr="00527486">
        <w:rPr>
          <w:rFonts w:asciiTheme="minorHAnsi" w:hAnsiTheme="minorHAnsi" w:cstheme="minorHAnsi"/>
          <w:sz w:val="24"/>
          <w:szCs w:val="24"/>
        </w:rPr>
        <w:tab/>
      </w:r>
    </w:p>
    <w:p w14:paraId="21E954FA" w14:textId="7E10C1DE" w:rsidR="00E54F4E" w:rsidRPr="00527486" w:rsidRDefault="00E54F4E" w:rsidP="00E54F4E">
      <w:pPr>
        <w:rPr>
          <w:rFonts w:asciiTheme="minorHAnsi" w:hAnsiTheme="minorHAnsi" w:cstheme="minorHAnsi"/>
          <w:sz w:val="24"/>
          <w:szCs w:val="24"/>
        </w:rPr>
      </w:pPr>
      <w:r w:rsidRPr="00527486">
        <w:rPr>
          <w:rFonts w:asciiTheme="minorHAnsi" w:hAnsiTheme="minorHAnsi" w:cstheme="minorHAnsi"/>
          <w:b/>
          <w:sz w:val="24"/>
          <w:szCs w:val="24"/>
        </w:rPr>
        <w:t>Abrevierile</w:t>
      </w:r>
      <w:r w:rsidRPr="00527486">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527486" w:rsidRDefault="004C32FE" w:rsidP="00E54F4E">
      <w:pPr>
        <w:rPr>
          <w:rFonts w:asciiTheme="minorHAnsi" w:hAnsiTheme="minorHAnsi" w:cstheme="minorHAnsi"/>
          <w:sz w:val="24"/>
          <w:szCs w:val="24"/>
        </w:rPr>
      </w:pPr>
    </w:p>
    <w:p w14:paraId="75E0100E" w14:textId="04CE07AC" w:rsidR="000D58DF" w:rsidRPr="00527486" w:rsidRDefault="000D58DF" w:rsidP="000D58DF">
      <w:pPr>
        <w:pStyle w:val="Heading2"/>
        <w:rPr>
          <w:rFonts w:asciiTheme="minorHAnsi" w:eastAsia="SimSun" w:hAnsiTheme="minorHAnsi" w:cstheme="minorHAnsi"/>
          <w:b/>
          <w:color w:val="auto"/>
          <w:sz w:val="24"/>
          <w:szCs w:val="24"/>
        </w:rPr>
      </w:pPr>
      <w:bookmarkStart w:id="7" w:name="_Toc128753495"/>
      <w:r w:rsidRPr="00527486">
        <w:rPr>
          <w:rFonts w:asciiTheme="minorHAnsi" w:eastAsia="SimSun" w:hAnsiTheme="minorHAnsi" w:cstheme="minorHAnsi"/>
          <w:b/>
          <w:color w:val="auto"/>
          <w:sz w:val="24"/>
          <w:szCs w:val="24"/>
        </w:rPr>
        <w:t>1.3.</w:t>
      </w:r>
      <w:r w:rsidRPr="00527486">
        <w:rPr>
          <w:rFonts w:asciiTheme="minorHAnsi" w:eastAsia="SimSun" w:hAnsiTheme="minorHAnsi" w:cstheme="minorHAnsi"/>
          <w:b/>
          <w:color w:val="auto"/>
          <w:sz w:val="24"/>
          <w:szCs w:val="24"/>
        </w:rPr>
        <w:tab/>
        <w:t>Glosar</w:t>
      </w:r>
      <w:bookmarkEnd w:id="7"/>
      <w:r w:rsidRPr="00527486">
        <w:rPr>
          <w:rFonts w:asciiTheme="minorHAnsi" w:eastAsia="SimSun" w:hAnsiTheme="minorHAnsi" w:cstheme="minorHAnsi"/>
          <w:b/>
          <w:color w:val="auto"/>
          <w:sz w:val="24"/>
          <w:szCs w:val="24"/>
        </w:rPr>
        <w:tab/>
      </w:r>
    </w:p>
    <w:p w14:paraId="2DED6FC5" w14:textId="21D8325C" w:rsidR="000D58DF" w:rsidRPr="00527486" w:rsidRDefault="000D58DF" w:rsidP="000D58DF">
      <w:pPr>
        <w:rPr>
          <w:rFonts w:asciiTheme="minorHAnsi" w:hAnsiTheme="minorHAnsi" w:cstheme="minorHAnsi"/>
          <w:sz w:val="24"/>
          <w:szCs w:val="24"/>
        </w:rPr>
      </w:pPr>
      <w:r w:rsidRPr="00527486">
        <w:rPr>
          <w:rFonts w:asciiTheme="minorHAnsi" w:hAnsiTheme="minorHAnsi" w:cstheme="minorHAnsi"/>
          <w:b/>
          <w:sz w:val="24"/>
          <w:szCs w:val="24"/>
        </w:rPr>
        <w:t>Glosarul de termeni</w:t>
      </w:r>
      <w:r w:rsidRPr="00527486">
        <w:rPr>
          <w:rFonts w:asciiTheme="minorHAnsi" w:hAnsiTheme="minorHAnsi" w:cstheme="minorHAnsi"/>
          <w:sz w:val="24"/>
          <w:szCs w:val="24"/>
        </w:rPr>
        <w:t xml:space="preserve"> specifici apelului de proiecte se regăsește în Anexa I la prezentul ghid.</w:t>
      </w:r>
    </w:p>
    <w:p w14:paraId="7C4A61A9" w14:textId="77777777" w:rsidR="00B07E4D" w:rsidRPr="008C45CA" w:rsidRDefault="00B07E4D" w:rsidP="00293463">
      <w:pPr>
        <w:rPr>
          <w:rFonts w:asciiTheme="minorHAnsi" w:hAnsiTheme="minorHAnsi" w:cstheme="minorHAnsi"/>
        </w:rPr>
      </w:pPr>
    </w:p>
    <w:p w14:paraId="6BC4DB58" w14:textId="48CC6676" w:rsidR="00C02443" w:rsidRPr="00527486" w:rsidRDefault="00C02443" w:rsidP="00500C50">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 w:name="_Toc91616153"/>
      <w:bookmarkStart w:id="9" w:name="_Toc117583602"/>
      <w:bookmarkStart w:id="10" w:name="_Toc117583858"/>
      <w:bookmarkStart w:id="11" w:name="_Toc128753496"/>
      <w:r w:rsidRPr="00527486">
        <w:rPr>
          <w:rFonts w:asciiTheme="minorHAnsi" w:hAnsiTheme="minorHAnsi" w:cstheme="minorHAnsi"/>
          <w:sz w:val="28"/>
          <w:szCs w:val="28"/>
        </w:rPr>
        <w:t>INFORMAȚII GENERALE</w:t>
      </w:r>
      <w:bookmarkEnd w:id="8"/>
      <w:bookmarkEnd w:id="9"/>
      <w:bookmarkEnd w:id="10"/>
      <w:bookmarkEnd w:id="11"/>
    </w:p>
    <w:p w14:paraId="01109E10" w14:textId="77777777" w:rsidR="00527486" w:rsidRDefault="00527486" w:rsidP="004B5667">
      <w:pPr>
        <w:pStyle w:val="Heading2"/>
        <w:rPr>
          <w:rFonts w:asciiTheme="minorHAnsi" w:eastAsia="SimSun" w:hAnsiTheme="minorHAnsi" w:cstheme="minorHAnsi"/>
          <w:b/>
          <w:color w:val="auto"/>
          <w:sz w:val="22"/>
          <w:szCs w:val="22"/>
        </w:rPr>
      </w:pPr>
      <w:bookmarkStart w:id="12" w:name="_Toc117583603"/>
      <w:bookmarkStart w:id="13" w:name="_Toc117583859"/>
      <w:bookmarkStart w:id="14" w:name="_Toc128753497"/>
    </w:p>
    <w:p w14:paraId="613FEBC5" w14:textId="15D0A9D9" w:rsidR="004B5667" w:rsidRPr="00527486" w:rsidRDefault="004B5667" w:rsidP="004B5667">
      <w:pPr>
        <w:pStyle w:val="Heading2"/>
        <w:rPr>
          <w:rFonts w:asciiTheme="minorHAnsi" w:eastAsia="SimSun" w:hAnsiTheme="minorHAnsi" w:cstheme="minorHAnsi"/>
          <w:b/>
          <w:color w:val="auto"/>
          <w:sz w:val="24"/>
          <w:szCs w:val="24"/>
        </w:rPr>
      </w:pPr>
      <w:r w:rsidRPr="00527486">
        <w:rPr>
          <w:rFonts w:asciiTheme="minorHAnsi" w:eastAsia="SimSun" w:hAnsiTheme="minorHAnsi" w:cstheme="minorHAnsi"/>
          <w:b/>
          <w:color w:val="auto"/>
          <w:sz w:val="24"/>
          <w:szCs w:val="24"/>
        </w:rPr>
        <w:t>2.1 Informații generale privind PR SV Oltenia 2021-2027</w:t>
      </w:r>
      <w:bookmarkEnd w:id="12"/>
      <w:bookmarkEnd w:id="13"/>
      <w:bookmarkEnd w:id="14"/>
    </w:p>
    <w:p w14:paraId="6C44D6E8" w14:textId="77777777" w:rsidR="004B5667" w:rsidRPr="00527486" w:rsidRDefault="004B5667" w:rsidP="004B5667">
      <w:pPr>
        <w:rPr>
          <w:rFonts w:asciiTheme="minorHAnsi" w:hAnsiTheme="minorHAnsi" w:cstheme="minorHAnsi"/>
          <w:sz w:val="24"/>
          <w:szCs w:val="24"/>
        </w:rPr>
      </w:pPr>
    </w:p>
    <w:p w14:paraId="27F5632A" w14:textId="77777777" w:rsidR="004B5667" w:rsidRPr="00527486" w:rsidRDefault="004B5667" w:rsidP="004B5667">
      <w:pPr>
        <w:autoSpaceDE w:val="0"/>
        <w:autoSpaceDN w:val="0"/>
        <w:adjustRightInd w:val="0"/>
        <w:spacing w:line="23" w:lineRule="atLeast"/>
        <w:rPr>
          <w:rFonts w:asciiTheme="minorHAnsi" w:eastAsia="Calibri" w:hAnsiTheme="minorHAnsi" w:cstheme="minorHAnsi"/>
          <w:sz w:val="24"/>
          <w:szCs w:val="24"/>
        </w:rPr>
      </w:pPr>
      <w:r w:rsidRPr="00527486">
        <w:rPr>
          <w:rFonts w:asciiTheme="minorHAnsi" w:eastAsia="Calibri" w:hAnsiTheme="minorHAnsi" w:cstheme="minorHAnsi"/>
          <w:b/>
          <w:bCs/>
          <w:sz w:val="24"/>
          <w:szCs w:val="24"/>
        </w:rPr>
        <w:t>PR SV Oltenia 2021-2027</w:t>
      </w:r>
      <w:r w:rsidRPr="00527486">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527486">
        <w:rPr>
          <w:rFonts w:asciiTheme="minorHAnsi" w:eastAsia="Calibri" w:hAnsiTheme="minorHAnsi" w:cstheme="minorHAnsi"/>
          <w:i/>
          <w:sz w:val="24"/>
          <w:szCs w:val="24"/>
        </w:rPr>
        <w:t>Rapoartelor de țară pentru România</w:t>
      </w:r>
      <w:r w:rsidRPr="00527486">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527486" w:rsidRDefault="004B5667" w:rsidP="004B5667">
      <w:pPr>
        <w:spacing w:line="23" w:lineRule="atLeast"/>
        <w:rPr>
          <w:rFonts w:asciiTheme="minorHAnsi" w:hAnsiTheme="minorHAnsi" w:cstheme="minorHAnsi"/>
          <w:b/>
          <w:bCs/>
          <w:sz w:val="24"/>
          <w:szCs w:val="24"/>
        </w:rPr>
      </w:pPr>
    </w:p>
    <w:p w14:paraId="493AC4FA" w14:textId="77777777" w:rsidR="004B5667" w:rsidRPr="008C45CA" w:rsidRDefault="004B5667" w:rsidP="004B5667">
      <w:pPr>
        <w:numPr>
          <w:ilvl w:val="12"/>
          <w:numId w:val="0"/>
        </w:numPr>
        <w:tabs>
          <w:tab w:val="left" w:pos="7740"/>
          <w:tab w:val="left" w:pos="9000"/>
          <w:tab w:val="left" w:pos="9180"/>
        </w:tabs>
        <w:ind w:right="26"/>
        <w:rPr>
          <w:rFonts w:asciiTheme="minorHAnsi" w:hAnsiTheme="minorHAnsi" w:cstheme="minorHAnsi"/>
        </w:rPr>
      </w:pPr>
      <w:r w:rsidRPr="00527486">
        <w:rPr>
          <w:rFonts w:asciiTheme="minorHAnsi" w:hAnsiTheme="minorHAnsi" w:cstheme="minorHAnsi"/>
          <w:sz w:val="24"/>
          <w:szCs w:val="24"/>
        </w:rPr>
        <w:t xml:space="preserve">Instituţiile care formează sistemul de implementare a </w:t>
      </w:r>
      <w:r w:rsidRPr="00527486">
        <w:rPr>
          <w:rFonts w:asciiTheme="minorHAnsi" w:hAnsiTheme="minorHAnsi" w:cstheme="minorHAnsi"/>
          <w:b/>
          <w:sz w:val="24"/>
          <w:szCs w:val="24"/>
        </w:rPr>
        <w:t xml:space="preserve">Programului Regional </w:t>
      </w:r>
      <w:r w:rsidRPr="00527486">
        <w:rPr>
          <w:rFonts w:asciiTheme="minorHAnsi" w:hAnsiTheme="minorHAnsi" w:cstheme="minorHAnsi"/>
          <w:b/>
          <w:iCs/>
          <w:sz w:val="24"/>
          <w:szCs w:val="24"/>
        </w:rPr>
        <w:t>SV Oltenia</w:t>
      </w:r>
      <w:r w:rsidRPr="00527486">
        <w:rPr>
          <w:rFonts w:asciiTheme="minorHAnsi" w:hAnsiTheme="minorHAnsi" w:cstheme="minorHAnsi"/>
          <w:b/>
          <w:sz w:val="24"/>
          <w:szCs w:val="24"/>
        </w:rPr>
        <w:t xml:space="preserve"> 2021-2027</w:t>
      </w:r>
      <w:r w:rsidRPr="00527486">
        <w:rPr>
          <w:rFonts w:asciiTheme="minorHAnsi" w:hAnsiTheme="minorHAnsi" w:cstheme="minorHAnsi"/>
          <w:sz w:val="24"/>
          <w:szCs w:val="24"/>
        </w:rPr>
        <w:t xml:space="preserve"> sunt:</w:t>
      </w:r>
      <w:r w:rsidRPr="008C45CA">
        <w:rPr>
          <w:rFonts w:asciiTheme="minorHAnsi" w:hAnsiTheme="minorHAnsi" w:cstheme="minorHAnsi"/>
        </w:rPr>
        <w:t xml:space="preserve">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8C45CA"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527486" w:rsidRDefault="004B5667" w:rsidP="00527486">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527486">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527486" w:rsidRDefault="004B5667" w:rsidP="00527486">
            <w:pPr>
              <w:tabs>
                <w:tab w:val="left" w:pos="0"/>
                <w:tab w:val="left" w:pos="7740"/>
                <w:tab w:val="left" w:pos="9000"/>
                <w:tab w:val="left" w:pos="9180"/>
              </w:tabs>
              <w:ind w:right="26"/>
              <w:jc w:val="center"/>
              <w:rPr>
                <w:rFonts w:asciiTheme="minorHAnsi" w:hAnsiTheme="minorHAnsi" w:cstheme="minorHAnsi"/>
                <w:b/>
                <w:iCs/>
                <w:sz w:val="24"/>
                <w:szCs w:val="24"/>
              </w:rPr>
            </w:pPr>
            <w:r w:rsidRPr="00527486">
              <w:rPr>
                <w:rFonts w:asciiTheme="minorHAnsi" w:hAnsiTheme="minorHAnsi" w:cstheme="minorHAnsi"/>
                <w:b/>
                <w:iCs/>
                <w:sz w:val="24"/>
                <w:szCs w:val="24"/>
              </w:rPr>
              <w:t>Rol</w:t>
            </w:r>
          </w:p>
        </w:tc>
      </w:tr>
      <w:tr w:rsidR="004B5667" w:rsidRPr="008C45CA"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527486" w:rsidRDefault="004B5667" w:rsidP="009A4D49">
            <w:pPr>
              <w:rPr>
                <w:rFonts w:asciiTheme="minorHAnsi" w:hAnsiTheme="minorHAnsi" w:cstheme="minorHAnsi"/>
                <w:b/>
                <w:iCs/>
                <w:sz w:val="24"/>
                <w:szCs w:val="24"/>
              </w:rPr>
            </w:pPr>
            <w:r w:rsidRPr="00527486">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 xml:space="preserve">-gestionarea și monitorizarea programului; </w:t>
            </w:r>
          </w:p>
          <w:p w14:paraId="2C4A30B9"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-selectarea operațiunilor;</w:t>
            </w:r>
          </w:p>
          <w:p w14:paraId="353BE992"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-atribuții delegate în procesul de evaluare, selecție, contractare, monitorizare, verificarea cheltuielilor;</w:t>
            </w:r>
          </w:p>
        </w:tc>
      </w:tr>
      <w:tr w:rsidR="004B5667" w:rsidRPr="008C45CA"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527486"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527486">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-decizional în procesul de implementare a programului;</w:t>
            </w:r>
          </w:p>
          <w:p w14:paraId="756E9609"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-monitorizarea implementării programului;</w:t>
            </w:r>
          </w:p>
        </w:tc>
      </w:tr>
      <w:tr w:rsidR="004B5667" w:rsidRPr="008C45CA"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527486"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527486">
              <w:rPr>
                <w:rFonts w:asciiTheme="minorHAnsi" w:hAnsiTheme="minorHAnsi" w:cstheme="minorHAnsi"/>
                <w:b/>
                <w:iCs/>
                <w:sz w:val="24"/>
                <w:szCs w:val="24"/>
              </w:rPr>
              <w:t xml:space="preserve">Autoritatea de Certificare şi Plată (ACP) - </w:t>
            </w:r>
            <w:r w:rsidRPr="00527486">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8C45CA"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527486"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527486">
              <w:rPr>
                <w:rFonts w:asciiTheme="minorHAnsi" w:hAnsiTheme="minorHAnsi" w:cstheme="minorHAnsi"/>
                <w:b/>
                <w:iCs/>
                <w:sz w:val="24"/>
                <w:szCs w:val="24"/>
              </w:rPr>
              <w:t xml:space="preserve">Autoritatea de Audit </w:t>
            </w:r>
            <w:r w:rsidRPr="00527486">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527486"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527486">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8C45CA" w:rsidRDefault="004B5667" w:rsidP="004B5667">
      <w:pPr>
        <w:rPr>
          <w:rFonts w:asciiTheme="minorHAnsi" w:hAnsiTheme="minorHAnsi" w:cstheme="minorHAnsi"/>
        </w:rPr>
      </w:pPr>
    </w:p>
    <w:p w14:paraId="697AC8A3" w14:textId="77777777" w:rsidR="004B5667" w:rsidRPr="00527486" w:rsidRDefault="004B5667" w:rsidP="004B5667">
      <w:pPr>
        <w:rPr>
          <w:rFonts w:asciiTheme="minorHAnsi" w:hAnsiTheme="minorHAnsi" w:cstheme="minorHAnsi"/>
          <w:sz w:val="24"/>
          <w:szCs w:val="24"/>
        </w:rPr>
      </w:pPr>
      <w:r w:rsidRPr="00527486">
        <w:rPr>
          <w:rFonts w:asciiTheme="minorHAnsi" w:hAnsiTheme="minorHAnsi" w:cstheme="minorHAnsi"/>
          <w:sz w:val="24"/>
          <w:szCs w:val="24"/>
        </w:rPr>
        <w:lastRenderedPageBreak/>
        <w:t xml:space="preserve">Pentru implementarea PR SV Oltenia 2021-2027, organismele anterior menționate cooperează pentru utilizarea eficientă a fondurilor alocate în cadrul programului. </w:t>
      </w:r>
    </w:p>
    <w:p w14:paraId="5CA31E87" w14:textId="77777777" w:rsidR="00846955" w:rsidRPr="00527486" w:rsidRDefault="00846955" w:rsidP="000F2BF6">
      <w:pPr>
        <w:rPr>
          <w:rFonts w:asciiTheme="minorHAnsi" w:hAnsiTheme="minorHAnsi" w:cstheme="minorHAnsi"/>
          <w:sz w:val="24"/>
          <w:szCs w:val="24"/>
        </w:rPr>
      </w:pPr>
    </w:p>
    <w:p w14:paraId="25F81BF2" w14:textId="4D4B2DA7" w:rsidR="00C02443" w:rsidRPr="00527486" w:rsidRDefault="008B1375" w:rsidP="006A49A7">
      <w:pPr>
        <w:pStyle w:val="Heading2"/>
        <w:rPr>
          <w:rFonts w:asciiTheme="minorHAnsi" w:eastAsia="SimSun" w:hAnsiTheme="minorHAnsi" w:cstheme="minorHAnsi"/>
          <w:b/>
          <w:bCs/>
          <w:color w:val="auto"/>
          <w:sz w:val="24"/>
          <w:szCs w:val="24"/>
        </w:rPr>
      </w:pPr>
      <w:bookmarkStart w:id="15" w:name="_Toc91616155"/>
      <w:bookmarkStart w:id="16" w:name="_Toc117583604"/>
      <w:bookmarkStart w:id="17" w:name="_Toc117583860"/>
      <w:bookmarkStart w:id="18" w:name="_Toc128753498"/>
      <w:bookmarkStart w:id="19" w:name="_Hlk91615173"/>
      <w:r w:rsidRPr="00527486">
        <w:rPr>
          <w:rFonts w:asciiTheme="minorHAnsi" w:eastAsia="SimSun" w:hAnsiTheme="minorHAnsi" w:cstheme="minorHAnsi"/>
          <w:b/>
          <w:bCs/>
          <w:color w:val="auto"/>
          <w:sz w:val="24"/>
          <w:szCs w:val="24"/>
        </w:rPr>
        <w:t xml:space="preserve">2.2 </w:t>
      </w:r>
      <w:r w:rsidR="00C02443" w:rsidRPr="00527486">
        <w:rPr>
          <w:rFonts w:asciiTheme="minorHAnsi" w:eastAsia="SimSun" w:hAnsiTheme="minorHAnsi" w:cstheme="minorHAnsi"/>
          <w:b/>
          <w:bCs/>
          <w:color w:val="auto"/>
          <w:sz w:val="24"/>
          <w:szCs w:val="24"/>
        </w:rPr>
        <w:t>Obiectiv</w:t>
      </w:r>
      <w:r w:rsidR="00B248B9" w:rsidRPr="00527486">
        <w:rPr>
          <w:rFonts w:asciiTheme="minorHAnsi" w:eastAsia="SimSun" w:hAnsiTheme="minorHAnsi" w:cstheme="minorHAnsi"/>
          <w:b/>
          <w:bCs/>
          <w:color w:val="auto"/>
          <w:sz w:val="24"/>
          <w:szCs w:val="24"/>
        </w:rPr>
        <w:t>ul</w:t>
      </w:r>
      <w:r w:rsidR="00C02443" w:rsidRPr="00527486">
        <w:rPr>
          <w:rFonts w:asciiTheme="minorHAnsi" w:eastAsia="SimSun" w:hAnsiTheme="minorHAnsi" w:cstheme="minorHAnsi"/>
          <w:b/>
          <w:bCs/>
          <w:color w:val="auto"/>
          <w:sz w:val="24"/>
          <w:szCs w:val="24"/>
        </w:rPr>
        <w:t xml:space="preserve"> de politică, Prioritatea, Obiectivul specific</w:t>
      </w:r>
      <w:bookmarkEnd w:id="15"/>
      <w:bookmarkEnd w:id="16"/>
      <w:bookmarkEnd w:id="17"/>
      <w:bookmarkEnd w:id="18"/>
    </w:p>
    <w:bookmarkEnd w:id="19"/>
    <w:p w14:paraId="4148A33A" w14:textId="4FEB2A9F" w:rsidR="004B5667" w:rsidRPr="00527486" w:rsidRDefault="004008A0" w:rsidP="004008A0">
      <w:pPr>
        <w:spacing w:before="240" w:after="240"/>
        <w:rPr>
          <w:rFonts w:asciiTheme="minorHAnsi" w:hAnsiTheme="minorHAnsi" w:cstheme="minorHAnsi"/>
          <w:sz w:val="24"/>
          <w:szCs w:val="24"/>
        </w:rPr>
      </w:pPr>
      <w:r w:rsidRPr="00527486">
        <w:rPr>
          <w:rFonts w:asciiTheme="minorHAnsi" w:hAnsiTheme="minorHAnsi" w:cstheme="minorHAnsi"/>
          <w:sz w:val="24"/>
          <w:szCs w:val="24"/>
        </w:rPr>
        <w:t>Apelul de proiecte</w:t>
      </w:r>
      <w:r w:rsidR="00C562EB" w:rsidRPr="00527486">
        <w:rPr>
          <w:rFonts w:asciiTheme="minorHAnsi" w:hAnsiTheme="minorHAnsi" w:cstheme="minorHAnsi"/>
          <w:sz w:val="24"/>
          <w:szCs w:val="24"/>
        </w:rPr>
        <w:t xml:space="preserve"> cu numărul</w:t>
      </w:r>
      <w:r w:rsidRPr="00527486">
        <w:rPr>
          <w:rFonts w:asciiTheme="minorHAnsi" w:hAnsiTheme="minorHAnsi" w:cstheme="minorHAnsi"/>
          <w:sz w:val="24"/>
          <w:szCs w:val="24"/>
        </w:rPr>
        <w:t xml:space="preserve"> </w:t>
      </w:r>
      <w:r w:rsidRPr="00527486">
        <w:rPr>
          <w:rFonts w:asciiTheme="minorHAnsi" w:hAnsiTheme="minorHAnsi" w:cstheme="minorHAnsi"/>
          <w:i/>
          <w:sz w:val="24"/>
          <w:szCs w:val="24"/>
        </w:rPr>
        <w:t>PR SV/Orașe1/3</w:t>
      </w:r>
      <w:r w:rsidR="00435D32" w:rsidRPr="00527486">
        <w:rPr>
          <w:rFonts w:asciiTheme="minorHAnsi" w:hAnsiTheme="minorHAnsi" w:cstheme="minorHAnsi"/>
          <w:i/>
          <w:sz w:val="24"/>
          <w:szCs w:val="24"/>
        </w:rPr>
        <w:t>B</w:t>
      </w:r>
      <w:r w:rsidRPr="00527486">
        <w:rPr>
          <w:rFonts w:asciiTheme="minorHAnsi" w:hAnsiTheme="minorHAnsi" w:cstheme="minorHAnsi"/>
          <w:i/>
          <w:sz w:val="24"/>
          <w:szCs w:val="24"/>
        </w:rPr>
        <w:t>/2.7/202</w:t>
      </w:r>
      <w:r w:rsidR="007E39CB" w:rsidRPr="00527486">
        <w:rPr>
          <w:rFonts w:asciiTheme="minorHAnsi" w:hAnsiTheme="minorHAnsi" w:cstheme="minorHAnsi"/>
          <w:i/>
          <w:sz w:val="24"/>
          <w:szCs w:val="24"/>
        </w:rPr>
        <w:t>3</w:t>
      </w:r>
      <w:r w:rsidRPr="00527486">
        <w:rPr>
          <w:rFonts w:asciiTheme="minorHAnsi" w:hAnsiTheme="minorHAnsi" w:cstheme="minorHAnsi"/>
          <w:sz w:val="24"/>
          <w:szCs w:val="24"/>
        </w:rPr>
        <w:t xml:space="preserve"> </w:t>
      </w:r>
      <w:r w:rsidR="004B5667" w:rsidRPr="00527486">
        <w:rPr>
          <w:rFonts w:asciiTheme="minorHAnsi" w:hAnsiTheme="minorHAnsi" w:cstheme="minorHAnsi"/>
          <w:sz w:val="24"/>
          <w:szCs w:val="24"/>
        </w:rPr>
        <w:t xml:space="preserve">se încadrează </w:t>
      </w:r>
      <w:r w:rsidR="00F878E2" w:rsidRPr="00527486">
        <w:rPr>
          <w:rFonts w:asciiTheme="minorHAnsi" w:hAnsiTheme="minorHAnsi" w:cstheme="minorHAnsi"/>
          <w:sz w:val="24"/>
          <w:szCs w:val="24"/>
        </w:rPr>
        <w:t>î</w:t>
      </w:r>
      <w:r w:rsidR="004B5667" w:rsidRPr="00527486">
        <w:rPr>
          <w:rFonts w:asciiTheme="minorHAnsi" w:hAnsiTheme="minorHAnsi" w:cstheme="minorHAnsi"/>
          <w:sz w:val="24"/>
          <w:szCs w:val="24"/>
        </w:rPr>
        <w:t xml:space="preserve">n </w:t>
      </w:r>
      <w:r w:rsidR="00AF4AF7" w:rsidRPr="00527486">
        <w:rPr>
          <w:rFonts w:asciiTheme="minorHAnsi" w:hAnsiTheme="minorHAnsi" w:cstheme="minorHAnsi"/>
          <w:sz w:val="24"/>
          <w:szCs w:val="24"/>
        </w:rPr>
        <w:t>O</w:t>
      </w:r>
      <w:r w:rsidR="004B5667" w:rsidRPr="00527486">
        <w:rPr>
          <w:rFonts w:asciiTheme="minorHAnsi" w:hAnsiTheme="minorHAnsi" w:cstheme="minorHAnsi"/>
          <w:sz w:val="24"/>
          <w:szCs w:val="24"/>
        </w:rPr>
        <w:t xml:space="preserve">biectivul de </w:t>
      </w:r>
      <w:r w:rsidR="00AF4AF7" w:rsidRPr="00527486">
        <w:rPr>
          <w:rFonts w:asciiTheme="minorHAnsi" w:hAnsiTheme="minorHAnsi" w:cstheme="minorHAnsi"/>
          <w:sz w:val="24"/>
          <w:szCs w:val="24"/>
        </w:rPr>
        <w:t>P</w:t>
      </w:r>
      <w:r w:rsidR="004B5667" w:rsidRPr="00527486">
        <w:rPr>
          <w:rFonts w:asciiTheme="minorHAnsi" w:hAnsiTheme="minorHAnsi" w:cstheme="minorHAnsi"/>
          <w:sz w:val="24"/>
          <w:szCs w:val="24"/>
        </w:rPr>
        <w:t>olitic</w:t>
      </w:r>
      <w:r w:rsidR="006A49A7" w:rsidRPr="00527486">
        <w:rPr>
          <w:rFonts w:asciiTheme="minorHAnsi" w:hAnsiTheme="minorHAnsi" w:cstheme="minorHAnsi"/>
          <w:sz w:val="24"/>
          <w:szCs w:val="24"/>
        </w:rPr>
        <w:t>ă</w:t>
      </w:r>
      <w:r w:rsidR="00AF4AF7" w:rsidRPr="00527486">
        <w:rPr>
          <w:rFonts w:asciiTheme="minorHAnsi" w:hAnsiTheme="minorHAnsi" w:cstheme="minorHAnsi"/>
          <w:sz w:val="24"/>
          <w:szCs w:val="24"/>
        </w:rPr>
        <w:t xml:space="preserve"> 2 – </w:t>
      </w:r>
      <w:r w:rsidR="00AF4AF7" w:rsidRPr="00527486">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527486">
        <w:rPr>
          <w:rFonts w:asciiTheme="minorHAnsi" w:hAnsiTheme="minorHAnsi" w:cstheme="minorHAnsi"/>
          <w:i/>
          <w:iCs/>
          <w:sz w:val="24"/>
          <w:szCs w:val="24"/>
        </w:rPr>
        <w:t xml:space="preserve">, </w:t>
      </w:r>
      <w:r w:rsidR="00D943FE" w:rsidRPr="00527486">
        <w:rPr>
          <w:rFonts w:asciiTheme="minorHAnsi" w:hAnsiTheme="minorHAnsi" w:cstheme="minorHAnsi"/>
          <w:sz w:val="24"/>
          <w:szCs w:val="24"/>
        </w:rPr>
        <w:t>P</w:t>
      </w:r>
      <w:r w:rsidR="004B5667" w:rsidRPr="00527486">
        <w:rPr>
          <w:rFonts w:asciiTheme="minorHAnsi" w:hAnsiTheme="minorHAnsi" w:cstheme="minorHAnsi"/>
          <w:sz w:val="24"/>
          <w:szCs w:val="24"/>
        </w:rPr>
        <w:t xml:space="preserve">rioritatea </w:t>
      </w:r>
      <w:r w:rsidR="00D943FE" w:rsidRPr="00527486">
        <w:rPr>
          <w:rFonts w:asciiTheme="minorHAnsi" w:hAnsiTheme="minorHAnsi" w:cstheme="minorHAnsi"/>
          <w:sz w:val="24"/>
          <w:szCs w:val="24"/>
        </w:rPr>
        <w:t xml:space="preserve">3 - </w:t>
      </w:r>
      <w:r w:rsidR="00F878E2" w:rsidRPr="00527486">
        <w:rPr>
          <w:rFonts w:asciiTheme="minorHAnsi" w:hAnsiTheme="minorHAnsi" w:cstheme="minorHAnsi"/>
          <w:i/>
          <w:iCs/>
          <w:sz w:val="24"/>
          <w:szCs w:val="24"/>
        </w:rPr>
        <w:t>Eficien</w:t>
      </w:r>
      <w:r w:rsidR="00BA49E3" w:rsidRPr="00527486">
        <w:rPr>
          <w:rFonts w:asciiTheme="minorHAnsi" w:hAnsiTheme="minorHAnsi" w:cstheme="minorHAnsi"/>
          <w:i/>
          <w:iCs/>
          <w:sz w:val="24"/>
          <w:szCs w:val="24"/>
        </w:rPr>
        <w:t>ţa energetică ș</w:t>
      </w:r>
      <w:r w:rsidR="00D943FE" w:rsidRPr="00527486">
        <w:rPr>
          <w:rFonts w:asciiTheme="minorHAnsi" w:hAnsiTheme="minorHAnsi" w:cstheme="minorHAnsi"/>
          <w:i/>
          <w:iCs/>
          <w:sz w:val="24"/>
          <w:szCs w:val="24"/>
        </w:rPr>
        <w:t>i infrastructura verde</w:t>
      </w:r>
      <w:r w:rsidR="00D943FE" w:rsidRPr="00527486">
        <w:rPr>
          <w:rFonts w:asciiTheme="minorHAnsi" w:hAnsiTheme="minorHAnsi" w:cstheme="minorHAnsi"/>
          <w:sz w:val="24"/>
          <w:szCs w:val="24"/>
        </w:rPr>
        <w:t xml:space="preserve">, </w:t>
      </w:r>
      <w:r w:rsidR="009721DA" w:rsidRPr="00527486">
        <w:rPr>
          <w:rFonts w:asciiTheme="minorHAnsi" w:hAnsiTheme="minorHAnsi" w:cstheme="minorHAnsi"/>
          <w:sz w:val="24"/>
          <w:szCs w:val="24"/>
        </w:rPr>
        <w:t>O</w:t>
      </w:r>
      <w:r w:rsidR="004B5667" w:rsidRPr="00527486">
        <w:rPr>
          <w:rFonts w:asciiTheme="minorHAnsi" w:hAnsiTheme="minorHAnsi" w:cstheme="minorHAnsi"/>
          <w:sz w:val="24"/>
          <w:szCs w:val="24"/>
        </w:rPr>
        <w:t>biectivul specific 2.7</w:t>
      </w:r>
      <w:r w:rsidR="00BA49E3" w:rsidRPr="00527486">
        <w:rPr>
          <w:rFonts w:asciiTheme="minorHAnsi" w:hAnsiTheme="minorHAnsi" w:cstheme="minorHAnsi"/>
          <w:sz w:val="24"/>
          <w:szCs w:val="24"/>
        </w:rPr>
        <w:t xml:space="preserve"> </w:t>
      </w:r>
      <w:r w:rsidR="004B5667" w:rsidRPr="00527486">
        <w:rPr>
          <w:rFonts w:asciiTheme="minorHAnsi" w:hAnsiTheme="minorHAnsi" w:cstheme="minorHAnsi"/>
          <w:sz w:val="24"/>
          <w:szCs w:val="24"/>
        </w:rPr>
        <w:t xml:space="preserve">- </w:t>
      </w:r>
      <w:r w:rsidR="00D943FE" w:rsidRPr="00527486">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527486">
        <w:rPr>
          <w:rFonts w:asciiTheme="minorHAnsi" w:hAnsiTheme="minorHAnsi" w:cstheme="minorHAnsi"/>
          <w:i/>
          <w:iCs/>
          <w:sz w:val="24"/>
          <w:szCs w:val="24"/>
        </w:rPr>
        <w:t xml:space="preserve">, </w:t>
      </w:r>
      <w:r w:rsidR="00BA49E3" w:rsidRPr="00527486">
        <w:rPr>
          <w:rFonts w:asciiTheme="minorHAnsi" w:hAnsiTheme="minorHAnsi" w:cstheme="minorHAnsi"/>
          <w:iCs/>
          <w:sz w:val="24"/>
          <w:szCs w:val="24"/>
        </w:rPr>
        <w:t>Acţ</w:t>
      </w:r>
      <w:r w:rsidR="004B5667" w:rsidRPr="00527486">
        <w:rPr>
          <w:rFonts w:asciiTheme="minorHAnsi" w:hAnsiTheme="minorHAnsi" w:cstheme="minorHAnsi"/>
          <w:iCs/>
          <w:sz w:val="24"/>
          <w:szCs w:val="24"/>
        </w:rPr>
        <w:t>iunea</w:t>
      </w:r>
      <w:r w:rsidR="00BA49E3" w:rsidRPr="00527486">
        <w:rPr>
          <w:rFonts w:asciiTheme="minorHAnsi" w:hAnsiTheme="minorHAnsi" w:cstheme="minorHAnsi"/>
          <w:iCs/>
          <w:sz w:val="24"/>
          <w:szCs w:val="24"/>
        </w:rPr>
        <w:t xml:space="preserve"> -</w:t>
      </w:r>
      <w:r w:rsidR="004B5667" w:rsidRPr="00527486">
        <w:rPr>
          <w:rFonts w:asciiTheme="minorHAnsi" w:hAnsiTheme="minorHAnsi" w:cstheme="minorHAnsi"/>
          <w:i/>
          <w:iCs/>
          <w:sz w:val="24"/>
          <w:szCs w:val="24"/>
        </w:rPr>
        <w:t xml:space="preserve"> </w:t>
      </w:r>
      <w:r w:rsidR="004B5667" w:rsidRPr="00527486">
        <w:rPr>
          <w:rFonts w:asciiTheme="minorHAnsi" w:hAnsiTheme="minorHAnsi" w:cstheme="minorHAnsi"/>
          <w:i/>
          <w:sz w:val="24"/>
          <w:szCs w:val="24"/>
        </w:rPr>
        <w:t>Sprijin pentru conservarea, îmbunătățirea sau extinderea infrastructurii verzi-albastre</w:t>
      </w:r>
      <w:r w:rsidR="00BA49E3" w:rsidRPr="00527486">
        <w:rPr>
          <w:rFonts w:asciiTheme="minorHAnsi" w:hAnsiTheme="minorHAnsi" w:cstheme="minorHAnsi"/>
          <w:sz w:val="24"/>
          <w:szCs w:val="24"/>
        </w:rPr>
        <w:t>.</w:t>
      </w:r>
    </w:p>
    <w:p w14:paraId="0CE0945E" w14:textId="0FCF8325" w:rsidR="006A49A7" w:rsidRPr="00527486" w:rsidRDefault="006A49A7" w:rsidP="004008A0">
      <w:pPr>
        <w:spacing w:before="240" w:after="240"/>
        <w:rPr>
          <w:rFonts w:asciiTheme="minorHAnsi" w:hAnsiTheme="minorHAnsi" w:cstheme="minorHAnsi"/>
          <w:sz w:val="24"/>
          <w:szCs w:val="24"/>
        </w:rPr>
      </w:pPr>
      <w:r w:rsidRPr="00527486">
        <w:rPr>
          <w:rFonts w:asciiTheme="minorHAnsi" w:hAnsiTheme="minorHAnsi" w:cstheme="minorHAnsi"/>
          <w:b/>
          <w:sz w:val="24"/>
          <w:szCs w:val="24"/>
        </w:rPr>
        <w:t>Infrastructura verde-albastră</w:t>
      </w:r>
      <w:r w:rsidRPr="00527486">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527486">
        <w:rPr>
          <w:rFonts w:asciiTheme="minorHAnsi" w:hAnsiTheme="minorHAnsi" w:cstheme="minorHAnsi"/>
          <w:sz w:val="24"/>
          <w:szCs w:val="24"/>
        </w:rPr>
        <w:t>-</w:t>
      </w:r>
      <w:r w:rsidRPr="00527486">
        <w:rPr>
          <w:rFonts w:asciiTheme="minorHAnsi" w:hAnsiTheme="minorHAnsi" w:cstheme="minorHAnsi"/>
          <w:sz w:val="24"/>
          <w:szCs w:val="24"/>
        </w:rPr>
        <w:t>naturale care îmbunătățesc condiții</w:t>
      </w:r>
      <w:r w:rsidR="003A0308" w:rsidRPr="00527486">
        <w:rPr>
          <w:rFonts w:asciiTheme="minorHAnsi" w:hAnsiTheme="minorHAnsi" w:cstheme="minorHAnsi"/>
          <w:sz w:val="24"/>
          <w:szCs w:val="24"/>
        </w:rPr>
        <w:t>le de mediu și furnizează o gamă</w:t>
      </w:r>
      <w:r w:rsidRPr="00527486">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527486">
        <w:rPr>
          <w:rFonts w:asciiTheme="minorHAnsi" w:hAnsiTheme="minorHAnsi" w:cstheme="minorHAnsi"/>
          <w:sz w:val="24"/>
          <w:szCs w:val="24"/>
        </w:rPr>
        <w:t>.</w:t>
      </w:r>
      <w:r w:rsidRPr="00527486">
        <w:rPr>
          <w:rFonts w:asciiTheme="minorHAnsi" w:hAnsiTheme="minorHAnsi" w:cstheme="minorHAnsi"/>
          <w:sz w:val="24"/>
          <w:szCs w:val="24"/>
        </w:rPr>
        <w:t xml:space="preserve"> și poate fi prezentă atât în mediul rural, cât și în cel urban</w:t>
      </w:r>
      <w:r w:rsidR="00A4105E" w:rsidRPr="00527486">
        <w:rPr>
          <w:rFonts w:asciiTheme="minorHAnsi" w:hAnsiTheme="minorHAnsi" w:cstheme="minorHAnsi"/>
          <w:sz w:val="24"/>
          <w:szCs w:val="24"/>
        </w:rPr>
        <w:t xml:space="preserve"> (a se vedea definiția din Anexa</w:t>
      </w:r>
      <w:r w:rsidRPr="00527486">
        <w:rPr>
          <w:rFonts w:asciiTheme="minorHAnsi" w:hAnsiTheme="minorHAnsi" w:cstheme="minorHAnsi"/>
          <w:sz w:val="24"/>
          <w:szCs w:val="24"/>
        </w:rPr>
        <w:t xml:space="preserve"> I</w:t>
      </w:r>
      <w:r w:rsidR="00A4105E" w:rsidRPr="00527486">
        <w:rPr>
          <w:rFonts w:asciiTheme="minorHAnsi" w:hAnsiTheme="minorHAnsi" w:cstheme="minorHAnsi"/>
          <w:sz w:val="24"/>
          <w:szCs w:val="24"/>
        </w:rPr>
        <w:t xml:space="preserve"> la ghid</w:t>
      </w:r>
      <w:r w:rsidRPr="00527486">
        <w:rPr>
          <w:rFonts w:asciiTheme="minorHAnsi" w:hAnsiTheme="minorHAnsi" w:cstheme="minorHAnsi"/>
          <w:sz w:val="24"/>
          <w:szCs w:val="24"/>
        </w:rPr>
        <w:t>).</w:t>
      </w:r>
    </w:p>
    <w:p w14:paraId="409D8D20" w14:textId="1B1AFC4F" w:rsidR="006A49A7" w:rsidRPr="00527486" w:rsidRDefault="0039380C" w:rsidP="004008A0">
      <w:pPr>
        <w:spacing w:before="240" w:after="240"/>
        <w:rPr>
          <w:rFonts w:asciiTheme="minorHAnsi" w:hAnsiTheme="minorHAnsi" w:cstheme="minorHAnsi"/>
          <w:sz w:val="24"/>
          <w:szCs w:val="24"/>
        </w:rPr>
      </w:pPr>
      <w:r w:rsidRPr="00527486">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527486">
        <w:rPr>
          <w:rFonts w:asciiTheme="minorHAnsi" w:hAnsiTheme="minorHAnsi" w:cstheme="minorHAnsi"/>
          <w:sz w:val="24"/>
          <w:szCs w:val="24"/>
        </w:rPr>
        <w:t xml:space="preserve"> și care sunt</w:t>
      </w:r>
      <w:r w:rsidR="0033132C" w:rsidRPr="00527486">
        <w:rPr>
          <w:rFonts w:asciiTheme="minorHAnsi" w:hAnsiTheme="minorHAnsi" w:cstheme="minorHAnsi"/>
          <w:sz w:val="24"/>
          <w:szCs w:val="24"/>
        </w:rPr>
        <w:t xml:space="preserve"> </w:t>
      </w:r>
      <w:r w:rsidRPr="00527486">
        <w:rPr>
          <w:rFonts w:asciiTheme="minorHAnsi" w:hAnsiTheme="minorHAnsi" w:cstheme="minorHAnsi"/>
          <w:sz w:val="24"/>
          <w:szCs w:val="24"/>
        </w:rPr>
        <w:t xml:space="preserve">situate la o distanţă semnificativă de zonele rezidenţiale, </w:t>
      </w:r>
      <w:r w:rsidRPr="00527486">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527486">
        <w:rPr>
          <w:rFonts w:asciiTheme="minorHAnsi" w:hAnsiTheme="minorHAnsi" w:cstheme="minorHAnsi"/>
          <w:sz w:val="24"/>
          <w:szCs w:val="24"/>
        </w:rPr>
        <w:t>neutilizate în interiorul orașelor/municipiilor etc</w:t>
      </w:r>
      <w:r w:rsidRPr="00527486">
        <w:rPr>
          <w:rFonts w:asciiTheme="minorHAnsi" w:hAnsiTheme="minorHAnsi" w:cstheme="minorHAnsi"/>
          <w:bCs/>
          <w:sz w:val="24"/>
          <w:szCs w:val="24"/>
        </w:rPr>
        <w:t>.</w:t>
      </w:r>
      <w:r w:rsidR="0033132C" w:rsidRPr="00527486">
        <w:rPr>
          <w:rFonts w:asciiTheme="minorHAnsi" w:hAnsiTheme="minorHAnsi" w:cstheme="minorHAnsi"/>
          <w:bCs/>
          <w:sz w:val="24"/>
          <w:szCs w:val="24"/>
        </w:rPr>
        <w:t xml:space="preserve"> </w:t>
      </w:r>
      <w:r w:rsidR="004B5667" w:rsidRPr="00527486">
        <w:rPr>
          <w:rFonts w:asciiTheme="minorHAnsi" w:hAnsiTheme="minorHAnsi" w:cstheme="minorHAnsi"/>
          <w:sz w:val="24"/>
          <w:szCs w:val="24"/>
        </w:rPr>
        <w:t xml:space="preserve">Intervențiile din cadrul </w:t>
      </w:r>
      <w:r w:rsidR="00BA49E3" w:rsidRPr="00527486">
        <w:rPr>
          <w:rFonts w:asciiTheme="minorHAnsi" w:hAnsiTheme="minorHAnsi" w:cstheme="minorHAnsi"/>
          <w:sz w:val="24"/>
          <w:szCs w:val="24"/>
        </w:rPr>
        <w:t>a</w:t>
      </w:r>
      <w:r w:rsidR="00D8462D" w:rsidRPr="00527486">
        <w:rPr>
          <w:rFonts w:asciiTheme="minorHAnsi" w:hAnsiTheme="minorHAnsi" w:cstheme="minorHAnsi"/>
          <w:sz w:val="24"/>
          <w:szCs w:val="24"/>
        </w:rPr>
        <w:t>cțiunii</w:t>
      </w:r>
      <w:r w:rsidR="004B5667" w:rsidRPr="00527486">
        <w:rPr>
          <w:rFonts w:asciiTheme="minorHAnsi" w:hAnsiTheme="minorHAnsi" w:cstheme="minorHAnsi"/>
          <w:sz w:val="24"/>
          <w:szCs w:val="24"/>
        </w:rPr>
        <w:t xml:space="preserve"> </w:t>
      </w:r>
      <w:r w:rsidR="00D8462D" w:rsidRPr="00527486">
        <w:rPr>
          <w:rFonts w:asciiTheme="minorHAnsi" w:hAnsiTheme="minorHAnsi" w:cstheme="minorHAnsi"/>
          <w:sz w:val="24"/>
          <w:szCs w:val="24"/>
        </w:rPr>
        <w:t>„</w:t>
      </w:r>
      <w:r w:rsidR="004B5667" w:rsidRPr="00527486">
        <w:rPr>
          <w:rFonts w:asciiTheme="minorHAnsi" w:hAnsiTheme="minorHAnsi" w:cstheme="minorHAnsi"/>
          <w:sz w:val="24"/>
          <w:szCs w:val="24"/>
        </w:rPr>
        <w:t>Sprijin pentru conservarea, îmbunătățirea sau extinderea infrastructurii verzi-albastre</w:t>
      </w:r>
      <w:r w:rsidR="0033132C" w:rsidRPr="00527486">
        <w:rPr>
          <w:rFonts w:asciiTheme="minorHAnsi" w:hAnsiTheme="minorHAnsi" w:cstheme="minorHAnsi"/>
          <w:sz w:val="24"/>
          <w:szCs w:val="24"/>
        </w:rPr>
        <w:t>”</w:t>
      </w:r>
      <w:r w:rsidR="004B5667" w:rsidRPr="00527486">
        <w:rPr>
          <w:rFonts w:asciiTheme="minorHAnsi" w:hAnsiTheme="minorHAnsi" w:cstheme="minorHAnsi"/>
          <w:sz w:val="24"/>
          <w:szCs w:val="24"/>
        </w:rPr>
        <w:t xml:space="preserve"> vor contribui la îmbunătățirea ecosistemului urban, a situației privind problematica legat</w:t>
      </w:r>
      <w:r w:rsidR="00BA49E3" w:rsidRPr="00527486">
        <w:rPr>
          <w:rFonts w:asciiTheme="minorHAnsi" w:hAnsiTheme="minorHAnsi" w:cstheme="minorHAnsi"/>
          <w:sz w:val="24"/>
          <w:szCs w:val="24"/>
        </w:rPr>
        <w:t xml:space="preserve">ă </w:t>
      </w:r>
      <w:r w:rsidR="004B5667" w:rsidRPr="00527486">
        <w:rPr>
          <w:rFonts w:asciiTheme="minorHAnsi" w:hAnsiTheme="minorHAnsi" w:cstheme="minorHAnsi"/>
          <w:sz w:val="24"/>
          <w:szCs w:val="24"/>
        </w:rPr>
        <w:t>de schimbările climatice, la restabilirea biodiversității,</w:t>
      </w:r>
      <w:r w:rsidR="00BA49E3" w:rsidRPr="00527486">
        <w:rPr>
          <w:rFonts w:asciiTheme="minorHAnsi" w:hAnsiTheme="minorHAnsi" w:cstheme="minorHAnsi"/>
          <w:sz w:val="24"/>
          <w:szCs w:val="24"/>
        </w:rPr>
        <w:t xml:space="preserve"> reducerea amprentei de carbon ș</w:t>
      </w:r>
      <w:r w:rsidR="004B5667" w:rsidRPr="00527486">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527486" w:rsidRDefault="002D7700" w:rsidP="004008A0">
      <w:pPr>
        <w:spacing w:after="240"/>
        <w:rPr>
          <w:rFonts w:asciiTheme="minorHAnsi" w:hAnsiTheme="minorHAnsi" w:cstheme="minorHAnsi"/>
          <w:sz w:val="24"/>
          <w:szCs w:val="24"/>
        </w:rPr>
      </w:pPr>
      <w:r w:rsidRPr="00527486">
        <w:rPr>
          <w:rFonts w:asciiTheme="minorHAnsi" w:hAnsiTheme="minorHAnsi" w:cstheme="minorHAnsi"/>
          <w:sz w:val="24"/>
          <w:szCs w:val="24"/>
        </w:rPr>
        <w:t>Pe lângă aceste funcţii ecosistemice, infastructura verde</w:t>
      </w:r>
      <w:r w:rsidR="008A483E" w:rsidRPr="00527486">
        <w:rPr>
          <w:rFonts w:asciiTheme="minorHAnsi" w:hAnsiTheme="minorHAnsi" w:cstheme="minorHAnsi"/>
          <w:sz w:val="24"/>
          <w:szCs w:val="24"/>
        </w:rPr>
        <w:t>-albastră</w:t>
      </w:r>
      <w:r w:rsidRPr="00527486">
        <w:rPr>
          <w:rFonts w:asciiTheme="minorHAnsi" w:hAnsiTheme="minorHAnsi" w:cstheme="minorHAnsi"/>
          <w:sz w:val="24"/>
          <w:szCs w:val="24"/>
        </w:rPr>
        <w:t xml:space="preserve"> are și r</w:t>
      </w:r>
      <w:r w:rsidR="00D8462D" w:rsidRPr="00527486">
        <w:rPr>
          <w:rFonts w:asciiTheme="minorHAnsi" w:hAnsiTheme="minorHAnsi" w:cstheme="minorHAnsi"/>
          <w:sz w:val="24"/>
          <w:szCs w:val="24"/>
        </w:rPr>
        <w:t>olul</w:t>
      </w:r>
      <w:r w:rsidR="0033132C" w:rsidRPr="00527486">
        <w:rPr>
          <w:rFonts w:asciiTheme="minorHAnsi" w:hAnsiTheme="minorHAnsi" w:cstheme="minorHAnsi"/>
          <w:sz w:val="24"/>
          <w:szCs w:val="24"/>
        </w:rPr>
        <w:t xml:space="preserve"> </w:t>
      </w:r>
      <w:r w:rsidR="00D8462D" w:rsidRPr="00527486">
        <w:rPr>
          <w:rFonts w:asciiTheme="minorHAnsi" w:hAnsiTheme="minorHAnsi" w:cstheme="minorHAnsi"/>
          <w:sz w:val="24"/>
          <w:szCs w:val="24"/>
        </w:rPr>
        <w:t>de</w:t>
      </w:r>
      <w:r w:rsidR="0033132C" w:rsidRPr="00527486">
        <w:rPr>
          <w:rFonts w:asciiTheme="minorHAnsi" w:hAnsiTheme="minorHAnsi" w:cstheme="minorHAnsi"/>
          <w:sz w:val="24"/>
          <w:szCs w:val="24"/>
        </w:rPr>
        <w:t xml:space="preserve"> </w:t>
      </w:r>
      <w:r w:rsidR="00D8462D" w:rsidRPr="00527486">
        <w:rPr>
          <w:rFonts w:asciiTheme="minorHAnsi" w:hAnsiTheme="minorHAnsi" w:cstheme="minorHAnsi"/>
          <w:sz w:val="24"/>
          <w:szCs w:val="24"/>
        </w:rPr>
        <w:t xml:space="preserve">revitalizare urbană </w:t>
      </w:r>
      <w:r w:rsidRPr="00527486">
        <w:rPr>
          <w:rFonts w:asciiTheme="minorHAnsi" w:hAnsiTheme="minorHAnsi" w:cstheme="minorHAnsi"/>
          <w:sz w:val="24"/>
          <w:szCs w:val="24"/>
        </w:rPr>
        <w:t xml:space="preserve">și de </w:t>
      </w:r>
      <w:r w:rsidR="00D8462D" w:rsidRPr="00527486">
        <w:rPr>
          <w:rFonts w:asciiTheme="minorHAnsi" w:hAnsiTheme="minorHAnsi" w:cstheme="minorHAnsi"/>
          <w:sz w:val="24"/>
          <w:szCs w:val="24"/>
        </w:rPr>
        <w:t>îmbunătățire</w:t>
      </w:r>
      <w:r w:rsidRPr="00527486">
        <w:rPr>
          <w:rFonts w:asciiTheme="minorHAnsi" w:hAnsiTheme="minorHAnsi" w:cstheme="minorHAnsi"/>
          <w:sz w:val="24"/>
          <w:szCs w:val="24"/>
        </w:rPr>
        <w:t xml:space="preserve"> </w:t>
      </w:r>
      <w:r w:rsidR="00D8462D" w:rsidRPr="00527486">
        <w:rPr>
          <w:rFonts w:asciiTheme="minorHAnsi" w:hAnsiTheme="minorHAnsi" w:cstheme="minorHAnsi"/>
          <w:sz w:val="24"/>
          <w:szCs w:val="24"/>
        </w:rPr>
        <w:t>a calității vieții</w:t>
      </w:r>
      <w:r w:rsidRPr="00527486">
        <w:rPr>
          <w:rFonts w:asciiTheme="minorHAnsi" w:hAnsiTheme="minorHAnsi" w:cstheme="minorHAnsi"/>
          <w:sz w:val="24"/>
          <w:szCs w:val="24"/>
        </w:rPr>
        <w:t xml:space="preserve"> populaţiei</w:t>
      </w:r>
      <w:r w:rsidR="000338F1" w:rsidRPr="00527486">
        <w:rPr>
          <w:rFonts w:asciiTheme="minorHAnsi" w:hAnsiTheme="minorHAnsi" w:cstheme="minorHAnsi"/>
          <w:sz w:val="24"/>
          <w:szCs w:val="24"/>
        </w:rPr>
        <w:t xml:space="preserve"> din mediul urban</w:t>
      </w:r>
      <w:r w:rsidR="00D8462D" w:rsidRPr="00527486">
        <w:rPr>
          <w:rFonts w:asciiTheme="minorHAnsi" w:hAnsiTheme="minorHAnsi" w:cstheme="minorHAnsi"/>
          <w:sz w:val="24"/>
          <w:szCs w:val="24"/>
        </w:rPr>
        <w:t>, în</w:t>
      </w:r>
      <w:r w:rsidR="000338F1" w:rsidRPr="00527486">
        <w:rPr>
          <w:rFonts w:asciiTheme="minorHAnsi" w:hAnsiTheme="minorHAnsi" w:cstheme="minorHAnsi"/>
          <w:sz w:val="24"/>
          <w:szCs w:val="24"/>
        </w:rPr>
        <w:t>trucât</w:t>
      </w:r>
      <w:r w:rsidR="00343C55" w:rsidRPr="00527486">
        <w:rPr>
          <w:rFonts w:asciiTheme="minorHAnsi" w:hAnsiTheme="minorHAnsi" w:cstheme="minorHAnsi"/>
          <w:sz w:val="24"/>
          <w:szCs w:val="24"/>
        </w:rPr>
        <w:t xml:space="preserve"> conduce</w:t>
      </w:r>
      <w:r w:rsidR="0033132C" w:rsidRPr="00527486">
        <w:rPr>
          <w:rFonts w:asciiTheme="minorHAnsi" w:hAnsiTheme="minorHAnsi" w:cstheme="minorHAnsi"/>
          <w:sz w:val="24"/>
          <w:szCs w:val="24"/>
        </w:rPr>
        <w:t xml:space="preserve"> </w:t>
      </w:r>
      <w:r w:rsidR="00D8462D" w:rsidRPr="00527486">
        <w:rPr>
          <w:rFonts w:asciiTheme="minorHAnsi" w:hAnsiTheme="minorHAnsi" w:cstheme="minorHAnsi"/>
          <w:sz w:val="24"/>
          <w:szCs w:val="24"/>
        </w:rPr>
        <w:t xml:space="preserve">la reducerea poluării, a nivelului </w:t>
      </w:r>
      <w:r w:rsidR="00F64AE5" w:rsidRPr="00527486">
        <w:rPr>
          <w:rFonts w:asciiTheme="minorHAnsi" w:hAnsiTheme="minorHAnsi" w:cstheme="minorHAnsi"/>
          <w:sz w:val="24"/>
          <w:szCs w:val="24"/>
        </w:rPr>
        <w:t xml:space="preserve">de zgomot, </w:t>
      </w:r>
      <w:r w:rsidR="00343C55" w:rsidRPr="00527486">
        <w:rPr>
          <w:rFonts w:asciiTheme="minorHAnsi" w:hAnsiTheme="minorHAnsi" w:cstheme="minorHAnsi"/>
          <w:sz w:val="24"/>
          <w:szCs w:val="24"/>
        </w:rPr>
        <w:t>la adaptarea la schimb</w:t>
      </w:r>
      <w:r w:rsidR="00F64AE5" w:rsidRPr="00527486">
        <w:rPr>
          <w:rFonts w:asciiTheme="minorHAnsi" w:hAnsiTheme="minorHAnsi" w:cstheme="minorHAnsi"/>
          <w:sz w:val="24"/>
          <w:szCs w:val="24"/>
        </w:rPr>
        <w:t>ă</w:t>
      </w:r>
      <w:r w:rsidR="00D8462D" w:rsidRPr="00527486">
        <w:rPr>
          <w:rFonts w:asciiTheme="minorHAnsi" w:hAnsiTheme="minorHAnsi" w:cstheme="minorHAnsi"/>
          <w:sz w:val="24"/>
          <w:szCs w:val="24"/>
        </w:rPr>
        <w:t>ri</w:t>
      </w:r>
      <w:r w:rsidR="00343C55" w:rsidRPr="00527486">
        <w:rPr>
          <w:rFonts w:asciiTheme="minorHAnsi" w:hAnsiTheme="minorHAnsi" w:cstheme="minorHAnsi"/>
          <w:sz w:val="24"/>
          <w:szCs w:val="24"/>
        </w:rPr>
        <w:t>le</w:t>
      </w:r>
      <w:r w:rsidR="00D8462D" w:rsidRPr="00527486">
        <w:rPr>
          <w:rFonts w:asciiTheme="minorHAnsi" w:hAnsiTheme="minorHAnsi" w:cstheme="minorHAnsi"/>
          <w:sz w:val="24"/>
          <w:szCs w:val="24"/>
        </w:rPr>
        <w:t xml:space="preserve"> climatice</w:t>
      </w:r>
      <w:r w:rsidR="00BA49E3" w:rsidRPr="00527486">
        <w:rPr>
          <w:rFonts w:asciiTheme="minorHAnsi" w:hAnsiTheme="minorHAnsi" w:cstheme="minorHAnsi"/>
          <w:sz w:val="24"/>
          <w:szCs w:val="24"/>
        </w:rPr>
        <w:t>, dar și la î</w:t>
      </w:r>
      <w:r w:rsidR="00D8462D" w:rsidRPr="00527486">
        <w:rPr>
          <w:rFonts w:asciiTheme="minorHAnsi" w:hAnsiTheme="minorHAnsi" w:cstheme="minorHAnsi"/>
          <w:sz w:val="24"/>
          <w:szCs w:val="24"/>
        </w:rPr>
        <w:t>ncuraja</w:t>
      </w:r>
      <w:r w:rsidR="00F64AE5" w:rsidRPr="00527486">
        <w:rPr>
          <w:rFonts w:asciiTheme="minorHAnsi" w:hAnsiTheme="minorHAnsi" w:cstheme="minorHAnsi"/>
          <w:sz w:val="24"/>
          <w:szCs w:val="24"/>
        </w:rPr>
        <w:t>rea populaţiei de a p</w:t>
      </w:r>
      <w:r w:rsidR="0091183F" w:rsidRPr="00527486">
        <w:rPr>
          <w:rFonts w:asciiTheme="minorHAnsi" w:hAnsiTheme="minorHAnsi" w:cstheme="minorHAnsi"/>
          <w:sz w:val="24"/>
          <w:szCs w:val="24"/>
        </w:rPr>
        <w:t>etrece timpul liber în natură. Astfel, î</w:t>
      </w:r>
      <w:r w:rsidR="00D8462D" w:rsidRPr="00527486">
        <w:rPr>
          <w:rFonts w:asciiTheme="minorHAnsi" w:hAnsiTheme="minorHAnsi" w:cstheme="minorHAnsi"/>
          <w:sz w:val="24"/>
          <w:szCs w:val="24"/>
        </w:rPr>
        <w:t xml:space="preserve">n mod auxiliar, ca un rezultat </w:t>
      </w:r>
      <w:r w:rsidR="00F64AE5" w:rsidRPr="00527486">
        <w:rPr>
          <w:rFonts w:asciiTheme="minorHAnsi" w:hAnsiTheme="minorHAnsi" w:cstheme="minorHAnsi"/>
          <w:sz w:val="24"/>
          <w:szCs w:val="24"/>
        </w:rPr>
        <w:t>al proiectelor de infrastructură verde</w:t>
      </w:r>
      <w:r w:rsidR="008A483E" w:rsidRPr="00527486">
        <w:rPr>
          <w:rFonts w:asciiTheme="minorHAnsi" w:hAnsiTheme="minorHAnsi" w:cstheme="minorHAnsi"/>
          <w:sz w:val="24"/>
          <w:szCs w:val="24"/>
        </w:rPr>
        <w:t>-albastră</w:t>
      </w:r>
      <w:r w:rsidR="0091183F" w:rsidRPr="00527486">
        <w:rPr>
          <w:rFonts w:asciiTheme="minorHAnsi" w:hAnsiTheme="minorHAnsi" w:cstheme="minorHAnsi"/>
          <w:sz w:val="24"/>
          <w:szCs w:val="24"/>
        </w:rPr>
        <w:t xml:space="preserve"> </w:t>
      </w:r>
      <w:r w:rsidR="00F64AE5" w:rsidRPr="00527486">
        <w:rPr>
          <w:rFonts w:asciiTheme="minorHAnsi" w:hAnsiTheme="minorHAnsi" w:cstheme="minorHAnsi"/>
          <w:sz w:val="24"/>
          <w:szCs w:val="24"/>
        </w:rPr>
        <w:t xml:space="preserve">poate </w:t>
      </w:r>
      <w:r w:rsidR="00ED459B" w:rsidRPr="00527486">
        <w:rPr>
          <w:rFonts w:asciiTheme="minorHAnsi" w:hAnsiTheme="minorHAnsi" w:cstheme="minorHAnsi"/>
          <w:sz w:val="24"/>
          <w:szCs w:val="24"/>
        </w:rPr>
        <w:t xml:space="preserve">fi </w:t>
      </w:r>
      <w:r w:rsidR="001F2726" w:rsidRPr="00527486">
        <w:rPr>
          <w:rFonts w:asciiTheme="minorHAnsi" w:hAnsiTheme="minorHAnsi" w:cstheme="minorHAnsi"/>
          <w:sz w:val="24"/>
          <w:szCs w:val="24"/>
        </w:rPr>
        <w:t>sprijinită</w:t>
      </w:r>
      <w:r w:rsidR="00F64AE5" w:rsidRPr="00527486">
        <w:rPr>
          <w:rFonts w:asciiTheme="minorHAnsi" w:hAnsiTheme="minorHAnsi" w:cstheme="minorHAnsi"/>
          <w:sz w:val="24"/>
          <w:szCs w:val="24"/>
        </w:rPr>
        <w:t xml:space="preserve"> și amenajarea unor facilităţ</w:t>
      </w:r>
      <w:r w:rsidR="00D8462D" w:rsidRPr="00527486">
        <w:rPr>
          <w:rFonts w:asciiTheme="minorHAnsi" w:hAnsiTheme="minorHAnsi" w:cstheme="minorHAnsi"/>
          <w:sz w:val="24"/>
          <w:szCs w:val="24"/>
        </w:rPr>
        <w:t xml:space="preserve">i de recreere și </w:t>
      </w:r>
      <w:r w:rsidR="008A483E" w:rsidRPr="00527486">
        <w:rPr>
          <w:rFonts w:asciiTheme="minorHAnsi" w:hAnsiTheme="minorHAnsi" w:cstheme="minorHAnsi"/>
          <w:sz w:val="24"/>
          <w:szCs w:val="24"/>
        </w:rPr>
        <w:t xml:space="preserve">de </w:t>
      </w:r>
      <w:r w:rsidR="00D8462D" w:rsidRPr="00527486">
        <w:rPr>
          <w:rFonts w:asciiTheme="minorHAnsi" w:hAnsiTheme="minorHAnsi" w:cstheme="minorHAnsi"/>
          <w:sz w:val="24"/>
          <w:szCs w:val="24"/>
        </w:rPr>
        <w:t>socializare în locul unor su</w:t>
      </w:r>
      <w:r w:rsidR="008A483E" w:rsidRPr="00527486">
        <w:rPr>
          <w:rFonts w:asciiTheme="minorHAnsi" w:hAnsiTheme="minorHAnsi" w:cstheme="minorHAnsi"/>
          <w:sz w:val="24"/>
          <w:szCs w:val="24"/>
        </w:rPr>
        <w:t>prafețe nu numai inestetice, ci</w:t>
      </w:r>
      <w:r w:rsidR="00D8462D" w:rsidRPr="00527486">
        <w:rPr>
          <w:rFonts w:asciiTheme="minorHAnsi" w:hAnsiTheme="minorHAnsi" w:cstheme="minorHAnsi"/>
          <w:sz w:val="24"/>
          <w:szCs w:val="24"/>
        </w:rPr>
        <w:t xml:space="preserve"> și insalubre. </w:t>
      </w:r>
    </w:p>
    <w:p w14:paraId="3A724943" w14:textId="74A6FE42" w:rsidR="003876B3" w:rsidRPr="00527486" w:rsidRDefault="00091DAA" w:rsidP="002A3AD7">
      <w:pPr>
        <w:spacing w:before="240" w:after="240"/>
        <w:rPr>
          <w:rFonts w:asciiTheme="minorHAnsi" w:hAnsiTheme="minorHAnsi" w:cstheme="minorHAnsi"/>
          <w:sz w:val="24"/>
          <w:szCs w:val="24"/>
        </w:rPr>
      </w:pPr>
      <w:r w:rsidRPr="00527486">
        <w:rPr>
          <w:rFonts w:asciiTheme="minorHAnsi" w:hAnsiTheme="minorHAnsi" w:cstheme="minorHAnsi"/>
          <w:sz w:val="24"/>
          <w:szCs w:val="24"/>
        </w:rPr>
        <w:t xml:space="preserve">Obiectivul specific 2.7 - </w:t>
      </w:r>
      <w:r w:rsidRPr="00527486">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527486">
        <w:rPr>
          <w:rFonts w:asciiTheme="minorHAnsi" w:hAnsiTheme="minorHAnsi" w:cstheme="minorHAnsi"/>
          <w:i/>
          <w:iCs/>
          <w:sz w:val="24"/>
          <w:szCs w:val="24"/>
        </w:rPr>
        <w:t xml:space="preserve"> </w:t>
      </w:r>
      <w:r w:rsidR="002A3AD7" w:rsidRPr="00527486">
        <w:rPr>
          <w:rFonts w:asciiTheme="minorHAnsi" w:hAnsiTheme="minorHAnsi" w:cstheme="minorHAnsi"/>
          <w:iCs/>
          <w:sz w:val="24"/>
          <w:szCs w:val="24"/>
        </w:rPr>
        <w:t>din PR</w:t>
      </w:r>
      <w:r w:rsidR="00204011" w:rsidRPr="00527486">
        <w:rPr>
          <w:rFonts w:asciiTheme="minorHAnsi" w:hAnsiTheme="minorHAnsi" w:cstheme="minorHAnsi"/>
          <w:iCs/>
          <w:sz w:val="24"/>
          <w:szCs w:val="24"/>
        </w:rPr>
        <w:t xml:space="preserve"> SV Oltenia</w:t>
      </w:r>
      <w:r w:rsidR="002A3AD7" w:rsidRPr="00527486">
        <w:rPr>
          <w:rFonts w:asciiTheme="minorHAnsi" w:hAnsiTheme="minorHAnsi" w:cstheme="minorHAnsi"/>
          <w:iCs/>
          <w:sz w:val="24"/>
          <w:szCs w:val="24"/>
        </w:rPr>
        <w:t xml:space="preserve"> 2021-2027</w:t>
      </w:r>
      <w:r w:rsidR="003876B3" w:rsidRPr="00527486">
        <w:rPr>
          <w:rFonts w:asciiTheme="minorHAnsi" w:hAnsiTheme="minorHAnsi" w:cstheme="minorHAnsi"/>
          <w:sz w:val="24"/>
          <w:szCs w:val="24"/>
        </w:rPr>
        <w:t xml:space="preserve"> contribuie la </w:t>
      </w:r>
      <w:r w:rsidR="003876B3" w:rsidRPr="00527486">
        <w:rPr>
          <w:rFonts w:asciiTheme="minorHAnsi" w:hAnsiTheme="minorHAnsi" w:cstheme="minorHAnsi"/>
          <w:b/>
          <w:sz w:val="24"/>
          <w:szCs w:val="24"/>
        </w:rPr>
        <w:t>dezvoltarea urbană durabilă</w:t>
      </w:r>
      <w:r w:rsidR="002A3AD7" w:rsidRPr="00527486">
        <w:rPr>
          <w:rFonts w:asciiTheme="minorHAnsi" w:hAnsiTheme="minorHAnsi" w:cstheme="minorHAnsi"/>
          <w:b/>
          <w:sz w:val="24"/>
          <w:szCs w:val="24"/>
        </w:rPr>
        <w:t>,</w:t>
      </w:r>
      <w:r w:rsidR="003876B3" w:rsidRPr="00527486">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527486">
        <w:rPr>
          <w:rFonts w:asciiTheme="minorHAnsi" w:hAnsiTheme="minorHAnsi" w:cstheme="minorHAnsi"/>
          <w:sz w:val="24"/>
          <w:szCs w:val="24"/>
        </w:rPr>
        <w:t>lor</w:t>
      </w:r>
      <w:r w:rsidR="003876B3" w:rsidRPr="00527486">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527486">
        <w:rPr>
          <w:rFonts w:asciiTheme="minorHAnsi" w:hAnsiTheme="minorHAnsi" w:cstheme="minorHAnsi"/>
          <w:sz w:val="24"/>
          <w:szCs w:val="24"/>
        </w:rPr>
        <w:t>p</w:t>
      </w:r>
      <w:r w:rsidR="0091183F" w:rsidRPr="00527486">
        <w:rPr>
          <w:rFonts w:asciiTheme="minorHAnsi" w:hAnsiTheme="minorHAnsi" w:cstheme="minorHAnsi"/>
          <w:sz w:val="24"/>
          <w:szCs w:val="24"/>
        </w:rPr>
        <w:t xml:space="preserve">roiectele vor viza zona urbană </w:t>
      </w:r>
      <w:r w:rsidR="0091183F" w:rsidRPr="00527486">
        <w:rPr>
          <w:rFonts w:asciiTheme="minorHAnsi" w:hAnsiTheme="minorHAnsi" w:cstheme="minorHAnsi"/>
          <w:sz w:val="24"/>
          <w:szCs w:val="24"/>
        </w:rPr>
        <w:lastRenderedPageBreak/>
        <w:t>corespunzătoare</w:t>
      </w:r>
      <w:r w:rsidR="002A3AD7" w:rsidRPr="00527486">
        <w:rPr>
          <w:rFonts w:asciiTheme="minorHAnsi" w:hAnsiTheme="minorHAnsi" w:cstheme="minorHAnsi"/>
          <w:sz w:val="24"/>
          <w:szCs w:val="24"/>
        </w:rPr>
        <w:t xml:space="preserve"> municipiilor reședinţă de judeţ</w:t>
      </w:r>
      <w:r w:rsidR="0091183F" w:rsidRPr="00527486">
        <w:rPr>
          <w:rFonts w:asciiTheme="minorHAnsi" w:hAnsiTheme="minorHAnsi" w:cstheme="minorHAnsi"/>
          <w:sz w:val="24"/>
          <w:szCs w:val="24"/>
        </w:rPr>
        <w:t>,</w:t>
      </w:r>
      <w:r w:rsidR="003876B3" w:rsidRPr="00527486">
        <w:rPr>
          <w:rFonts w:asciiTheme="minorHAnsi" w:hAnsiTheme="minorHAnsi" w:cstheme="minorHAnsi"/>
          <w:sz w:val="24"/>
          <w:szCs w:val="24"/>
        </w:rPr>
        <w:t xml:space="preserve"> municipiilor și orașelor. Pentru intervențiile finanțate în cadrul acestui obiectiv specific se aplică</w:t>
      </w:r>
      <w:r w:rsidR="003876B3" w:rsidRPr="00527486">
        <w:rPr>
          <w:rFonts w:asciiTheme="minorHAnsi" w:hAnsiTheme="minorHAnsi" w:cstheme="minorHAnsi"/>
          <w:b/>
          <w:bCs/>
          <w:sz w:val="24"/>
          <w:szCs w:val="24"/>
        </w:rPr>
        <w:t xml:space="preserve"> instrumentul Investi</w:t>
      </w:r>
      <w:r w:rsidR="00A05606" w:rsidRPr="00527486">
        <w:rPr>
          <w:rFonts w:asciiTheme="minorHAnsi" w:hAnsiTheme="minorHAnsi" w:cstheme="minorHAnsi"/>
          <w:b/>
          <w:bCs/>
          <w:sz w:val="24"/>
          <w:szCs w:val="24"/>
        </w:rPr>
        <w:t>ţ</w:t>
      </w:r>
      <w:r w:rsidR="003876B3" w:rsidRPr="00527486">
        <w:rPr>
          <w:rFonts w:asciiTheme="minorHAnsi" w:hAnsiTheme="minorHAnsi" w:cstheme="minorHAnsi"/>
          <w:b/>
          <w:bCs/>
          <w:sz w:val="24"/>
          <w:szCs w:val="24"/>
        </w:rPr>
        <w:t xml:space="preserve">ii teritoriale </w:t>
      </w:r>
      <w:r w:rsidR="00A05606" w:rsidRPr="00527486">
        <w:rPr>
          <w:rFonts w:asciiTheme="minorHAnsi" w:hAnsiTheme="minorHAnsi" w:cstheme="minorHAnsi"/>
          <w:b/>
          <w:bCs/>
          <w:sz w:val="24"/>
          <w:szCs w:val="24"/>
        </w:rPr>
        <w:t>î</w:t>
      </w:r>
      <w:r w:rsidR="003876B3" w:rsidRPr="00527486">
        <w:rPr>
          <w:rFonts w:asciiTheme="minorHAnsi" w:hAnsiTheme="minorHAnsi" w:cstheme="minorHAnsi"/>
          <w:b/>
          <w:bCs/>
          <w:sz w:val="24"/>
          <w:szCs w:val="24"/>
        </w:rPr>
        <w:t xml:space="preserve">n strategii urbane, </w:t>
      </w:r>
      <w:r w:rsidR="003876B3" w:rsidRPr="00527486">
        <w:rPr>
          <w:rFonts w:asciiTheme="minorHAnsi" w:hAnsiTheme="minorHAnsi" w:cstheme="minorHAnsi"/>
          <w:sz w:val="24"/>
          <w:szCs w:val="24"/>
        </w:rPr>
        <w:t>care const</w:t>
      </w:r>
      <w:r w:rsidR="00A05606" w:rsidRPr="00527486">
        <w:rPr>
          <w:rFonts w:asciiTheme="minorHAnsi" w:hAnsiTheme="minorHAnsi" w:cstheme="minorHAnsi"/>
          <w:sz w:val="24"/>
          <w:szCs w:val="24"/>
        </w:rPr>
        <w:t>ă</w:t>
      </w:r>
      <w:r w:rsidR="003876B3" w:rsidRPr="00527486">
        <w:rPr>
          <w:rFonts w:asciiTheme="minorHAnsi" w:hAnsiTheme="minorHAnsi" w:cstheme="minorHAnsi"/>
          <w:sz w:val="24"/>
          <w:szCs w:val="24"/>
        </w:rPr>
        <w:t xml:space="preserve"> </w:t>
      </w:r>
      <w:r w:rsidR="00A05606" w:rsidRPr="00527486">
        <w:rPr>
          <w:rFonts w:asciiTheme="minorHAnsi" w:hAnsiTheme="minorHAnsi" w:cstheme="minorHAnsi"/>
          <w:sz w:val="24"/>
          <w:szCs w:val="24"/>
        </w:rPr>
        <w:t>î</w:t>
      </w:r>
      <w:r w:rsidR="003876B3" w:rsidRPr="00527486">
        <w:rPr>
          <w:rFonts w:asciiTheme="minorHAnsi" w:hAnsiTheme="minorHAnsi" w:cstheme="minorHAnsi"/>
          <w:sz w:val="24"/>
          <w:szCs w:val="24"/>
        </w:rPr>
        <w:t>n</w:t>
      </w:r>
      <w:r w:rsidR="003876B3" w:rsidRPr="00527486">
        <w:rPr>
          <w:rFonts w:asciiTheme="minorHAnsi" w:hAnsiTheme="minorHAnsi" w:cstheme="minorHAnsi"/>
          <w:b/>
          <w:bCs/>
          <w:sz w:val="24"/>
          <w:szCs w:val="24"/>
        </w:rPr>
        <w:t xml:space="preserve"> </w:t>
      </w:r>
      <w:r w:rsidR="003876B3" w:rsidRPr="00527486">
        <w:rPr>
          <w:rFonts w:asciiTheme="minorHAnsi" w:hAnsiTheme="minorHAnsi" w:cstheme="minorHAnsi"/>
          <w:sz w:val="24"/>
          <w:szCs w:val="24"/>
        </w:rPr>
        <w:t>existen</w:t>
      </w:r>
      <w:r w:rsidR="00A05606" w:rsidRPr="00527486">
        <w:rPr>
          <w:rFonts w:asciiTheme="minorHAnsi" w:hAnsiTheme="minorHAnsi" w:cstheme="minorHAnsi"/>
          <w:sz w:val="24"/>
          <w:szCs w:val="24"/>
        </w:rPr>
        <w:t>ţ</w:t>
      </w:r>
      <w:r w:rsidR="003876B3" w:rsidRPr="00527486">
        <w:rPr>
          <w:rFonts w:asciiTheme="minorHAnsi" w:hAnsiTheme="minorHAnsi" w:cstheme="minorHAnsi"/>
          <w:sz w:val="24"/>
          <w:szCs w:val="24"/>
        </w:rPr>
        <w:t xml:space="preserve">a Strategiei </w:t>
      </w:r>
      <w:r w:rsidR="00A77B41" w:rsidRPr="00527486">
        <w:rPr>
          <w:rFonts w:asciiTheme="minorHAnsi" w:hAnsiTheme="minorHAnsi" w:cstheme="minorHAnsi"/>
          <w:sz w:val="24"/>
          <w:szCs w:val="24"/>
        </w:rPr>
        <w:t xml:space="preserve">de </w:t>
      </w:r>
      <w:r w:rsidR="003876B3" w:rsidRPr="00527486">
        <w:rPr>
          <w:rFonts w:asciiTheme="minorHAnsi" w:hAnsiTheme="minorHAnsi" w:cstheme="minorHAnsi"/>
          <w:sz w:val="24"/>
          <w:szCs w:val="24"/>
        </w:rPr>
        <w:t>Dezvoltare Teritorial</w:t>
      </w:r>
      <w:r w:rsidR="00A05606" w:rsidRPr="00527486">
        <w:rPr>
          <w:rFonts w:asciiTheme="minorHAnsi" w:hAnsiTheme="minorHAnsi" w:cstheme="minorHAnsi"/>
          <w:sz w:val="24"/>
          <w:szCs w:val="24"/>
        </w:rPr>
        <w:t>ă</w:t>
      </w:r>
      <w:r w:rsidR="00A77B41" w:rsidRPr="00527486">
        <w:rPr>
          <w:rFonts w:asciiTheme="minorHAnsi" w:hAnsiTheme="minorHAnsi" w:cstheme="minorHAnsi"/>
          <w:sz w:val="24"/>
          <w:szCs w:val="24"/>
        </w:rPr>
        <w:t>/Strategiei Integrate de Dezvoltare Urbană</w:t>
      </w:r>
      <w:r w:rsidR="00A05606" w:rsidRPr="00527486">
        <w:rPr>
          <w:rFonts w:asciiTheme="minorHAnsi" w:hAnsiTheme="minorHAnsi" w:cstheme="minorHAnsi"/>
          <w:sz w:val="24"/>
          <w:szCs w:val="24"/>
        </w:rPr>
        <w:t xml:space="preserve"> </w:t>
      </w:r>
      <w:r w:rsidR="003876B3" w:rsidRPr="00527486">
        <w:rPr>
          <w:rFonts w:asciiTheme="minorHAnsi" w:hAnsiTheme="minorHAnsi" w:cstheme="minorHAnsi"/>
          <w:sz w:val="24"/>
          <w:szCs w:val="24"/>
        </w:rPr>
        <w:t>(SDT/SIDU) elaborat</w:t>
      </w:r>
      <w:r w:rsidR="00A05606" w:rsidRPr="00527486">
        <w:rPr>
          <w:rFonts w:asciiTheme="minorHAnsi" w:hAnsiTheme="minorHAnsi" w:cstheme="minorHAnsi"/>
          <w:sz w:val="24"/>
          <w:szCs w:val="24"/>
        </w:rPr>
        <w:t>ă</w:t>
      </w:r>
      <w:r w:rsidR="003876B3" w:rsidRPr="00527486">
        <w:rPr>
          <w:rFonts w:asciiTheme="minorHAnsi" w:hAnsiTheme="minorHAnsi" w:cstheme="minorHAnsi"/>
          <w:sz w:val="24"/>
          <w:szCs w:val="24"/>
        </w:rPr>
        <w:t xml:space="preserve"> de autorit</w:t>
      </w:r>
      <w:r w:rsidR="00A05606" w:rsidRPr="00527486">
        <w:rPr>
          <w:rFonts w:asciiTheme="minorHAnsi" w:hAnsiTheme="minorHAnsi" w:cstheme="minorHAnsi"/>
          <w:sz w:val="24"/>
          <w:szCs w:val="24"/>
        </w:rPr>
        <w:t>ăţ</w:t>
      </w:r>
      <w:r w:rsidR="003876B3" w:rsidRPr="00527486">
        <w:rPr>
          <w:rFonts w:asciiTheme="minorHAnsi" w:hAnsiTheme="minorHAnsi" w:cstheme="minorHAnsi"/>
          <w:sz w:val="24"/>
          <w:szCs w:val="24"/>
        </w:rPr>
        <w:t>ile publice locale responsabile</w:t>
      </w:r>
      <w:r w:rsidR="00A05606" w:rsidRPr="00527486">
        <w:rPr>
          <w:rFonts w:asciiTheme="minorHAnsi" w:hAnsiTheme="minorHAnsi" w:cstheme="minorHAnsi"/>
          <w:sz w:val="24"/>
          <w:szCs w:val="24"/>
        </w:rPr>
        <w:t xml:space="preserve">, </w:t>
      </w:r>
      <w:r w:rsidR="007B5D88" w:rsidRPr="00527486">
        <w:rPr>
          <w:rFonts w:asciiTheme="minorHAnsi" w:hAnsiTheme="minorHAnsi" w:cstheme="minorHAnsi"/>
          <w:sz w:val="24"/>
          <w:szCs w:val="24"/>
        </w:rPr>
        <w:t>conform prevederilor legislative</w:t>
      </w:r>
      <w:r w:rsidR="00A05606" w:rsidRPr="00527486">
        <w:rPr>
          <w:rFonts w:asciiTheme="minorHAnsi" w:hAnsiTheme="minorHAnsi" w:cstheme="minorHAnsi"/>
          <w:sz w:val="24"/>
          <w:szCs w:val="24"/>
        </w:rPr>
        <w:t xml:space="preserve"> aplicabile</w:t>
      </w:r>
      <w:r w:rsidR="003876B3" w:rsidRPr="00527486">
        <w:rPr>
          <w:rFonts w:asciiTheme="minorHAnsi" w:hAnsiTheme="minorHAnsi" w:cstheme="minorHAnsi"/>
          <w:sz w:val="24"/>
          <w:szCs w:val="24"/>
        </w:rPr>
        <w:t>.</w:t>
      </w:r>
      <w:r w:rsidR="003876B3" w:rsidRPr="00527486">
        <w:rPr>
          <w:rFonts w:asciiTheme="minorHAnsi" w:hAnsiTheme="minorHAnsi" w:cstheme="minorHAnsi"/>
          <w:b/>
          <w:bCs/>
          <w:sz w:val="24"/>
          <w:szCs w:val="24"/>
        </w:rPr>
        <w:t xml:space="preserve">  </w:t>
      </w:r>
    </w:p>
    <w:p w14:paraId="5FCE1C7B" w14:textId="768117E9" w:rsidR="00D66534" w:rsidRPr="00527486" w:rsidRDefault="00D66534" w:rsidP="002A3AD7">
      <w:pPr>
        <w:spacing w:after="100" w:afterAutospacing="1"/>
        <w:rPr>
          <w:rFonts w:asciiTheme="minorHAnsi" w:hAnsiTheme="minorHAnsi" w:cstheme="minorHAnsi"/>
          <w:bCs/>
          <w:sz w:val="24"/>
          <w:szCs w:val="24"/>
          <w:lang w:eastAsia="en-GB"/>
        </w:rPr>
      </w:pPr>
      <w:r w:rsidRPr="00527486">
        <w:rPr>
          <w:rFonts w:asciiTheme="minorHAnsi" w:hAnsiTheme="minorHAnsi" w:cstheme="minorHAnsi"/>
          <w:bCs/>
          <w:sz w:val="24"/>
          <w:szCs w:val="24"/>
          <w:lang w:eastAsia="en-GB"/>
        </w:rPr>
        <w:t>Mecanismul de guvernanță al SDT/SIDU este structurat pe 3 niveluri:</w:t>
      </w:r>
    </w:p>
    <w:p w14:paraId="3746FD21" w14:textId="72B468C2" w:rsidR="007B5D88" w:rsidRPr="00527486" w:rsidRDefault="007B5D88" w:rsidP="00A27BCD">
      <w:pPr>
        <w:pStyle w:val="ListParagraph"/>
        <w:numPr>
          <w:ilvl w:val="0"/>
          <w:numId w:val="32"/>
        </w:numPr>
        <w:rPr>
          <w:rFonts w:asciiTheme="minorHAnsi" w:eastAsia="Times New Roman" w:hAnsiTheme="minorHAnsi" w:cstheme="minorHAnsi"/>
          <w:bCs/>
          <w:sz w:val="24"/>
          <w:szCs w:val="24"/>
          <w:lang w:val="ro-RO" w:eastAsia="en-GB"/>
        </w:rPr>
      </w:pPr>
      <w:r w:rsidRPr="00527486">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527486" w:rsidRDefault="001F30AF" w:rsidP="00A27BCD">
      <w:pPr>
        <w:numPr>
          <w:ilvl w:val="0"/>
          <w:numId w:val="32"/>
        </w:numPr>
        <w:spacing w:after="100" w:afterAutospacing="1"/>
        <w:rPr>
          <w:rFonts w:asciiTheme="minorHAnsi" w:hAnsiTheme="minorHAnsi" w:cstheme="minorHAnsi"/>
          <w:bCs/>
          <w:sz w:val="24"/>
          <w:szCs w:val="24"/>
          <w:lang w:eastAsia="en-GB"/>
        </w:rPr>
      </w:pPr>
      <w:r w:rsidRPr="00527486">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527486">
        <w:rPr>
          <w:rFonts w:asciiTheme="minorHAnsi" w:hAnsiTheme="minorHAnsi" w:cstheme="minorHAnsi"/>
          <w:bCs/>
          <w:sz w:val="24"/>
          <w:szCs w:val="24"/>
          <w:lang w:eastAsia="en-GB"/>
        </w:rPr>
        <w:t>a</w:t>
      </w:r>
      <w:r w:rsidRPr="00527486">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527486">
        <w:rPr>
          <w:rFonts w:asciiTheme="minorHAnsi" w:hAnsiTheme="minorHAnsi" w:cstheme="minorHAnsi"/>
          <w:bCs/>
          <w:sz w:val="24"/>
          <w:szCs w:val="24"/>
          <w:lang w:eastAsia="en-GB"/>
        </w:rPr>
        <w:t>SDT/</w:t>
      </w:r>
      <w:r w:rsidRPr="00527486">
        <w:rPr>
          <w:rFonts w:asciiTheme="minorHAnsi" w:hAnsiTheme="minorHAnsi" w:cstheme="minorHAnsi"/>
          <w:bCs/>
          <w:sz w:val="24"/>
          <w:szCs w:val="24"/>
          <w:lang w:eastAsia="en-GB"/>
        </w:rPr>
        <w:t>SIDU;</w:t>
      </w:r>
    </w:p>
    <w:p w14:paraId="6C01EA32" w14:textId="1898931C" w:rsidR="001F30AF" w:rsidRPr="00527486" w:rsidRDefault="001F30AF" w:rsidP="00A27BCD">
      <w:pPr>
        <w:numPr>
          <w:ilvl w:val="0"/>
          <w:numId w:val="32"/>
        </w:numPr>
        <w:spacing w:after="100" w:afterAutospacing="1"/>
        <w:rPr>
          <w:rFonts w:asciiTheme="minorHAnsi" w:hAnsiTheme="minorHAnsi" w:cstheme="minorHAnsi"/>
          <w:bCs/>
          <w:sz w:val="24"/>
          <w:szCs w:val="24"/>
          <w:lang w:eastAsia="en-GB"/>
        </w:rPr>
      </w:pPr>
      <w:r w:rsidRPr="00527486">
        <w:rPr>
          <w:rFonts w:asciiTheme="minorHAnsi" w:hAnsiTheme="minorHAnsi" w:cstheme="minorHAnsi"/>
          <w:bCs/>
          <w:sz w:val="24"/>
          <w:szCs w:val="24"/>
          <w:lang w:eastAsia="en-GB"/>
        </w:rPr>
        <w:t xml:space="preserve">nivelul decizional cu rol în aprobarea </w:t>
      </w:r>
      <w:r w:rsidR="00EF3231" w:rsidRPr="00527486">
        <w:rPr>
          <w:rFonts w:asciiTheme="minorHAnsi" w:hAnsiTheme="minorHAnsi" w:cstheme="minorHAnsi"/>
          <w:bCs/>
          <w:sz w:val="24"/>
          <w:szCs w:val="24"/>
          <w:lang w:eastAsia="en-GB"/>
        </w:rPr>
        <w:t>SDT/</w:t>
      </w:r>
      <w:r w:rsidRPr="00527486">
        <w:rPr>
          <w:rFonts w:asciiTheme="minorHAnsi" w:hAnsiTheme="minorHAnsi" w:cstheme="minorHAnsi"/>
          <w:bCs/>
          <w:sz w:val="24"/>
          <w:szCs w:val="24"/>
          <w:lang w:eastAsia="en-GB"/>
        </w:rPr>
        <w:t>SIDU și a listei de proiecte. Acest rol va reveni Consiliului Local sau ADI, după caz.</w:t>
      </w:r>
      <w:r w:rsidRPr="00527486">
        <w:rPr>
          <w:rFonts w:asciiTheme="minorHAnsi" w:hAnsiTheme="minorHAnsi" w:cstheme="minorHAnsi"/>
          <w:sz w:val="24"/>
          <w:szCs w:val="24"/>
        </w:rPr>
        <w:t xml:space="preserve"> </w:t>
      </w:r>
    </w:p>
    <w:p w14:paraId="67AAFA16" w14:textId="2503063E" w:rsidR="00FE6959" w:rsidRPr="00527486" w:rsidRDefault="001F30AF" w:rsidP="00FE6959">
      <w:pPr>
        <w:spacing w:after="100" w:afterAutospacing="1"/>
        <w:rPr>
          <w:rFonts w:asciiTheme="minorHAnsi" w:hAnsiTheme="minorHAnsi" w:cstheme="minorHAnsi"/>
          <w:bCs/>
          <w:sz w:val="24"/>
          <w:szCs w:val="24"/>
          <w:lang w:eastAsia="en-GB"/>
        </w:rPr>
      </w:pPr>
      <w:r w:rsidRPr="00527486">
        <w:rPr>
          <w:rFonts w:asciiTheme="minorHAnsi" w:hAnsiTheme="minorHAnsi" w:cstheme="minorHAnsi"/>
          <w:bCs/>
          <w:sz w:val="24"/>
          <w:szCs w:val="24"/>
          <w:lang w:eastAsia="en-GB"/>
        </w:rPr>
        <w:t>Intervențiile de dezvoltare urbană vor fi integrate</w:t>
      </w:r>
      <w:r w:rsidR="0091183F" w:rsidRPr="00527486">
        <w:rPr>
          <w:rFonts w:asciiTheme="minorHAnsi" w:hAnsiTheme="minorHAnsi" w:cstheme="minorHAnsi"/>
          <w:bCs/>
          <w:sz w:val="24"/>
          <w:szCs w:val="24"/>
          <w:lang w:eastAsia="en-GB"/>
        </w:rPr>
        <w:t>,</w:t>
      </w:r>
      <w:r w:rsidRPr="00527486">
        <w:rPr>
          <w:rFonts w:asciiTheme="minorHAnsi" w:hAnsiTheme="minorHAnsi" w:cstheme="minorHAnsi"/>
          <w:bCs/>
          <w:sz w:val="24"/>
          <w:szCs w:val="24"/>
          <w:lang w:eastAsia="en-GB"/>
        </w:rPr>
        <w:t xml:space="preserve"> prin asigurarea complementarității</w:t>
      </w:r>
      <w:r w:rsidR="0091183F" w:rsidRPr="00527486">
        <w:rPr>
          <w:rFonts w:asciiTheme="minorHAnsi" w:hAnsiTheme="minorHAnsi" w:cstheme="minorHAnsi"/>
          <w:bCs/>
          <w:sz w:val="24"/>
          <w:szCs w:val="24"/>
          <w:lang w:eastAsia="en-GB"/>
        </w:rPr>
        <w:t>,</w:t>
      </w:r>
      <w:r w:rsidRPr="00527486">
        <w:rPr>
          <w:rFonts w:asciiTheme="minorHAnsi" w:hAnsiTheme="minorHAnsi" w:cstheme="minorHAnsi"/>
          <w:bCs/>
          <w:sz w:val="24"/>
          <w:szCs w:val="24"/>
          <w:lang w:eastAsia="en-GB"/>
        </w:rPr>
        <w:t xml:space="preserve"> cu alte proiecte impl</w:t>
      </w:r>
      <w:r w:rsidR="00573190" w:rsidRPr="00527486">
        <w:rPr>
          <w:rFonts w:asciiTheme="minorHAnsi" w:hAnsiTheme="minorHAnsi" w:cstheme="minorHAnsi"/>
          <w:bCs/>
          <w:sz w:val="24"/>
          <w:szCs w:val="24"/>
          <w:lang w:eastAsia="en-GB"/>
        </w:rPr>
        <w:t>ementate în cadrul strategiei, l</w:t>
      </w:r>
      <w:r w:rsidR="003D3BFC" w:rsidRPr="00527486">
        <w:rPr>
          <w:rFonts w:asciiTheme="minorHAnsi" w:hAnsiTheme="minorHAnsi" w:cstheme="minorHAnsi"/>
          <w:bCs/>
          <w:sz w:val="24"/>
          <w:szCs w:val="24"/>
          <w:lang w:eastAsia="en-GB"/>
        </w:rPr>
        <w:t>a nivelul surselor de finanţare, acțiunile propuse</w:t>
      </w:r>
      <w:r w:rsidR="0091183F" w:rsidRPr="00527486">
        <w:rPr>
          <w:rFonts w:asciiTheme="minorHAnsi" w:hAnsiTheme="minorHAnsi" w:cstheme="minorHAnsi"/>
          <w:bCs/>
          <w:sz w:val="24"/>
          <w:szCs w:val="24"/>
          <w:lang w:eastAsia="en-GB"/>
        </w:rPr>
        <w:t xml:space="preserve"> prin acest apel de proiecte putând</w:t>
      </w:r>
      <w:r w:rsidR="003D3BFC" w:rsidRPr="00527486">
        <w:rPr>
          <w:rFonts w:asciiTheme="minorHAnsi" w:hAnsiTheme="minorHAnsi" w:cstheme="minorHAnsi"/>
          <w:bCs/>
          <w:sz w:val="24"/>
          <w:szCs w:val="24"/>
          <w:lang w:eastAsia="en-GB"/>
        </w:rPr>
        <w:t xml:space="preserve"> f</w:t>
      </w:r>
      <w:r w:rsidR="0091183F" w:rsidRPr="00527486">
        <w:rPr>
          <w:rFonts w:asciiTheme="minorHAnsi" w:hAnsiTheme="minorHAnsi" w:cstheme="minorHAnsi"/>
          <w:bCs/>
          <w:sz w:val="24"/>
          <w:szCs w:val="24"/>
          <w:lang w:eastAsia="en-GB"/>
        </w:rPr>
        <w:t>i complementare cu PODD, PNRR sau</w:t>
      </w:r>
      <w:r w:rsidR="003D3BFC" w:rsidRPr="00527486">
        <w:rPr>
          <w:rFonts w:asciiTheme="minorHAnsi" w:hAnsiTheme="minorHAnsi" w:cstheme="minorHAnsi"/>
          <w:bCs/>
          <w:sz w:val="24"/>
          <w:szCs w:val="24"/>
          <w:lang w:eastAsia="en-GB"/>
        </w:rPr>
        <w:t xml:space="preserve"> POTJ</w:t>
      </w:r>
      <w:r w:rsidR="0091183F" w:rsidRPr="00527486">
        <w:rPr>
          <w:rFonts w:asciiTheme="minorHAnsi" w:hAnsiTheme="minorHAnsi" w:cstheme="minorHAnsi"/>
          <w:bCs/>
          <w:sz w:val="24"/>
          <w:szCs w:val="24"/>
          <w:lang w:eastAsia="en-GB"/>
        </w:rPr>
        <w:t>, dar și cu alte intervenţii propuse la finanţare prin PR SV Oltenia 2021-2027</w:t>
      </w:r>
      <w:r w:rsidR="003D3BFC" w:rsidRPr="00527486">
        <w:rPr>
          <w:rFonts w:asciiTheme="minorHAnsi" w:hAnsiTheme="minorHAnsi" w:cstheme="minorHAnsi"/>
          <w:bCs/>
          <w:sz w:val="24"/>
          <w:szCs w:val="24"/>
          <w:lang w:eastAsia="en-GB"/>
        </w:rPr>
        <w:t>.</w:t>
      </w:r>
    </w:p>
    <w:p w14:paraId="4B3A9BF6" w14:textId="201B8E86" w:rsidR="0064490A" w:rsidRPr="00527486" w:rsidRDefault="0064490A" w:rsidP="003A6EEF">
      <w:pPr>
        <w:pStyle w:val="TOC5"/>
        <w:rPr>
          <w:b/>
          <w:bCs/>
          <w:color w:val="FF0000"/>
          <w:sz w:val="24"/>
          <w:szCs w:val="24"/>
        </w:rPr>
      </w:pPr>
      <w:r w:rsidRPr="00527486">
        <w:rPr>
          <w:color w:val="auto"/>
          <w:sz w:val="24"/>
          <w:szCs w:val="24"/>
        </w:rPr>
        <w:t>AM va verifica și va evalua strategia</w:t>
      </w:r>
      <w:r w:rsidR="00D464E1" w:rsidRPr="00527486">
        <w:rPr>
          <w:color w:val="auto"/>
          <w:sz w:val="24"/>
          <w:szCs w:val="24"/>
        </w:rPr>
        <w:t>, în cadrul unui apel distinct,</w:t>
      </w:r>
      <w:r w:rsidRPr="00527486">
        <w:rPr>
          <w:color w:val="auto"/>
          <w:sz w:val="24"/>
          <w:szCs w:val="24"/>
        </w:rPr>
        <w:t xml:space="preserve"> pe baza criteriilor de calitate și a a cerințelor din RDC și</w:t>
      </w:r>
      <w:r w:rsidR="00C14CA7" w:rsidRPr="00527486">
        <w:rPr>
          <w:color w:val="auto"/>
          <w:sz w:val="24"/>
          <w:szCs w:val="24"/>
        </w:rPr>
        <w:t xml:space="preserve"> din</w:t>
      </w:r>
      <w:r w:rsidRPr="00527486">
        <w:rPr>
          <w:color w:val="auto"/>
          <w:sz w:val="24"/>
          <w:szCs w:val="24"/>
        </w:rPr>
        <w:t xml:space="preserve"> Regulamentul </w:t>
      </w:r>
      <w:r w:rsidR="005A4FE1" w:rsidRPr="00527486">
        <w:rPr>
          <w:color w:val="auto"/>
          <w:sz w:val="24"/>
          <w:szCs w:val="24"/>
        </w:rPr>
        <w:t>(</w:t>
      </w:r>
      <w:r w:rsidRPr="00527486">
        <w:rPr>
          <w:color w:val="auto"/>
          <w:sz w:val="24"/>
          <w:szCs w:val="24"/>
        </w:rPr>
        <w:t>UE</w:t>
      </w:r>
      <w:r w:rsidR="005A4FE1" w:rsidRPr="00527486">
        <w:rPr>
          <w:color w:val="auto"/>
          <w:sz w:val="24"/>
          <w:szCs w:val="24"/>
        </w:rPr>
        <w:t>)</w:t>
      </w:r>
      <w:r w:rsidRPr="00527486">
        <w:rPr>
          <w:color w:val="auto"/>
          <w:sz w:val="24"/>
          <w:szCs w:val="24"/>
        </w:rPr>
        <w:t xml:space="preserve"> nr. 2021/1058, inclusiv va verifica abordarea integrată la nivelul strategiei, respectiv a modului în care proiectele propuse spre finanțare sunt complementare</w:t>
      </w:r>
      <w:r w:rsidR="005A4FE1" w:rsidRPr="00527486">
        <w:rPr>
          <w:color w:val="auto"/>
          <w:sz w:val="24"/>
          <w:szCs w:val="24"/>
        </w:rPr>
        <w:t xml:space="preserve"> cu alte proiecte din strategie</w:t>
      </w:r>
      <w:r w:rsidRPr="00527486">
        <w:rPr>
          <w:color w:val="auto"/>
          <w:sz w:val="24"/>
          <w:szCs w:val="24"/>
        </w:rPr>
        <w:t>.</w:t>
      </w:r>
      <w:r w:rsidR="009D317C" w:rsidRPr="00527486">
        <w:rPr>
          <w:sz w:val="24"/>
          <w:szCs w:val="24"/>
        </w:rPr>
        <w:t xml:space="preserve"> </w:t>
      </w:r>
      <w:r w:rsidR="009D317C" w:rsidRPr="00527486">
        <w:rPr>
          <w:color w:val="auto"/>
          <w:sz w:val="24"/>
          <w:szCs w:val="24"/>
        </w:rPr>
        <w:t xml:space="preserve">Întrucât acest OS contribuie la dezvoltarea urbană durabilă, </w:t>
      </w:r>
      <w:r w:rsidR="009D317C" w:rsidRPr="00527486">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527486" w:rsidRDefault="00C76340" w:rsidP="00D8462D">
      <w:pPr>
        <w:rPr>
          <w:rFonts w:asciiTheme="minorHAnsi" w:hAnsiTheme="minorHAnsi" w:cstheme="minorHAnsi"/>
          <w:sz w:val="24"/>
          <w:szCs w:val="24"/>
        </w:rPr>
      </w:pPr>
    </w:p>
    <w:p w14:paraId="23EF379E" w14:textId="77777777" w:rsidR="00D8462D" w:rsidRPr="00527486" w:rsidRDefault="00D8462D" w:rsidP="00D8462D">
      <w:pPr>
        <w:pStyle w:val="Heading2"/>
        <w:spacing w:before="0"/>
        <w:rPr>
          <w:rFonts w:asciiTheme="minorHAnsi" w:eastAsia="SimSun" w:hAnsiTheme="minorHAnsi" w:cstheme="minorHAnsi"/>
          <w:b/>
          <w:color w:val="auto"/>
          <w:sz w:val="24"/>
          <w:szCs w:val="24"/>
        </w:rPr>
      </w:pPr>
      <w:bookmarkStart w:id="20" w:name="_Toc116923942"/>
      <w:bookmarkStart w:id="21" w:name="_Toc117583605"/>
      <w:bookmarkStart w:id="22" w:name="_Toc117583861"/>
      <w:bookmarkStart w:id="23" w:name="_Toc128753499"/>
      <w:r w:rsidRPr="00527486">
        <w:rPr>
          <w:rFonts w:asciiTheme="minorHAnsi" w:eastAsia="SimSun" w:hAnsiTheme="minorHAnsi" w:cstheme="minorHAnsi"/>
          <w:b/>
          <w:color w:val="auto"/>
          <w:sz w:val="24"/>
          <w:szCs w:val="24"/>
        </w:rPr>
        <w:t>2.3</w:t>
      </w:r>
      <w:r w:rsidRPr="008C45CA">
        <w:rPr>
          <w:rFonts w:asciiTheme="minorHAnsi" w:eastAsia="SimSun" w:hAnsiTheme="minorHAnsi" w:cstheme="minorHAnsi"/>
          <w:b/>
          <w:color w:val="auto"/>
          <w:sz w:val="22"/>
          <w:szCs w:val="22"/>
        </w:rPr>
        <w:t xml:space="preserve"> </w:t>
      </w:r>
      <w:r w:rsidRPr="00527486">
        <w:rPr>
          <w:rFonts w:asciiTheme="minorHAnsi" w:eastAsia="SimSun" w:hAnsiTheme="minorHAnsi" w:cstheme="minorHAnsi"/>
          <w:b/>
          <w:color w:val="auto"/>
          <w:sz w:val="24"/>
          <w:szCs w:val="24"/>
        </w:rPr>
        <w:t>Reglementări europene și naționale, documente programatice</w:t>
      </w:r>
      <w:bookmarkEnd w:id="20"/>
      <w:bookmarkEnd w:id="21"/>
      <w:bookmarkEnd w:id="22"/>
      <w:bookmarkEnd w:id="23"/>
    </w:p>
    <w:p w14:paraId="2B356757" w14:textId="77777777" w:rsidR="00D8462D" w:rsidRPr="00527486" w:rsidRDefault="00D8462D" w:rsidP="00D8462D">
      <w:pPr>
        <w:rPr>
          <w:rFonts w:asciiTheme="minorHAnsi" w:eastAsia="SimSun" w:hAnsiTheme="minorHAnsi" w:cstheme="minorHAnsi"/>
          <w:sz w:val="24"/>
          <w:szCs w:val="24"/>
        </w:rPr>
      </w:pPr>
    </w:p>
    <w:p w14:paraId="3ACA3E43" w14:textId="77777777" w:rsidR="00D8462D" w:rsidRPr="00527486" w:rsidRDefault="00D8462D" w:rsidP="00D8462D">
      <w:pPr>
        <w:pStyle w:val="ListParagraph"/>
        <w:spacing w:after="200"/>
        <w:ind w:left="0"/>
        <w:rPr>
          <w:rFonts w:asciiTheme="minorHAnsi" w:hAnsiTheme="minorHAnsi" w:cstheme="minorHAnsi"/>
          <w:b/>
          <w:sz w:val="24"/>
          <w:szCs w:val="24"/>
          <w:lang w:val="ro-RO"/>
        </w:rPr>
      </w:pPr>
      <w:r w:rsidRPr="00527486">
        <w:rPr>
          <w:rFonts w:asciiTheme="minorHAnsi" w:hAnsiTheme="minorHAnsi" w:cstheme="minorHAnsi"/>
          <w:b/>
          <w:sz w:val="24"/>
          <w:szCs w:val="24"/>
          <w:lang w:val="ro-RO"/>
        </w:rPr>
        <w:t>A. Regulamente/reglementări europene:</w:t>
      </w:r>
    </w:p>
    <w:p w14:paraId="7BC35904" w14:textId="77777777" w:rsidR="00D8462D" w:rsidRPr="00527486" w:rsidRDefault="00D8462D">
      <w:pPr>
        <w:pStyle w:val="ListParagraph"/>
        <w:numPr>
          <w:ilvl w:val="0"/>
          <w:numId w:val="22"/>
        </w:numPr>
        <w:rPr>
          <w:rFonts w:asciiTheme="minorHAnsi" w:hAnsiTheme="minorHAnsi" w:cstheme="minorHAnsi"/>
          <w:sz w:val="24"/>
          <w:szCs w:val="24"/>
          <w:lang w:val="ro-RO"/>
        </w:rPr>
      </w:pPr>
      <w:r w:rsidRPr="00527486">
        <w:rPr>
          <w:rFonts w:asciiTheme="minorHAnsi" w:hAnsiTheme="minorHAnsi" w:cstheme="minorHAnsi"/>
          <w:b/>
          <w:sz w:val="24"/>
          <w:szCs w:val="24"/>
          <w:lang w:val="ro-RO"/>
        </w:rPr>
        <w:t>Regulamentul (UE) 2020/852</w:t>
      </w:r>
      <w:r w:rsidRPr="00527486">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527486" w:rsidRDefault="00D8462D">
      <w:pPr>
        <w:pStyle w:val="ListParagraph"/>
        <w:numPr>
          <w:ilvl w:val="0"/>
          <w:numId w:val="22"/>
        </w:numPr>
        <w:contextualSpacing/>
        <w:rPr>
          <w:rFonts w:asciiTheme="minorHAnsi" w:hAnsiTheme="minorHAnsi" w:cstheme="minorHAnsi"/>
          <w:sz w:val="24"/>
          <w:szCs w:val="24"/>
          <w:lang w:val="ro-RO"/>
        </w:rPr>
      </w:pPr>
      <w:r w:rsidRPr="00527486">
        <w:rPr>
          <w:rFonts w:asciiTheme="minorHAnsi" w:hAnsiTheme="minorHAnsi" w:cstheme="minorHAnsi"/>
          <w:b/>
          <w:sz w:val="24"/>
          <w:szCs w:val="24"/>
          <w:lang w:val="ro-RO"/>
        </w:rPr>
        <w:t>Comunicarea Comisiei C(2021) 1054 final din 12 februarie 2021</w:t>
      </w:r>
      <w:r w:rsidRPr="00527486">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527486" w:rsidRDefault="00D8462D">
      <w:pPr>
        <w:pStyle w:val="ListParagraph"/>
        <w:numPr>
          <w:ilvl w:val="0"/>
          <w:numId w:val="22"/>
        </w:numPr>
        <w:contextualSpacing/>
        <w:rPr>
          <w:rFonts w:asciiTheme="minorHAnsi" w:hAnsiTheme="minorHAnsi" w:cstheme="minorHAnsi"/>
          <w:sz w:val="24"/>
          <w:szCs w:val="24"/>
          <w:lang w:val="ro-RO"/>
        </w:rPr>
      </w:pPr>
      <w:r w:rsidRPr="00527486">
        <w:rPr>
          <w:rFonts w:asciiTheme="minorHAnsi" w:hAnsiTheme="minorHAnsi" w:cstheme="minorHAnsi"/>
          <w:b/>
          <w:sz w:val="24"/>
          <w:szCs w:val="24"/>
          <w:lang w:val="ro-RO"/>
        </w:rPr>
        <w:t>Comunicarea Comisiei C(2021) 373/1 16 septembrie 2021</w:t>
      </w:r>
      <w:r w:rsidRPr="00527486">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527486" w:rsidRDefault="00D8462D">
      <w:pPr>
        <w:pStyle w:val="ListParagraph"/>
        <w:numPr>
          <w:ilvl w:val="0"/>
          <w:numId w:val="22"/>
        </w:numPr>
        <w:rPr>
          <w:rFonts w:asciiTheme="minorHAnsi" w:hAnsiTheme="minorHAnsi" w:cstheme="minorHAnsi"/>
          <w:sz w:val="24"/>
          <w:szCs w:val="24"/>
          <w:lang w:val="ro-RO"/>
        </w:rPr>
      </w:pPr>
      <w:r w:rsidRPr="00527486">
        <w:rPr>
          <w:rFonts w:asciiTheme="minorHAnsi" w:hAnsiTheme="minorHAnsi" w:cstheme="minorHAnsi"/>
          <w:b/>
          <w:sz w:val="24"/>
          <w:szCs w:val="24"/>
          <w:lang w:val="ro-RO"/>
        </w:rPr>
        <w:lastRenderedPageBreak/>
        <w:t>Regulamentul (UE, EURATOM) nr. 2020/2093</w:t>
      </w:r>
      <w:r w:rsidRPr="00527486">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Regulamentul (UE) nr. 1060/2021</w:t>
      </w:r>
      <w:r w:rsidRPr="00527486">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Regulamentul (UE) 2021/1058</w:t>
      </w:r>
      <w:r w:rsidRPr="00527486">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Regulamentului Consiliului (CE, EURATOM) nr. 2988/1995</w:t>
      </w:r>
      <w:r w:rsidRPr="00527486">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527486" w:rsidRDefault="00F64AE5">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Regulamentului (UE, Euratom) nr. 1046/2018</w:t>
      </w:r>
      <w:r w:rsidRPr="00527486">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527486">
        <w:rPr>
          <w:rFonts w:asciiTheme="minorHAnsi" w:hAnsiTheme="minorHAnsi" w:cstheme="minorHAnsi"/>
          <w:sz w:val="24"/>
          <w:szCs w:val="24"/>
          <w:lang w:val="ro-RO"/>
        </w:rPr>
        <w:t>rile și completările ulterioare;</w:t>
      </w:r>
    </w:p>
    <w:p w14:paraId="6722686F"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 xml:space="preserve">Regulamentul (UE) 2016/679 </w:t>
      </w:r>
      <w:r w:rsidRPr="00527486">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527486" w:rsidRDefault="00D63386">
      <w:pPr>
        <w:pStyle w:val="ListParagraph"/>
        <w:numPr>
          <w:ilvl w:val="0"/>
          <w:numId w:val="21"/>
        </w:numPr>
        <w:spacing w:line="276" w:lineRule="auto"/>
        <w:contextualSpacing/>
        <w:rPr>
          <w:rFonts w:asciiTheme="minorHAnsi" w:hAnsiTheme="minorHAnsi" w:cstheme="minorHAnsi"/>
          <w:sz w:val="24"/>
          <w:szCs w:val="24"/>
          <w:lang w:val="ro-RO"/>
        </w:rPr>
      </w:pPr>
      <w:r w:rsidRPr="00527486">
        <w:rPr>
          <w:rFonts w:asciiTheme="minorHAnsi" w:hAnsiTheme="minorHAnsi" w:cstheme="minorHAnsi"/>
          <w:b/>
          <w:sz w:val="24"/>
          <w:szCs w:val="24"/>
          <w:lang w:val="ro-RO"/>
        </w:rPr>
        <w:t>Comunicarea Comisiei - Infrastructurile ecologice — Valorificarea capitalului natural al Europei COM/2013/0249 final</w:t>
      </w:r>
      <w:r w:rsidRPr="00527486">
        <w:rPr>
          <w:rFonts w:asciiTheme="minorHAnsi" w:hAnsiTheme="minorHAnsi" w:cstheme="minorHAnsi"/>
          <w:sz w:val="24"/>
          <w:szCs w:val="24"/>
          <w:vertAlign w:val="superscript"/>
          <w:lang w:val="ro-RO"/>
        </w:rPr>
        <w:footnoteReference w:id="1"/>
      </w:r>
      <w:r w:rsidRPr="00527486">
        <w:rPr>
          <w:rFonts w:asciiTheme="minorHAnsi" w:hAnsiTheme="minorHAnsi" w:cstheme="minorHAnsi"/>
          <w:sz w:val="24"/>
          <w:szCs w:val="24"/>
          <w:lang w:val="ro-RO"/>
        </w:rPr>
        <w:t>;</w:t>
      </w:r>
    </w:p>
    <w:p w14:paraId="33BE3249" w14:textId="4E2F47CA" w:rsidR="004B25E8" w:rsidRPr="00527486" w:rsidRDefault="004B25E8">
      <w:pPr>
        <w:pStyle w:val="ListParagraph"/>
        <w:numPr>
          <w:ilvl w:val="0"/>
          <w:numId w:val="21"/>
        </w:numPr>
        <w:spacing w:line="276" w:lineRule="auto"/>
        <w:contextualSpacing/>
        <w:rPr>
          <w:rFonts w:asciiTheme="minorHAnsi" w:hAnsiTheme="minorHAnsi" w:cstheme="minorHAnsi"/>
          <w:sz w:val="24"/>
          <w:szCs w:val="24"/>
          <w:lang w:val="ro-RO"/>
        </w:rPr>
      </w:pPr>
      <w:r w:rsidRPr="00527486">
        <w:rPr>
          <w:rFonts w:asciiTheme="minorHAnsi" w:hAnsiTheme="minorHAnsi" w:cstheme="minorHAnsi"/>
          <w:b/>
          <w:sz w:val="24"/>
          <w:szCs w:val="24"/>
          <w:lang w:val="ro-RO"/>
        </w:rPr>
        <w:t>Studii privind infrastructura verde</w:t>
      </w:r>
      <w:r w:rsidRPr="00527486">
        <w:rPr>
          <w:rFonts w:asciiTheme="minorHAnsi" w:hAnsiTheme="minorHAnsi" w:cstheme="minorHAnsi"/>
          <w:sz w:val="24"/>
          <w:szCs w:val="24"/>
          <w:lang w:val="ro-RO"/>
        </w:rPr>
        <w:t xml:space="preserve"> pot fi consultate la următorul link: </w:t>
      </w:r>
      <w:hyperlink r:id="rId9" w:history="1">
        <w:r w:rsidR="00882A08" w:rsidRPr="00527486">
          <w:rPr>
            <w:rStyle w:val="Hyperlink"/>
            <w:rFonts w:asciiTheme="minorHAnsi" w:hAnsiTheme="minorHAnsi" w:cstheme="minorHAnsi"/>
            <w:color w:val="auto"/>
            <w:sz w:val="24"/>
            <w:szCs w:val="24"/>
            <w:lang w:val="ro-RO"/>
          </w:rPr>
          <w:t>https://ec.europa.eu/environment/nature/ecosystems/studies/index_en.htm</w:t>
        </w:r>
      </w:hyperlink>
      <w:r w:rsidR="00882A08" w:rsidRPr="00527486">
        <w:rPr>
          <w:rFonts w:asciiTheme="minorHAnsi" w:hAnsiTheme="minorHAnsi" w:cstheme="minorHAnsi"/>
          <w:sz w:val="24"/>
          <w:szCs w:val="24"/>
          <w:lang w:val="ro-RO"/>
        </w:rPr>
        <w:t>;</w:t>
      </w:r>
    </w:p>
    <w:p w14:paraId="2B1077E5" w14:textId="77777777" w:rsidR="00882A08" w:rsidRPr="00527486"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527486" w:rsidRDefault="00D8462D" w:rsidP="00D8462D">
      <w:pPr>
        <w:rPr>
          <w:rFonts w:asciiTheme="minorHAnsi" w:hAnsiTheme="minorHAnsi" w:cstheme="minorHAnsi"/>
          <w:sz w:val="24"/>
          <w:szCs w:val="24"/>
          <w:u w:val="single"/>
        </w:rPr>
      </w:pPr>
      <w:r w:rsidRPr="00527486">
        <w:rPr>
          <w:rFonts w:asciiTheme="minorHAnsi" w:hAnsiTheme="minorHAnsi" w:cstheme="minorHAnsi"/>
          <w:sz w:val="24"/>
          <w:szCs w:val="24"/>
          <w:u w:val="single"/>
        </w:rPr>
        <w:t>Menționăm că pe parcursul realizării investiției se va aplic</w:t>
      </w:r>
      <w:r w:rsidR="007045A6" w:rsidRPr="00527486">
        <w:rPr>
          <w:rFonts w:asciiTheme="minorHAnsi" w:hAnsiTheme="minorHAnsi" w:cstheme="minorHAnsi"/>
          <w:sz w:val="24"/>
          <w:szCs w:val="24"/>
          <w:u w:val="single"/>
        </w:rPr>
        <w:t>a</w:t>
      </w:r>
      <w:r w:rsidRPr="00527486">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527486" w:rsidRDefault="00D8462D" w:rsidP="00D8462D">
      <w:pPr>
        <w:rPr>
          <w:rFonts w:asciiTheme="minorHAnsi" w:hAnsiTheme="minorHAnsi" w:cstheme="minorHAnsi"/>
          <w:sz w:val="24"/>
          <w:szCs w:val="24"/>
        </w:rPr>
      </w:pPr>
    </w:p>
    <w:p w14:paraId="13C9C40B" w14:textId="77777777" w:rsidR="00D8462D" w:rsidRPr="00527486" w:rsidRDefault="00D8462D" w:rsidP="00D8462D">
      <w:pPr>
        <w:spacing w:after="120"/>
        <w:rPr>
          <w:rFonts w:asciiTheme="minorHAnsi" w:hAnsiTheme="minorHAnsi" w:cstheme="minorHAnsi"/>
          <w:b/>
          <w:sz w:val="24"/>
          <w:szCs w:val="24"/>
        </w:rPr>
      </w:pPr>
      <w:r w:rsidRPr="00527486">
        <w:rPr>
          <w:rFonts w:asciiTheme="minorHAnsi" w:hAnsiTheme="minorHAnsi" w:cstheme="minorHAnsi"/>
          <w:b/>
          <w:sz w:val="24"/>
          <w:szCs w:val="24"/>
        </w:rPr>
        <w:t>B. Legislație națională</w:t>
      </w:r>
    </w:p>
    <w:p w14:paraId="3E728FB8" w14:textId="02B8B3C0"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OUG nr. 122/2020</w:t>
      </w:r>
      <w:r w:rsidRPr="00527486">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527486" w:rsidRDefault="006C148D">
      <w:pPr>
        <w:pStyle w:val="ListParagraph"/>
        <w:numPr>
          <w:ilvl w:val="0"/>
          <w:numId w:val="21"/>
        </w:numPr>
        <w:spacing w:after="200" w:line="276" w:lineRule="auto"/>
        <w:contextualSpacing/>
        <w:rPr>
          <w:rFonts w:asciiTheme="minorHAnsi" w:hAnsiTheme="minorHAnsi" w:cstheme="minorHAnsi"/>
          <w:sz w:val="24"/>
          <w:szCs w:val="24"/>
          <w:lang w:val="ro-RO"/>
        </w:rPr>
      </w:pPr>
      <w:r w:rsidRPr="00527486">
        <w:rPr>
          <w:rFonts w:asciiTheme="minorHAnsi" w:hAnsiTheme="minorHAnsi" w:cstheme="minorHAnsi"/>
          <w:b/>
          <w:sz w:val="24"/>
          <w:szCs w:val="24"/>
          <w:lang w:val="ro-RO"/>
        </w:rPr>
        <w:t>O</w:t>
      </w:r>
      <w:r w:rsidR="00425EF7" w:rsidRPr="00527486">
        <w:rPr>
          <w:rFonts w:asciiTheme="minorHAnsi" w:hAnsiTheme="minorHAnsi" w:cstheme="minorHAnsi"/>
          <w:b/>
          <w:sz w:val="24"/>
          <w:szCs w:val="24"/>
          <w:lang w:val="ro-RO"/>
        </w:rPr>
        <w:t>UG</w:t>
      </w:r>
      <w:r w:rsidRPr="00527486">
        <w:rPr>
          <w:rFonts w:asciiTheme="minorHAnsi" w:eastAsia="TimesNewRomanPSMT" w:hAnsiTheme="minorHAnsi" w:cstheme="minorHAnsi"/>
          <w:b/>
          <w:sz w:val="24"/>
          <w:szCs w:val="24"/>
          <w:lang w:val="ro-RO"/>
        </w:rPr>
        <w:t xml:space="preserve"> nr. </w:t>
      </w:r>
      <w:r w:rsidR="00425EF7" w:rsidRPr="00527486">
        <w:rPr>
          <w:rStyle w:val="sden"/>
          <w:rFonts w:asciiTheme="minorHAnsi" w:hAnsiTheme="minorHAnsi" w:cstheme="minorHAnsi"/>
          <w:b/>
          <w:bCs/>
          <w:sz w:val="24"/>
          <w:szCs w:val="24"/>
          <w:bdr w:val="none" w:sz="0" w:space="0" w:color="auto" w:frame="1"/>
          <w:shd w:val="clear" w:color="auto" w:fill="FFFFFF"/>
          <w:lang w:val="ro-RO"/>
        </w:rPr>
        <w:t>156/</w:t>
      </w:r>
      <w:r w:rsidRPr="00527486">
        <w:rPr>
          <w:rStyle w:val="sden"/>
          <w:rFonts w:asciiTheme="minorHAnsi" w:hAnsiTheme="minorHAnsi" w:cstheme="minorHAnsi"/>
          <w:b/>
          <w:bCs/>
          <w:sz w:val="24"/>
          <w:szCs w:val="24"/>
          <w:bdr w:val="none" w:sz="0" w:space="0" w:color="auto" w:frame="1"/>
          <w:shd w:val="clear" w:color="auto" w:fill="FFFFFF"/>
          <w:lang w:val="ro-RO"/>
        </w:rPr>
        <w:t>2020</w:t>
      </w:r>
      <w:r w:rsidRPr="00527486">
        <w:rPr>
          <w:rStyle w:val="sden"/>
          <w:rFonts w:asciiTheme="minorHAnsi" w:hAnsiTheme="minorHAnsi" w:cstheme="minorHAnsi"/>
          <w:bCs/>
          <w:sz w:val="24"/>
          <w:szCs w:val="24"/>
          <w:bdr w:val="none" w:sz="0" w:space="0" w:color="auto" w:frame="1"/>
          <w:shd w:val="clear" w:color="auto" w:fill="FFFFFF"/>
          <w:lang w:val="ro-RO"/>
        </w:rPr>
        <w:t xml:space="preserve"> </w:t>
      </w:r>
      <w:r w:rsidRPr="00527486">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OUG</w:t>
      </w:r>
      <w:r w:rsidR="00425EF7" w:rsidRPr="00527486">
        <w:rPr>
          <w:rFonts w:asciiTheme="minorHAnsi" w:hAnsiTheme="minorHAnsi" w:cstheme="minorHAnsi"/>
          <w:b/>
          <w:sz w:val="24"/>
          <w:szCs w:val="24"/>
          <w:lang w:val="ro-RO"/>
        </w:rPr>
        <w:t xml:space="preserve"> nr.</w:t>
      </w:r>
      <w:r w:rsidRPr="00527486">
        <w:rPr>
          <w:rFonts w:asciiTheme="minorHAnsi" w:hAnsiTheme="minorHAnsi" w:cstheme="minorHAnsi"/>
          <w:b/>
          <w:sz w:val="24"/>
          <w:szCs w:val="24"/>
          <w:lang w:val="ro-RO"/>
        </w:rPr>
        <w:t xml:space="preserve"> 88/2022</w:t>
      </w:r>
      <w:r w:rsidRPr="00527486">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Legea nr. 315/2004</w:t>
      </w:r>
      <w:r w:rsidRPr="00527486">
        <w:rPr>
          <w:rFonts w:asciiTheme="minorHAnsi" w:hAnsiTheme="minorHAnsi" w:cstheme="minorHAnsi"/>
          <w:sz w:val="24"/>
          <w:szCs w:val="24"/>
          <w:lang w:val="ro-RO"/>
        </w:rPr>
        <w:t>, privind dezvoltarea regională în România;</w:t>
      </w:r>
    </w:p>
    <w:p w14:paraId="369CED0C"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lastRenderedPageBreak/>
        <w:t>OUG 66/2011</w:t>
      </w:r>
      <w:r w:rsidRPr="00527486">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Hotărârea Guvernului nr. 875/2011</w:t>
      </w:r>
      <w:r w:rsidRPr="00527486">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OUG 133/2021</w:t>
      </w:r>
      <w:r w:rsidRPr="00527486">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b/>
          <w:sz w:val="24"/>
          <w:szCs w:val="24"/>
          <w:lang w:val="ro-RO"/>
        </w:rPr>
        <w:t>Hotărârea Guvernului nr. 829/2022</w:t>
      </w:r>
      <w:r w:rsidRPr="00527486">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527486" w:rsidRDefault="00D8462D">
      <w:pPr>
        <w:pStyle w:val="ListParagraph"/>
        <w:numPr>
          <w:ilvl w:val="0"/>
          <w:numId w:val="21"/>
        </w:numPr>
        <w:ind w:left="714" w:hanging="357"/>
        <w:rPr>
          <w:rFonts w:asciiTheme="minorHAnsi" w:hAnsiTheme="minorHAnsi" w:cstheme="minorHAnsi"/>
          <w:sz w:val="24"/>
          <w:szCs w:val="24"/>
          <w:lang w:val="ro-RO"/>
        </w:rPr>
      </w:pPr>
      <w:r w:rsidRPr="00527486">
        <w:rPr>
          <w:rFonts w:asciiTheme="minorHAnsi" w:hAnsiTheme="minorHAnsi" w:cstheme="minorHAnsi"/>
          <w:b/>
          <w:sz w:val="24"/>
          <w:szCs w:val="24"/>
          <w:lang w:val="ro-RO"/>
        </w:rPr>
        <w:t>Hotărârea Guvernului nr. 873/ 2022</w:t>
      </w:r>
      <w:r w:rsidRPr="00527486">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527486" w:rsidRDefault="00AE5A13">
      <w:pPr>
        <w:pStyle w:val="ListParagraph"/>
        <w:numPr>
          <w:ilvl w:val="0"/>
          <w:numId w:val="21"/>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527486">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527486">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0" w:history="1">
        <w:r w:rsidRPr="00527486">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527486">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527486" w:rsidRDefault="00AE5A13">
      <w:pPr>
        <w:pStyle w:val="ListParagraph"/>
        <w:numPr>
          <w:ilvl w:val="0"/>
          <w:numId w:val="21"/>
        </w:numPr>
        <w:rPr>
          <w:rStyle w:val="shdr"/>
          <w:rFonts w:asciiTheme="minorHAnsi" w:eastAsiaTheme="majorEastAsia" w:hAnsiTheme="minorHAnsi" w:cstheme="minorHAnsi"/>
          <w:sz w:val="24"/>
          <w:szCs w:val="24"/>
          <w:lang w:val="ro-RO"/>
        </w:rPr>
      </w:pPr>
      <w:r w:rsidRPr="00527486">
        <w:rPr>
          <w:rStyle w:val="sden"/>
          <w:rFonts w:asciiTheme="minorHAnsi" w:hAnsiTheme="minorHAnsi" w:cstheme="minorHAnsi"/>
          <w:b/>
          <w:bCs/>
          <w:color w:val="8B0000"/>
          <w:sz w:val="24"/>
          <w:szCs w:val="24"/>
          <w:bdr w:val="none" w:sz="0" w:space="0" w:color="auto" w:frame="1"/>
          <w:shd w:val="clear" w:color="auto" w:fill="FFFFFF"/>
          <w:lang w:val="ro-RO"/>
        </w:rPr>
        <w:t> </w:t>
      </w:r>
      <w:r w:rsidRPr="00527486">
        <w:rPr>
          <w:rStyle w:val="sden"/>
          <w:rFonts w:asciiTheme="minorHAnsi" w:hAnsiTheme="minorHAnsi" w:cstheme="minorHAnsi"/>
          <w:b/>
          <w:bCs/>
          <w:color w:val="000000"/>
          <w:sz w:val="24"/>
          <w:szCs w:val="24"/>
          <w:bdr w:val="none" w:sz="0" w:space="0" w:color="auto" w:frame="1"/>
          <w:shd w:val="clear" w:color="auto" w:fill="FFFFFF"/>
          <w:lang w:val="ro-RO"/>
        </w:rPr>
        <w:t>LEGE nr. 24</w:t>
      </w:r>
      <w:r w:rsidRPr="00527486">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527486">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527486">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527486" w:rsidRDefault="00F52D8E">
      <w:pPr>
        <w:pStyle w:val="ListParagraph"/>
        <w:numPr>
          <w:ilvl w:val="0"/>
          <w:numId w:val="21"/>
        </w:numPr>
        <w:rPr>
          <w:rFonts w:asciiTheme="minorHAnsi" w:hAnsiTheme="minorHAnsi" w:cstheme="minorHAnsi"/>
          <w:color w:val="000000"/>
          <w:sz w:val="24"/>
          <w:szCs w:val="24"/>
          <w:lang w:val="ro-RO"/>
        </w:rPr>
      </w:pPr>
      <w:r w:rsidRPr="00527486">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527486">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527486">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527486">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r w:rsidR="00E416FB" w:rsidRPr="00527486">
        <w:rPr>
          <w:rFonts w:asciiTheme="minorHAnsi" w:hAnsiTheme="minorHAnsi" w:cstheme="minorHAnsi"/>
          <w:sz w:val="24"/>
          <w:szCs w:val="24"/>
        </w:rPr>
        <w:fldChar w:fldCharType="begin"/>
      </w:r>
      <w:r w:rsidR="00E416FB" w:rsidRPr="00527486">
        <w:rPr>
          <w:rFonts w:asciiTheme="minorHAnsi" w:hAnsiTheme="minorHAnsi" w:cstheme="minorHAnsi"/>
          <w:sz w:val="24"/>
          <w:szCs w:val="24"/>
        </w:rPr>
        <w:instrText>HYPERLINK "https://legislatie.just.ro/Public/DetaliiDocumentAfis/67634"</w:instrText>
      </w:r>
      <w:r w:rsidR="00E416FB" w:rsidRPr="00527486">
        <w:rPr>
          <w:rFonts w:asciiTheme="minorHAnsi" w:hAnsiTheme="minorHAnsi" w:cstheme="minorHAnsi"/>
          <w:sz w:val="24"/>
          <w:szCs w:val="24"/>
        </w:rPr>
      </w:r>
      <w:r w:rsidR="00E416FB" w:rsidRPr="00527486">
        <w:rPr>
          <w:rFonts w:asciiTheme="minorHAnsi" w:hAnsiTheme="minorHAnsi" w:cstheme="minorHAnsi"/>
          <w:sz w:val="24"/>
          <w:szCs w:val="24"/>
        </w:rPr>
        <w:fldChar w:fldCharType="separate"/>
      </w:r>
      <w:r w:rsidR="00AE5A13" w:rsidRPr="00527486">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r w:rsidR="00E416FB" w:rsidRPr="00527486">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527486">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527486">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C67C376" w14:textId="5A32D029" w:rsidR="00D8462D" w:rsidRPr="00527486"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527486" w:rsidRDefault="00D8462D" w:rsidP="00D8462D">
      <w:pPr>
        <w:spacing w:after="120"/>
        <w:rPr>
          <w:rFonts w:asciiTheme="minorHAnsi" w:hAnsiTheme="minorHAnsi" w:cstheme="minorHAnsi"/>
          <w:sz w:val="24"/>
          <w:szCs w:val="24"/>
          <w:u w:val="single"/>
        </w:rPr>
      </w:pPr>
      <w:r w:rsidRPr="00527486">
        <w:rPr>
          <w:rFonts w:asciiTheme="minorHAnsi" w:hAnsiTheme="minorHAnsi" w:cstheme="minorHAnsi"/>
          <w:sz w:val="24"/>
          <w:szCs w:val="24"/>
          <w:u w:val="single"/>
        </w:rPr>
        <w:t>Menționăm că pe parcursul realizării investiției se va aplic</w:t>
      </w:r>
      <w:r w:rsidR="007045A6" w:rsidRPr="00527486">
        <w:rPr>
          <w:rFonts w:asciiTheme="minorHAnsi" w:hAnsiTheme="minorHAnsi" w:cstheme="minorHAnsi"/>
          <w:sz w:val="24"/>
          <w:szCs w:val="24"/>
          <w:u w:val="single"/>
        </w:rPr>
        <w:t>a</w:t>
      </w:r>
      <w:r w:rsidRPr="00527486">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527486" w:rsidRDefault="00D8462D" w:rsidP="00D8462D">
      <w:pPr>
        <w:spacing w:after="120"/>
        <w:rPr>
          <w:rFonts w:asciiTheme="minorHAnsi" w:hAnsiTheme="minorHAnsi" w:cstheme="minorHAnsi"/>
          <w:b/>
          <w:sz w:val="24"/>
          <w:szCs w:val="24"/>
        </w:rPr>
      </w:pPr>
      <w:r w:rsidRPr="00527486">
        <w:rPr>
          <w:rFonts w:asciiTheme="minorHAnsi" w:hAnsiTheme="minorHAnsi" w:cstheme="minorHAnsi"/>
          <w:b/>
          <w:sz w:val="24"/>
          <w:szCs w:val="24"/>
        </w:rPr>
        <w:t>C. Documente programatice (Strategii, Planuri, Programe etc)</w:t>
      </w:r>
    </w:p>
    <w:p w14:paraId="207D731B"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sz w:val="24"/>
          <w:szCs w:val="24"/>
          <w:lang w:val="ro-RO"/>
        </w:rPr>
        <w:t>Programul Regional Sud-Vest Oltenia 2021 – 2027;</w:t>
      </w:r>
    </w:p>
    <w:p w14:paraId="07B59161"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sz w:val="24"/>
          <w:szCs w:val="24"/>
          <w:lang w:val="ro-RO"/>
        </w:rPr>
        <w:t>PDR SV Oltenia 2021-2027;</w:t>
      </w:r>
    </w:p>
    <w:p w14:paraId="5B96DD0D" w14:textId="77777777" w:rsidR="00D8462D" w:rsidRPr="00527486" w:rsidRDefault="00D8462D">
      <w:pPr>
        <w:pStyle w:val="ListParagraph"/>
        <w:numPr>
          <w:ilvl w:val="0"/>
          <w:numId w:val="21"/>
        </w:numPr>
        <w:rPr>
          <w:rFonts w:asciiTheme="minorHAnsi" w:hAnsiTheme="minorHAnsi" w:cstheme="minorHAnsi"/>
          <w:sz w:val="24"/>
          <w:szCs w:val="24"/>
          <w:lang w:val="ro-RO"/>
        </w:rPr>
      </w:pPr>
      <w:r w:rsidRPr="00527486">
        <w:rPr>
          <w:rFonts w:asciiTheme="minorHAnsi" w:hAnsiTheme="minorHAnsi" w:cstheme="minorHAnsi"/>
          <w:sz w:val="24"/>
          <w:szCs w:val="24"/>
          <w:lang w:val="ro-RO"/>
        </w:rPr>
        <w:t>Strategia națională pentru dezvoltarea durabilă a României 2030;</w:t>
      </w:r>
    </w:p>
    <w:p w14:paraId="78C390BD" w14:textId="10A423A3" w:rsidR="00D8462D" w:rsidRPr="00527486" w:rsidRDefault="00D8462D">
      <w:pPr>
        <w:pStyle w:val="ListParagraph"/>
        <w:numPr>
          <w:ilvl w:val="0"/>
          <w:numId w:val="21"/>
        </w:numPr>
        <w:contextualSpacing/>
        <w:rPr>
          <w:rFonts w:asciiTheme="minorHAnsi" w:hAnsiTheme="minorHAnsi" w:cstheme="minorHAnsi"/>
          <w:sz w:val="24"/>
          <w:szCs w:val="24"/>
          <w:lang w:val="ro-RO"/>
        </w:rPr>
      </w:pPr>
      <w:r w:rsidRPr="00527486">
        <w:rPr>
          <w:rFonts w:asciiTheme="minorHAnsi" w:hAnsiTheme="minorHAnsi" w:cstheme="minorHAnsi"/>
          <w:sz w:val="24"/>
          <w:szCs w:val="24"/>
          <w:lang w:val="ro-RO"/>
        </w:rPr>
        <w:t>Cart</w:t>
      </w:r>
      <w:r w:rsidR="00F22DD7" w:rsidRPr="00527486">
        <w:rPr>
          <w:rFonts w:asciiTheme="minorHAnsi" w:hAnsiTheme="minorHAnsi" w:cstheme="minorHAnsi"/>
          <w:sz w:val="24"/>
          <w:szCs w:val="24"/>
          <w:lang w:val="ro-RO"/>
        </w:rPr>
        <w:t>a</w:t>
      </w:r>
      <w:r w:rsidRPr="00527486">
        <w:rPr>
          <w:rFonts w:asciiTheme="minorHAnsi" w:hAnsiTheme="minorHAnsi" w:cstheme="minorHAnsi"/>
          <w:sz w:val="24"/>
          <w:szCs w:val="24"/>
          <w:lang w:val="ro-RO"/>
        </w:rPr>
        <w:t xml:space="preserve"> drepturilor fundamentale a Uniunii Europene („Carta”);</w:t>
      </w:r>
    </w:p>
    <w:p w14:paraId="01948C3D" w14:textId="26A985E2" w:rsidR="00D8462D" w:rsidRPr="00527486" w:rsidRDefault="00D8462D">
      <w:pPr>
        <w:pStyle w:val="ListParagraph"/>
        <w:numPr>
          <w:ilvl w:val="0"/>
          <w:numId w:val="21"/>
        </w:numPr>
        <w:contextualSpacing/>
        <w:rPr>
          <w:rFonts w:asciiTheme="minorHAnsi" w:hAnsiTheme="minorHAnsi" w:cstheme="minorHAnsi"/>
          <w:sz w:val="24"/>
          <w:szCs w:val="24"/>
          <w:lang w:val="ro-RO"/>
        </w:rPr>
      </w:pPr>
      <w:r w:rsidRPr="00527486">
        <w:rPr>
          <w:rFonts w:asciiTheme="minorHAnsi" w:hAnsiTheme="minorHAnsi" w:cstheme="minorHAnsi"/>
          <w:bCs/>
          <w:sz w:val="24"/>
          <w:szCs w:val="24"/>
          <w:lang w:val="ro-RO"/>
        </w:rPr>
        <w:t>Convenția ONU privind drepturile persoanelor cu dizabilităţi;</w:t>
      </w:r>
    </w:p>
    <w:p w14:paraId="508208F1" w14:textId="0A2794EA" w:rsidR="006C148D" w:rsidRPr="00527486" w:rsidRDefault="006C148D">
      <w:pPr>
        <w:pStyle w:val="ListParagraph"/>
        <w:numPr>
          <w:ilvl w:val="0"/>
          <w:numId w:val="21"/>
        </w:numPr>
        <w:spacing w:after="200"/>
        <w:contextualSpacing/>
        <w:rPr>
          <w:rFonts w:asciiTheme="minorHAnsi" w:hAnsiTheme="minorHAnsi" w:cstheme="minorHAnsi"/>
          <w:sz w:val="24"/>
          <w:szCs w:val="24"/>
          <w:lang w:val="ro-RO"/>
        </w:rPr>
      </w:pPr>
      <w:r w:rsidRPr="00527486">
        <w:rPr>
          <w:rFonts w:asciiTheme="minorHAnsi" w:hAnsiTheme="minorHAnsi" w:cstheme="minorHAnsi"/>
          <w:sz w:val="24"/>
          <w:szCs w:val="24"/>
          <w:lang w:val="ro-RO"/>
        </w:rPr>
        <w:t>Pilonul European al Drepturilor Sociale;</w:t>
      </w:r>
    </w:p>
    <w:p w14:paraId="33B8FB76" w14:textId="77777777" w:rsidR="006C148D" w:rsidRPr="00527486" w:rsidRDefault="006C148D">
      <w:pPr>
        <w:pStyle w:val="ListParagraph"/>
        <w:numPr>
          <w:ilvl w:val="0"/>
          <w:numId w:val="21"/>
        </w:numPr>
        <w:contextualSpacing/>
        <w:rPr>
          <w:rFonts w:asciiTheme="minorHAnsi" w:hAnsiTheme="minorHAnsi" w:cstheme="minorHAnsi"/>
          <w:sz w:val="24"/>
          <w:szCs w:val="24"/>
          <w:lang w:val="ro-RO"/>
        </w:rPr>
      </w:pPr>
      <w:r w:rsidRPr="00527486">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527486" w:rsidRDefault="006C148D">
      <w:pPr>
        <w:numPr>
          <w:ilvl w:val="0"/>
          <w:numId w:val="21"/>
        </w:numPr>
        <w:contextualSpacing/>
        <w:jc w:val="left"/>
        <w:rPr>
          <w:rFonts w:asciiTheme="minorHAnsi" w:hAnsiTheme="minorHAnsi" w:cstheme="minorHAnsi"/>
          <w:sz w:val="24"/>
          <w:szCs w:val="24"/>
        </w:rPr>
      </w:pPr>
      <w:r w:rsidRPr="00527486">
        <w:rPr>
          <w:rFonts w:asciiTheme="minorHAnsi" w:hAnsiTheme="minorHAnsi" w:cstheme="minorHAnsi"/>
          <w:sz w:val="24"/>
          <w:szCs w:val="24"/>
        </w:rPr>
        <w:t>Strategia Uniunii Europene privind egalitatea de gen 2020-2025: O Uniune a egalității;</w:t>
      </w:r>
    </w:p>
    <w:p w14:paraId="6BBE6693" w14:textId="1C275DD5" w:rsidR="00D8462D" w:rsidRPr="00527486" w:rsidRDefault="00D8462D">
      <w:pPr>
        <w:pStyle w:val="ListParagraph"/>
        <w:numPr>
          <w:ilvl w:val="0"/>
          <w:numId w:val="21"/>
        </w:numPr>
        <w:contextualSpacing/>
        <w:rPr>
          <w:rFonts w:asciiTheme="minorHAnsi" w:hAnsiTheme="minorHAnsi" w:cstheme="minorHAnsi"/>
          <w:sz w:val="24"/>
          <w:szCs w:val="24"/>
          <w:lang w:val="ro-RO"/>
        </w:rPr>
      </w:pPr>
      <w:r w:rsidRPr="00527486">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527486" w:rsidRDefault="006C148D">
      <w:pPr>
        <w:pStyle w:val="ListParagraph"/>
        <w:numPr>
          <w:ilvl w:val="0"/>
          <w:numId w:val="21"/>
        </w:numPr>
        <w:spacing w:after="200"/>
        <w:contextualSpacing/>
        <w:rPr>
          <w:rFonts w:asciiTheme="minorHAnsi" w:hAnsiTheme="minorHAnsi" w:cstheme="minorHAnsi"/>
          <w:sz w:val="24"/>
          <w:szCs w:val="24"/>
          <w:lang w:val="ro-RO"/>
        </w:rPr>
      </w:pPr>
      <w:r w:rsidRPr="00527486">
        <w:rPr>
          <w:rFonts w:asciiTheme="minorHAnsi" w:eastAsia="Times New Roman" w:hAnsiTheme="minorHAnsi" w:cstheme="minorHAnsi"/>
          <w:sz w:val="24"/>
          <w:szCs w:val="24"/>
          <w:lang w:val="ro-RO"/>
        </w:rPr>
        <w:t>Strategia UE privind biodiversitatea pentru 2030;</w:t>
      </w:r>
    </w:p>
    <w:p w14:paraId="61E73478" w14:textId="77777777" w:rsidR="006C148D" w:rsidRPr="00527486" w:rsidRDefault="006C148D">
      <w:pPr>
        <w:pStyle w:val="ListParagraph"/>
        <w:numPr>
          <w:ilvl w:val="0"/>
          <w:numId w:val="21"/>
        </w:numPr>
        <w:spacing w:after="200"/>
        <w:contextualSpacing/>
        <w:rPr>
          <w:rFonts w:asciiTheme="minorHAnsi" w:hAnsiTheme="minorHAnsi" w:cstheme="minorHAnsi"/>
          <w:sz w:val="24"/>
          <w:szCs w:val="24"/>
          <w:lang w:val="ro-RO"/>
        </w:rPr>
      </w:pPr>
      <w:r w:rsidRPr="00527486">
        <w:rPr>
          <w:rFonts w:asciiTheme="minorHAnsi" w:eastAsia="TimesNewRomanPSMT" w:hAnsiTheme="minorHAnsi" w:cstheme="minorHAnsi"/>
          <w:sz w:val="24"/>
          <w:szCs w:val="24"/>
          <w:lang w:val="ro-RO"/>
        </w:rPr>
        <w:t>Inițiativa “New European Bauhaus”;</w:t>
      </w:r>
    </w:p>
    <w:p w14:paraId="7DD4D1C8" w14:textId="423D07BC" w:rsidR="006C148D" w:rsidRPr="00527486" w:rsidRDefault="006C148D">
      <w:pPr>
        <w:pStyle w:val="ListParagraph"/>
        <w:numPr>
          <w:ilvl w:val="0"/>
          <w:numId w:val="21"/>
        </w:numPr>
        <w:spacing w:after="200"/>
        <w:contextualSpacing/>
        <w:rPr>
          <w:rFonts w:asciiTheme="minorHAnsi" w:hAnsiTheme="minorHAnsi" w:cstheme="minorHAnsi"/>
          <w:sz w:val="24"/>
          <w:szCs w:val="24"/>
          <w:lang w:val="ro-RO"/>
        </w:rPr>
      </w:pPr>
      <w:r w:rsidRPr="00527486">
        <w:rPr>
          <w:rFonts w:asciiTheme="minorHAnsi" w:hAnsiTheme="minorHAnsi" w:cstheme="minorHAnsi"/>
          <w:sz w:val="24"/>
          <w:szCs w:val="24"/>
          <w:lang w:val="ro-RO"/>
        </w:rPr>
        <w:t>Strategia UE pentru Regiunea Dunării (SUERD);</w:t>
      </w:r>
    </w:p>
    <w:p w14:paraId="3A5E8287" w14:textId="1A8AE599" w:rsidR="00A73EDC" w:rsidRPr="00527486" w:rsidRDefault="00A73EDC">
      <w:pPr>
        <w:pStyle w:val="ListParagraph"/>
        <w:numPr>
          <w:ilvl w:val="0"/>
          <w:numId w:val="21"/>
        </w:numPr>
        <w:spacing w:after="200"/>
        <w:contextualSpacing/>
        <w:rPr>
          <w:rFonts w:asciiTheme="minorHAnsi" w:hAnsiTheme="minorHAnsi" w:cstheme="minorHAnsi"/>
          <w:sz w:val="24"/>
          <w:szCs w:val="24"/>
          <w:lang w:val="ro-RO"/>
        </w:rPr>
      </w:pPr>
      <w:r w:rsidRPr="00527486">
        <w:rPr>
          <w:rFonts w:asciiTheme="minorHAnsi" w:hAnsiTheme="minorHAnsi" w:cstheme="minorHAnsi"/>
          <w:sz w:val="24"/>
          <w:szCs w:val="24"/>
          <w:lang w:val="ro-RO"/>
        </w:rPr>
        <w:lastRenderedPageBreak/>
        <w:t>Cadrul de acțiune prioritară pentru Natura 2000 în Romania pentru perioada 2021-2027;</w:t>
      </w:r>
    </w:p>
    <w:p w14:paraId="4B95365B" w14:textId="4DCA88F5" w:rsidR="00CD09C7" w:rsidRPr="00527486" w:rsidRDefault="008B1375" w:rsidP="00064216">
      <w:pPr>
        <w:pStyle w:val="Heading2"/>
        <w:rPr>
          <w:rFonts w:asciiTheme="minorHAnsi" w:eastAsia="SimSun" w:hAnsiTheme="minorHAnsi" w:cstheme="minorHAnsi"/>
          <w:b/>
          <w:bCs/>
          <w:color w:val="auto"/>
          <w:sz w:val="24"/>
          <w:szCs w:val="24"/>
        </w:rPr>
      </w:pPr>
      <w:bookmarkStart w:id="24" w:name="_Toc91616157"/>
      <w:bookmarkStart w:id="25" w:name="_Toc117583606"/>
      <w:bookmarkStart w:id="26" w:name="_Toc117583862"/>
      <w:bookmarkStart w:id="27" w:name="_Toc128753500"/>
      <w:r w:rsidRPr="00527486">
        <w:rPr>
          <w:rFonts w:asciiTheme="minorHAnsi" w:eastAsia="SimSun" w:hAnsiTheme="minorHAnsi" w:cstheme="minorHAnsi"/>
          <w:b/>
          <w:bCs/>
          <w:color w:val="auto"/>
          <w:sz w:val="24"/>
          <w:szCs w:val="24"/>
        </w:rPr>
        <w:t xml:space="preserve">2.4 </w:t>
      </w:r>
      <w:r w:rsidR="00C02443" w:rsidRPr="00527486">
        <w:rPr>
          <w:rFonts w:asciiTheme="minorHAnsi" w:eastAsia="SimSun" w:hAnsiTheme="minorHAnsi" w:cstheme="minorHAnsi"/>
          <w:b/>
          <w:bCs/>
          <w:color w:val="auto"/>
          <w:sz w:val="24"/>
          <w:szCs w:val="24"/>
        </w:rPr>
        <w:t xml:space="preserve">Acțiuni sprijinite în cadrul </w:t>
      </w:r>
      <w:bookmarkEnd w:id="24"/>
      <w:bookmarkEnd w:id="25"/>
      <w:bookmarkEnd w:id="26"/>
      <w:r w:rsidR="00B248B9" w:rsidRPr="00527486">
        <w:rPr>
          <w:rFonts w:asciiTheme="minorHAnsi" w:eastAsia="SimSun" w:hAnsiTheme="minorHAnsi" w:cstheme="minorHAnsi"/>
          <w:b/>
          <w:bCs/>
          <w:color w:val="auto"/>
          <w:sz w:val="24"/>
          <w:szCs w:val="24"/>
        </w:rPr>
        <w:t>apelului</w:t>
      </w:r>
      <w:bookmarkEnd w:id="27"/>
    </w:p>
    <w:p w14:paraId="75F133F8" w14:textId="7D5668AC" w:rsidR="005E4CD9" w:rsidRPr="00527486" w:rsidRDefault="005E4CD9" w:rsidP="00060844">
      <w:pPr>
        <w:spacing w:before="240"/>
        <w:rPr>
          <w:rFonts w:asciiTheme="minorHAnsi" w:hAnsiTheme="minorHAnsi" w:cstheme="minorHAnsi"/>
          <w:b/>
          <w:sz w:val="24"/>
          <w:szCs w:val="24"/>
        </w:rPr>
      </w:pPr>
      <w:r w:rsidRPr="00527486">
        <w:rPr>
          <w:rFonts w:asciiTheme="minorHAnsi"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527486">
        <w:rPr>
          <w:rFonts w:asciiTheme="minorHAnsi" w:hAnsiTheme="minorHAnsi" w:cstheme="minorHAnsi"/>
          <w:b/>
          <w:sz w:val="24"/>
          <w:szCs w:val="24"/>
        </w:rPr>
        <w:t xml:space="preserve">Astfel, solicitanţii de finanţare vor avea în vedere că regenerarea parcurilor urbane </w:t>
      </w:r>
      <w:r w:rsidRPr="00527486">
        <w:rPr>
          <w:rFonts w:asciiTheme="minorHAnsi" w:hAnsiTheme="minorHAnsi" w:cstheme="minorHAnsi"/>
          <w:b/>
          <w:sz w:val="24"/>
          <w:szCs w:val="24"/>
          <w:u w:val="single"/>
        </w:rPr>
        <w:t>doar</w:t>
      </w:r>
      <w:r w:rsidRPr="00527486">
        <w:rPr>
          <w:rFonts w:asciiTheme="minorHAnsi" w:hAnsiTheme="minorHAnsi" w:cstheme="minorHAnsi"/>
          <w:b/>
          <w:sz w:val="24"/>
          <w:szCs w:val="24"/>
        </w:rPr>
        <w:t xml:space="preserve"> cu scopul de a le face mai atractive pentru populație nu intră în sfera de aplicare a OS 2.7. </w:t>
      </w:r>
    </w:p>
    <w:p w14:paraId="08F4A2AE" w14:textId="59CBE071" w:rsidR="000B0A04" w:rsidRPr="00527486" w:rsidRDefault="00060844" w:rsidP="00444D45">
      <w:pPr>
        <w:spacing w:before="240"/>
        <w:rPr>
          <w:rFonts w:asciiTheme="minorHAnsi" w:hAnsiTheme="minorHAnsi" w:cstheme="minorHAnsi"/>
          <w:sz w:val="24"/>
          <w:szCs w:val="24"/>
        </w:rPr>
      </w:pPr>
      <w:r w:rsidRPr="00527486">
        <w:rPr>
          <w:rFonts w:asciiTheme="minorHAnsi" w:hAnsiTheme="minorHAnsi" w:cstheme="minorHAnsi"/>
          <w:sz w:val="24"/>
          <w:szCs w:val="24"/>
        </w:rPr>
        <w:t>S</w:t>
      </w:r>
      <w:r w:rsidR="00C331AA" w:rsidRPr="00527486">
        <w:rPr>
          <w:rFonts w:asciiTheme="minorHAnsi" w:hAnsiTheme="minorHAnsi" w:cstheme="minorHAnsi"/>
          <w:sz w:val="24"/>
          <w:szCs w:val="24"/>
        </w:rPr>
        <w:t xml:space="preserve">olicitanţii vor depune </w:t>
      </w:r>
      <w:r w:rsidR="007770D4" w:rsidRPr="00527486">
        <w:rPr>
          <w:rFonts w:asciiTheme="minorHAnsi" w:hAnsiTheme="minorHAnsi" w:cstheme="minorHAnsi"/>
          <w:sz w:val="24"/>
          <w:szCs w:val="24"/>
        </w:rPr>
        <w:t xml:space="preserve">o analiză </w:t>
      </w:r>
      <w:r w:rsidR="00C331AA" w:rsidRPr="00527486">
        <w:rPr>
          <w:rFonts w:asciiTheme="minorHAnsi" w:hAnsiTheme="minorHAnsi" w:cstheme="minorHAnsi"/>
          <w:sz w:val="24"/>
          <w:szCs w:val="24"/>
        </w:rPr>
        <w:t xml:space="preserve">(a se vedea Modelul </w:t>
      </w:r>
      <w:r w:rsidRPr="00527486">
        <w:rPr>
          <w:rFonts w:asciiTheme="minorHAnsi" w:hAnsiTheme="minorHAnsi" w:cstheme="minorHAnsi"/>
          <w:sz w:val="24"/>
          <w:szCs w:val="24"/>
        </w:rPr>
        <w:t xml:space="preserve">N </w:t>
      </w:r>
      <w:r w:rsidR="00C331AA" w:rsidRPr="00527486">
        <w:rPr>
          <w:rFonts w:asciiTheme="minorHAnsi" w:hAnsiTheme="minorHAnsi" w:cstheme="minorHAnsi"/>
          <w:sz w:val="24"/>
          <w:szCs w:val="24"/>
        </w:rPr>
        <w:t>la Ghidul solicitantului)</w:t>
      </w:r>
      <w:r w:rsidR="007770D4" w:rsidRPr="00527486">
        <w:rPr>
          <w:rFonts w:asciiTheme="minorHAnsi" w:hAnsiTheme="minorHAnsi" w:cstheme="minorHAnsi"/>
          <w:sz w:val="24"/>
          <w:szCs w:val="24"/>
        </w:rPr>
        <w:t xml:space="preserve"> prin care se va justifica impactul pozitiv al </w:t>
      </w:r>
      <w:r w:rsidR="009B685B" w:rsidRPr="00527486">
        <w:rPr>
          <w:rFonts w:asciiTheme="minorHAnsi" w:hAnsiTheme="minorHAnsi" w:cstheme="minorHAnsi"/>
          <w:sz w:val="24"/>
          <w:szCs w:val="24"/>
        </w:rPr>
        <w:t xml:space="preserve">intervenţiilor </w:t>
      </w:r>
      <w:r w:rsidR="007770D4" w:rsidRPr="00527486">
        <w:rPr>
          <w:rFonts w:asciiTheme="minorHAnsi" w:hAnsiTheme="minorHAnsi" w:cstheme="minorHAnsi"/>
          <w:sz w:val="24"/>
          <w:szCs w:val="24"/>
        </w:rPr>
        <w:t>proiectului asupra mediului (inclusiv asupra biodiversității, asupra menținerii/refacerii conectivității ecologice</w:t>
      </w:r>
      <w:r w:rsidR="009B685B" w:rsidRPr="00527486">
        <w:rPr>
          <w:rFonts w:asciiTheme="minorHAnsi" w:hAnsiTheme="minorHAnsi" w:cstheme="minorHAnsi"/>
          <w:sz w:val="24"/>
          <w:szCs w:val="24"/>
        </w:rPr>
        <w:t xml:space="preserve"> etc</w:t>
      </w:r>
      <w:r w:rsidR="007770D4" w:rsidRPr="00527486">
        <w:rPr>
          <w:rFonts w:asciiTheme="minorHAnsi" w:hAnsiTheme="minorHAnsi" w:cstheme="minorHAnsi"/>
          <w:sz w:val="24"/>
          <w:szCs w:val="24"/>
        </w:rPr>
        <w:t>), contribuția la atenuarea schimbărilor climatice, dar și impactul social și economic a</w:t>
      </w:r>
      <w:r w:rsidR="00591276" w:rsidRPr="00527486">
        <w:rPr>
          <w:rFonts w:asciiTheme="minorHAnsi" w:hAnsiTheme="minorHAnsi" w:cstheme="minorHAnsi"/>
          <w:sz w:val="24"/>
          <w:szCs w:val="24"/>
        </w:rPr>
        <w:t>l</w:t>
      </w:r>
      <w:r w:rsidR="007770D4" w:rsidRPr="00527486">
        <w:rPr>
          <w:rFonts w:asciiTheme="minorHAnsi" w:hAnsiTheme="minorHAnsi" w:cstheme="minorHAnsi"/>
          <w:sz w:val="24"/>
          <w:szCs w:val="24"/>
        </w:rPr>
        <w:t xml:space="preserve"> opțiunii selectate a proiectului de investiții</w:t>
      </w:r>
      <w:r w:rsidR="007770D4" w:rsidRPr="00527486">
        <w:rPr>
          <w:rStyle w:val="FootnoteReference"/>
          <w:rFonts w:asciiTheme="minorHAnsi" w:hAnsiTheme="minorHAnsi" w:cstheme="minorHAnsi"/>
          <w:sz w:val="24"/>
          <w:szCs w:val="24"/>
        </w:rPr>
        <w:footnoteReference w:id="2"/>
      </w:r>
      <w:r w:rsidR="007770D4" w:rsidRPr="00527486">
        <w:rPr>
          <w:rFonts w:asciiTheme="minorHAnsi" w:hAnsiTheme="minorHAnsi" w:cstheme="minorHAnsi"/>
          <w:sz w:val="24"/>
          <w:szCs w:val="24"/>
        </w:rPr>
        <w:t>.</w:t>
      </w:r>
      <w:r w:rsidR="00591276" w:rsidRPr="00527486">
        <w:rPr>
          <w:rFonts w:asciiTheme="minorHAnsi" w:hAnsiTheme="minorHAnsi" w:cstheme="minorHAnsi"/>
          <w:sz w:val="24"/>
          <w:szCs w:val="24"/>
        </w:rPr>
        <w:t xml:space="preserve"> În cadrul acestei analize de specialitate</w:t>
      </w:r>
      <w:r w:rsidR="00C567D9" w:rsidRPr="00527486">
        <w:rPr>
          <w:rFonts w:asciiTheme="minorHAnsi" w:hAnsiTheme="minorHAnsi" w:cstheme="minorHAnsi"/>
          <w:sz w:val="24"/>
          <w:szCs w:val="24"/>
        </w:rPr>
        <w:t xml:space="preserve"> privind infrastructura verde-albastră</w:t>
      </w:r>
      <w:r w:rsidR="00591276" w:rsidRPr="00527486">
        <w:rPr>
          <w:rFonts w:asciiTheme="minorHAnsi" w:hAnsiTheme="minorHAnsi" w:cstheme="minorHAnsi"/>
          <w:sz w:val="24"/>
          <w:szCs w:val="24"/>
        </w:rPr>
        <w:t xml:space="preserve"> se va ţine seama inclusiv de faptul că măsurile de evitare a fragmentării </w:t>
      </w:r>
      <w:r w:rsidR="007E1AF1" w:rsidRPr="00527486">
        <w:rPr>
          <w:rFonts w:asciiTheme="minorHAnsi" w:hAnsiTheme="minorHAnsi" w:cstheme="minorHAnsi"/>
          <w:sz w:val="24"/>
          <w:szCs w:val="24"/>
        </w:rPr>
        <w:t xml:space="preserve">habitatelor, cauzată de o întreagă serie de factori legaţi de schimbările în utilizarea terenurilor, printre care se numără extinderea urbană, infrastructurile de transport și intensificarea practicilor agricole, </w:t>
      </w:r>
      <w:r w:rsidR="00591276" w:rsidRPr="00527486">
        <w:rPr>
          <w:rFonts w:asciiTheme="minorHAnsi" w:hAnsiTheme="minorHAnsi" w:cstheme="minorHAnsi"/>
          <w:sz w:val="24"/>
          <w:szCs w:val="24"/>
        </w:rPr>
        <w:t xml:space="preserve">trebuie să fie eficiente la nivelul coridorului ecologic și nu doar la nivelul zonei de proiect. </w:t>
      </w:r>
    </w:p>
    <w:p w14:paraId="209875C8" w14:textId="110C8E56" w:rsidR="00444D45" w:rsidRPr="00527486" w:rsidRDefault="00444D45" w:rsidP="00444D45">
      <w:pPr>
        <w:spacing w:before="240"/>
        <w:rPr>
          <w:rFonts w:asciiTheme="minorHAnsi" w:hAnsiTheme="minorHAnsi" w:cstheme="minorHAnsi"/>
          <w:sz w:val="24"/>
          <w:szCs w:val="24"/>
        </w:rPr>
      </w:pPr>
      <w:r w:rsidRPr="00527486">
        <w:rPr>
          <w:rFonts w:asciiTheme="minorHAnsi" w:hAnsiTheme="minorHAnsi" w:cstheme="minorHAnsi"/>
          <w:sz w:val="24"/>
          <w:szCs w:val="24"/>
        </w:rPr>
        <w:t>S</w:t>
      </w:r>
      <w:r w:rsidR="00F52D8E" w:rsidRPr="00527486">
        <w:rPr>
          <w:rFonts w:asciiTheme="minorHAnsi" w:hAnsiTheme="minorHAnsi" w:cstheme="minorHAnsi"/>
          <w:sz w:val="24"/>
          <w:szCs w:val="24"/>
        </w:rPr>
        <w:t>e vor finanţ</w:t>
      </w:r>
      <w:r w:rsidRPr="00527486">
        <w:rPr>
          <w:rFonts w:asciiTheme="minorHAnsi" w:hAnsiTheme="minorHAnsi" w:cstheme="minorHAnsi"/>
          <w:sz w:val="24"/>
          <w:szCs w:val="24"/>
        </w:rPr>
        <w:t>a măsurile de creare/extindere/modernizare/conservare a suprafeţelor verzi, prin mărirea suprafețelor sau înlocuirea porțiunilor degradate, măsuri de împădurire/înverzire, măsuri de protecție a biodiversității prin folosirea speciilor tradiționale</w:t>
      </w:r>
      <w:r w:rsidR="00F52D8E" w:rsidRPr="00527486">
        <w:rPr>
          <w:rFonts w:asciiTheme="minorHAnsi" w:hAnsiTheme="minorHAnsi" w:cstheme="minorHAnsi"/>
          <w:sz w:val="24"/>
          <w:szCs w:val="24"/>
        </w:rPr>
        <w:t>,</w:t>
      </w:r>
      <w:r w:rsidRPr="00527486">
        <w:rPr>
          <w:rFonts w:asciiTheme="minorHAnsi" w:hAnsiTheme="minorHAnsi" w:cstheme="minorHAnsi"/>
          <w:sz w:val="24"/>
          <w:szCs w:val="24"/>
        </w:rPr>
        <w:t xml:space="preserve"> dar care sunt adaptate condiţiilor climatice/ de mediu viitoare.</w:t>
      </w:r>
    </w:p>
    <w:p w14:paraId="72BD08AD" w14:textId="77777777" w:rsidR="006F192D" w:rsidRPr="00527486" w:rsidRDefault="006F192D" w:rsidP="006F192D">
      <w:pPr>
        <w:autoSpaceDE w:val="0"/>
        <w:autoSpaceDN w:val="0"/>
        <w:adjustRightInd w:val="0"/>
        <w:spacing w:line="23" w:lineRule="atLeast"/>
        <w:rPr>
          <w:rFonts w:asciiTheme="minorHAnsi" w:hAnsiTheme="minorHAnsi" w:cstheme="minorHAnsi"/>
          <w:sz w:val="24"/>
          <w:szCs w:val="24"/>
        </w:rPr>
      </w:pPr>
    </w:p>
    <w:p w14:paraId="4E0A09EE" w14:textId="7B9B5002" w:rsidR="008B33E3" w:rsidRPr="00527486" w:rsidRDefault="00ED31C9" w:rsidP="008511B8">
      <w:pPr>
        <w:autoSpaceDE w:val="0"/>
        <w:autoSpaceDN w:val="0"/>
        <w:adjustRightInd w:val="0"/>
        <w:spacing w:after="200" w:line="23" w:lineRule="atLeast"/>
        <w:rPr>
          <w:rFonts w:asciiTheme="minorHAnsi" w:hAnsiTheme="minorHAnsi" w:cstheme="minorHAnsi"/>
          <w:sz w:val="24"/>
          <w:szCs w:val="24"/>
        </w:rPr>
      </w:pPr>
      <w:r w:rsidRPr="00527486">
        <w:rPr>
          <w:rFonts w:asciiTheme="minorHAnsi" w:hAnsiTheme="minorHAnsi" w:cstheme="minorHAnsi"/>
          <w:sz w:val="24"/>
          <w:szCs w:val="24"/>
        </w:rPr>
        <w:t xml:space="preserve">Activităţile principale </w:t>
      </w:r>
      <w:r w:rsidR="00A31BE0" w:rsidRPr="00527486">
        <w:rPr>
          <w:rFonts w:asciiTheme="minorHAnsi" w:hAnsiTheme="minorHAnsi" w:cstheme="minorHAnsi"/>
          <w:sz w:val="24"/>
          <w:szCs w:val="24"/>
        </w:rPr>
        <w:t>vor avea</w:t>
      </w:r>
      <w:r w:rsidR="00B242AF" w:rsidRPr="00527486">
        <w:rPr>
          <w:rFonts w:asciiTheme="minorHAnsi" w:hAnsiTheme="minorHAnsi" w:cstheme="minorHAnsi"/>
          <w:sz w:val="24"/>
          <w:szCs w:val="24"/>
        </w:rPr>
        <w:t xml:space="preserve"> ca scop </w:t>
      </w:r>
      <w:r w:rsidR="008511B8" w:rsidRPr="00527486">
        <w:rPr>
          <w:rFonts w:asciiTheme="minorHAnsi" w:hAnsiTheme="minorHAnsi" w:cstheme="minorHAnsi"/>
          <w:b/>
          <w:sz w:val="24"/>
          <w:szCs w:val="24"/>
        </w:rPr>
        <w:t>conservarea ș</w:t>
      </w:r>
      <w:r w:rsidR="00B242AF" w:rsidRPr="00527486">
        <w:rPr>
          <w:rFonts w:asciiTheme="minorHAnsi" w:hAnsiTheme="minorHAnsi" w:cstheme="minorHAnsi"/>
          <w:b/>
          <w:sz w:val="24"/>
          <w:szCs w:val="24"/>
        </w:rPr>
        <w:t>i protejarea ecosistemului natural</w:t>
      </w:r>
      <w:r w:rsidRPr="00527486">
        <w:rPr>
          <w:rFonts w:asciiTheme="minorHAnsi" w:hAnsiTheme="minorHAnsi" w:cstheme="minorHAnsi"/>
          <w:sz w:val="24"/>
          <w:szCs w:val="24"/>
        </w:rPr>
        <w:t xml:space="preserve"> și pot</w:t>
      </w:r>
      <w:r w:rsidR="00B242AF" w:rsidRPr="00527486">
        <w:rPr>
          <w:rFonts w:asciiTheme="minorHAnsi" w:hAnsiTheme="minorHAnsi" w:cstheme="minorHAnsi"/>
          <w:sz w:val="24"/>
          <w:szCs w:val="24"/>
        </w:rPr>
        <w:t xml:space="preserve"> viza</w:t>
      </w:r>
      <w:r w:rsidRPr="00527486">
        <w:rPr>
          <w:rFonts w:asciiTheme="minorHAnsi" w:hAnsiTheme="minorHAnsi" w:cstheme="minorHAnsi"/>
          <w:sz w:val="24"/>
          <w:szCs w:val="24"/>
        </w:rPr>
        <w:t xml:space="preserve"> următoarele </w:t>
      </w:r>
      <w:r w:rsidRPr="00527486">
        <w:rPr>
          <w:rFonts w:asciiTheme="minorHAnsi" w:hAnsiTheme="minorHAnsi" w:cstheme="minorHAnsi"/>
          <w:b/>
          <w:sz w:val="24"/>
          <w:szCs w:val="24"/>
        </w:rPr>
        <w:t>categorii de spaţii verzi</w:t>
      </w:r>
      <w:r w:rsidR="00B242AF" w:rsidRPr="00527486">
        <w:rPr>
          <w:rFonts w:asciiTheme="minorHAnsi" w:hAnsiTheme="minorHAnsi" w:cstheme="minorHAnsi"/>
          <w:sz w:val="24"/>
          <w:szCs w:val="24"/>
        </w:rPr>
        <w:t xml:space="preserve">: </w:t>
      </w:r>
      <w:r w:rsidR="00B242AF" w:rsidRPr="00527486">
        <w:rPr>
          <w:rFonts w:asciiTheme="minorHAnsi" w:hAnsiTheme="minorHAnsi" w:cstheme="minorHAnsi"/>
          <w:b/>
          <w:sz w:val="24"/>
          <w:szCs w:val="24"/>
        </w:rPr>
        <w:t>parcuri și grădini publice,</w:t>
      </w:r>
      <w:r w:rsidRPr="00527486">
        <w:rPr>
          <w:rFonts w:asciiTheme="minorHAnsi" w:hAnsiTheme="minorHAnsi" w:cstheme="minorHAnsi"/>
          <w:b/>
          <w:sz w:val="24"/>
          <w:szCs w:val="24"/>
        </w:rPr>
        <w:t xml:space="preserve"> cu spații verzi permeabile; păduri urbane; păduri-parc; </w:t>
      </w:r>
      <w:r w:rsidR="009C4EC5" w:rsidRPr="00527486">
        <w:rPr>
          <w:rFonts w:asciiTheme="minorHAnsi" w:hAnsiTheme="minorHAnsi" w:cstheme="minorHAnsi"/>
          <w:b/>
          <w:sz w:val="24"/>
          <w:szCs w:val="24"/>
        </w:rPr>
        <w:t>grădini botanice;</w:t>
      </w:r>
      <w:r w:rsidR="00B242AF" w:rsidRPr="00527486">
        <w:rPr>
          <w:rFonts w:asciiTheme="minorHAnsi" w:hAnsiTheme="minorHAnsi" w:cstheme="minorHAnsi"/>
          <w:b/>
          <w:sz w:val="24"/>
          <w:szCs w:val="24"/>
        </w:rPr>
        <w:t xml:space="preserve"> </w:t>
      </w:r>
      <w:r w:rsidR="009C4EC5" w:rsidRPr="00527486">
        <w:rPr>
          <w:rFonts w:asciiTheme="minorHAnsi" w:hAnsiTheme="minorHAnsi" w:cstheme="minorHAnsi"/>
          <w:b/>
          <w:sz w:val="24"/>
          <w:szCs w:val="24"/>
        </w:rPr>
        <w:t xml:space="preserve">alte </w:t>
      </w:r>
      <w:r w:rsidR="00B242AF" w:rsidRPr="00527486">
        <w:rPr>
          <w:rFonts w:asciiTheme="minorHAnsi" w:hAnsiTheme="minorHAnsi" w:cstheme="minorHAnsi"/>
          <w:b/>
          <w:sz w:val="24"/>
          <w:szCs w:val="24"/>
        </w:rPr>
        <w:t>spații verzi nat</w:t>
      </w:r>
      <w:r w:rsidR="009C4EC5" w:rsidRPr="00527486">
        <w:rPr>
          <w:rFonts w:asciiTheme="minorHAnsi" w:hAnsiTheme="minorHAnsi" w:cstheme="minorHAnsi"/>
          <w:b/>
          <w:sz w:val="24"/>
          <w:szCs w:val="24"/>
        </w:rPr>
        <w:t xml:space="preserve">urale și semi-naturale urbane, respectiv </w:t>
      </w:r>
      <w:r w:rsidR="00B242AF" w:rsidRPr="00527486">
        <w:rPr>
          <w:rFonts w:asciiTheme="minorHAnsi" w:hAnsiTheme="minorHAnsi" w:cstheme="minorHAnsi"/>
          <w:b/>
          <w:sz w:val="24"/>
          <w:szCs w:val="24"/>
        </w:rPr>
        <w:t xml:space="preserve">amenajarea de terenuri slab utilizate sau abandonate, </w:t>
      </w:r>
      <w:r w:rsidR="00F74A14" w:rsidRPr="00527486">
        <w:rPr>
          <w:rFonts w:asciiTheme="minorHAnsi" w:hAnsiTheme="minorHAnsi" w:cstheme="minorHAnsi"/>
          <w:b/>
          <w:sz w:val="24"/>
          <w:szCs w:val="24"/>
        </w:rPr>
        <w:t xml:space="preserve">zone cu vegetaţie naturală - </w:t>
      </w:r>
      <w:r w:rsidR="009C4EC5" w:rsidRPr="00527486">
        <w:rPr>
          <w:rFonts w:asciiTheme="minorHAnsi" w:hAnsiTheme="minorHAnsi" w:cstheme="minorHAnsi"/>
          <w:b/>
          <w:sz w:val="24"/>
          <w:szCs w:val="24"/>
        </w:rPr>
        <w:t>tufișuri, pajiști</w:t>
      </w:r>
      <w:r w:rsidR="00B242AF" w:rsidRPr="00527486">
        <w:rPr>
          <w:rFonts w:asciiTheme="minorHAnsi" w:hAnsiTheme="minorHAnsi" w:cstheme="minorHAnsi"/>
          <w:sz w:val="24"/>
          <w:szCs w:val="24"/>
        </w:rPr>
        <w:t>.</w:t>
      </w:r>
    </w:p>
    <w:p w14:paraId="104A70BA" w14:textId="2CF40768" w:rsidR="009E1011" w:rsidRPr="00527486" w:rsidRDefault="004066C2" w:rsidP="005E590D">
      <w:pPr>
        <w:spacing w:before="120" w:after="120"/>
        <w:rPr>
          <w:rFonts w:asciiTheme="minorHAnsi" w:hAnsiTheme="minorHAnsi" w:cstheme="minorHAnsi"/>
          <w:sz w:val="24"/>
          <w:szCs w:val="24"/>
        </w:rPr>
      </w:pPr>
      <w:r w:rsidRPr="00527486">
        <w:rPr>
          <w:rFonts w:asciiTheme="minorHAnsi" w:hAnsiTheme="minorHAnsi" w:cstheme="minorHAnsi"/>
          <w:sz w:val="24"/>
          <w:szCs w:val="24"/>
        </w:rPr>
        <w:t>Prin finanţarea acestor intervenţii, infarastructura verde-albastră</w:t>
      </w:r>
      <w:r w:rsidR="009E1011" w:rsidRPr="00527486">
        <w:rPr>
          <w:rFonts w:asciiTheme="minorHAnsi" w:hAnsiTheme="minorHAnsi" w:cstheme="minorHAnsi"/>
          <w:sz w:val="24"/>
          <w:szCs w:val="24"/>
        </w:rPr>
        <w:t xml:space="preserve"> </w:t>
      </w:r>
      <w:r w:rsidRPr="00527486">
        <w:rPr>
          <w:rFonts w:asciiTheme="minorHAnsi" w:hAnsiTheme="minorHAnsi" w:cstheme="minorHAnsi"/>
          <w:sz w:val="24"/>
          <w:szCs w:val="24"/>
        </w:rPr>
        <w:t xml:space="preserve">va </w:t>
      </w:r>
      <w:r w:rsidR="009E1011" w:rsidRPr="00527486">
        <w:rPr>
          <w:rFonts w:asciiTheme="minorHAnsi" w:hAnsiTheme="minorHAnsi" w:cstheme="minorHAnsi"/>
          <w:sz w:val="24"/>
          <w:szCs w:val="24"/>
        </w:rPr>
        <w:t xml:space="preserve">aduce </w:t>
      </w:r>
      <w:r w:rsidR="009E1011" w:rsidRPr="00527486">
        <w:rPr>
          <w:rFonts w:asciiTheme="minorHAnsi" w:hAnsiTheme="minorHAnsi" w:cstheme="minorHAnsi"/>
          <w:b/>
          <w:sz w:val="24"/>
          <w:szCs w:val="24"/>
        </w:rPr>
        <w:t>beneficii multiple și societăţii în ansamblu</w:t>
      </w:r>
      <w:r w:rsidR="009E1011" w:rsidRPr="00527486">
        <w:rPr>
          <w:rFonts w:asciiTheme="minorHAnsi" w:hAnsiTheme="minorHAnsi" w:cstheme="minorHAnsi"/>
          <w:sz w:val="24"/>
          <w:szCs w:val="24"/>
        </w:rPr>
        <w:t>, prin furn</w:t>
      </w:r>
      <w:r w:rsidRPr="00527486">
        <w:rPr>
          <w:rFonts w:asciiTheme="minorHAnsi" w:hAnsiTheme="minorHAnsi" w:cstheme="minorHAnsi"/>
          <w:sz w:val="24"/>
          <w:szCs w:val="24"/>
        </w:rPr>
        <w:t>izarea de servicii valoroase</w:t>
      </w:r>
      <w:r w:rsidR="009E1011" w:rsidRPr="00527486">
        <w:rPr>
          <w:rFonts w:asciiTheme="minorHAnsi" w:hAnsiTheme="minorHAnsi" w:cstheme="minorHAnsi"/>
          <w:sz w:val="24"/>
          <w:szCs w:val="24"/>
        </w:rPr>
        <w:t xml:space="preserve"> ecosistemului, dar și prin crearea unor spaţii atrăgătoare</w:t>
      </w:r>
      <w:r w:rsidRPr="00527486">
        <w:rPr>
          <w:rFonts w:asciiTheme="minorHAnsi" w:hAnsiTheme="minorHAnsi" w:cstheme="minorHAnsi"/>
          <w:sz w:val="24"/>
          <w:szCs w:val="24"/>
        </w:rPr>
        <w:t>,</w:t>
      </w:r>
      <w:r w:rsidR="009E1011" w:rsidRPr="00527486">
        <w:rPr>
          <w:rFonts w:asciiTheme="minorHAnsi" w:hAnsiTheme="minorHAnsi" w:cstheme="minorHAnsi"/>
          <w:sz w:val="24"/>
          <w:szCs w:val="24"/>
        </w:rPr>
        <w:t xml:space="preserve"> „de respiro”, de care oamenii să se bucure.</w:t>
      </w:r>
    </w:p>
    <w:p w14:paraId="2DC19BD3" w14:textId="777B5094" w:rsidR="00D17B71" w:rsidRPr="00527486" w:rsidRDefault="00D17B71" w:rsidP="008A543A">
      <w:pPr>
        <w:autoSpaceDE w:val="0"/>
        <w:autoSpaceDN w:val="0"/>
        <w:adjustRightInd w:val="0"/>
        <w:spacing w:after="200" w:line="23" w:lineRule="atLeast"/>
        <w:rPr>
          <w:rFonts w:asciiTheme="minorHAnsi" w:eastAsia="SimSun" w:hAnsiTheme="minorHAnsi" w:cstheme="minorHAnsi"/>
          <w:sz w:val="24"/>
          <w:szCs w:val="24"/>
        </w:rPr>
      </w:pPr>
      <w:r w:rsidRPr="00527486">
        <w:rPr>
          <w:rFonts w:asciiTheme="minorHAnsi" w:eastAsia="SimSun" w:hAnsiTheme="minorHAnsi" w:cstheme="minorHAnsi"/>
          <w:sz w:val="24"/>
          <w:szCs w:val="24"/>
        </w:rPr>
        <w:t xml:space="preserve">Conform art. 18 alin.7 din </w:t>
      </w:r>
      <w:r w:rsidRPr="00527486">
        <w:rPr>
          <w:rFonts w:asciiTheme="minorHAnsi" w:eastAsia="SimSun" w:hAnsiTheme="minorHAnsi" w:cstheme="minorHAnsi"/>
          <w:i/>
          <w:sz w:val="24"/>
          <w:szCs w:val="24"/>
        </w:rPr>
        <w:t>Legea nr. 24/2007 privind reglementarea și administrarea spațiilor verzi din zonele urbane,</w:t>
      </w:r>
      <w:r w:rsidRPr="00527486">
        <w:rPr>
          <w:rFonts w:asciiTheme="minorHAnsi" w:hAnsiTheme="minorHAnsi" w:cstheme="minorHAnsi"/>
          <w:i/>
          <w:sz w:val="24"/>
          <w:szCs w:val="24"/>
        </w:rPr>
        <w:t xml:space="preserve"> </w:t>
      </w:r>
      <w:r w:rsidRPr="00527486">
        <w:rPr>
          <w:rFonts w:asciiTheme="minorHAnsi" w:eastAsia="SimSun" w:hAnsiTheme="minorHAnsi" w:cstheme="minorHAnsi"/>
          <w:i/>
          <w:sz w:val="24"/>
          <w:szCs w:val="24"/>
        </w:rPr>
        <w:t>republicată, cu modificările și completările ulterioare</w:t>
      </w:r>
      <w:r w:rsidRPr="00527486">
        <w:rPr>
          <w:rFonts w:asciiTheme="minorHAnsi" w:eastAsia="SimSun" w:hAnsiTheme="minorHAnsi" w:cstheme="minorHAnsi"/>
          <w:sz w:val="24"/>
          <w:szCs w:val="24"/>
        </w:rPr>
        <w:t>, pe un spațiu verde se pot amplasa: alei pietonale, mobilier urban, amenajări pentru sport, joc şi odihnă, construcţii pentru expoziţii şi activităţi culturale, grupuri sanitare, spaţii pentru întreţinere, dar numai în baza unei documentaţii de urbanism pentru întreaga suprafaţă a spaţiului verde şi cu obligaţia ca suprafaţa cumulată a acestor obiective să nu depăşească 10% din suprafaţa totală a spaţiului verde.</w:t>
      </w:r>
      <w:r w:rsidRPr="00527486">
        <w:rPr>
          <w:rFonts w:asciiTheme="minorHAnsi" w:hAnsiTheme="minorHAnsi" w:cstheme="minorHAnsi"/>
          <w:sz w:val="24"/>
          <w:szCs w:val="24"/>
        </w:rPr>
        <w:t xml:space="preserve"> </w:t>
      </w:r>
      <w:r w:rsidR="003E5737" w:rsidRPr="00527486">
        <w:rPr>
          <w:rFonts w:asciiTheme="minorHAnsi" w:eastAsia="SimSun" w:hAnsiTheme="minorHAnsi" w:cstheme="minorHAnsi"/>
          <w:sz w:val="24"/>
          <w:szCs w:val="24"/>
        </w:rPr>
        <w:t xml:space="preserve"> </w:t>
      </w:r>
      <w:r w:rsidRPr="00527486">
        <w:rPr>
          <w:rFonts w:asciiTheme="minorHAnsi" w:eastAsia="SimSun" w:hAnsiTheme="minorHAnsi" w:cstheme="minorHAnsi"/>
          <w:sz w:val="24"/>
          <w:szCs w:val="24"/>
        </w:rPr>
        <w:t>Potrivit art. II din Legea nr. 47 din 19 martie 2012, procentul de 10% prevăzut la art. 18 alin. (7) din Legea nr. 24/2007 privind reglementarea şi administrarea spaţiilor verzi din intravilanul localităţilor, republicată, se aplică şi suprafeţelor totale ale spaţiilor verzi existente la data intrării în vigoare a legii.</w:t>
      </w:r>
    </w:p>
    <w:p w14:paraId="2028221B" w14:textId="4080D908" w:rsidR="00DB7BFD" w:rsidRPr="00527486" w:rsidRDefault="00452B91" w:rsidP="003E5737">
      <w:pPr>
        <w:autoSpaceDE w:val="0"/>
        <w:autoSpaceDN w:val="0"/>
        <w:adjustRightInd w:val="0"/>
        <w:spacing w:after="200" w:line="23" w:lineRule="atLeast"/>
        <w:rPr>
          <w:rFonts w:asciiTheme="minorHAnsi" w:hAnsiTheme="minorHAnsi" w:cstheme="minorHAnsi"/>
          <w:sz w:val="24"/>
          <w:szCs w:val="24"/>
        </w:rPr>
      </w:pPr>
      <w:r w:rsidRPr="00527486">
        <w:rPr>
          <w:rFonts w:asciiTheme="minorHAnsi" w:hAnsiTheme="minorHAnsi" w:cstheme="minorHAnsi"/>
          <w:sz w:val="24"/>
          <w:szCs w:val="24"/>
        </w:rPr>
        <w:lastRenderedPageBreak/>
        <w:t>La prioritizarea proiectelor, se va acorda pun</w:t>
      </w:r>
      <w:r w:rsidR="009B3BDC" w:rsidRPr="00527486">
        <w:rPr>
          <w:rFonts w:asciiTheme="minorHAnsi" w:hAnsiTheme="minorHAnsi" w:cstheme="minorHAnsi"/>
          <w:sz w:val="24"/>
          <w:szCs w:val="24"/>
        </w:rPr>
        <w:t>ctaj suplimentar pentru investiţ</w:t>
      </w:r>
      <w:r w:rsidRPr="00527486">
        <w:rPr>
          <w:rFonts w:asciiTheme="minorHAnsi" w:hAnsiTheme="minorHAnsi" w:cstheme="minorHAnsi"/>
          <w:sz w:val="24"/>
          <w:szCs w:val="24"/>
        </w:rPr>
        <w:t xml:space="preserve">iile </w:t>
      </w:r>
      <w:r w:rsidRPr="00527486">
        <w:rPr>
          <w:rFonts w:asciiTheme="minorHAnsi" w:hAnsiTheme="minorHAnsi" w:cstheme="minorHAnsi"/>
          <w:b/>
          <w:sz w:val="24"/>
          <w:szCs w:val="24"/>
        </w:rPr>
        <w:t>ca</w:t>
      </w:r>
      <w:r w:rsidR="009B3BDC" w:rsidRPr="00527486">
        <w:rPr>
          <w:rFonts w:asciiTheme="minorHAnsi" w:hAnsiTheme="minorHAnsi" w:cstheme="minorHAnsi"/>
          <w:b/>
          <w:sz w:val="24"/>
          <w:szCs w:val="24"/>
        </w:rPr>
        <w:t>re utilizează</w:t>
      </w:r>
      <w:r w:rsidR="003E5737" w:rsidRPr="00527486">
        <w:rPr>
          <w:rFonts w:asciiTheme="minorHAnsi" w:hAnsiTheme="minorHAnsi" w:cstheme="minorHAnsi"/>
          <w:b/>
          <w:sz w:val="24"/>
          <w:szCs w:val="24"/>
        </w:rPr>
        <w:t xml:space="preserve"> </w:t>
      </w:r>
      <w:r w:rsidR="003E5737" w:rsidRPr="00527486">
        <w:rPr>
          <w:rFonts w:asciiTheme="minorHAnsi" w:hAnsiTheme="minorHAnsi" w:cstheme="minorHAnsi"/>
          <w:b/>
          <w:i/>
          <w:sz w:val="24"/>
          <w:szCs w:val="24"/>
        </w:rPr>
        <w:t>s</w:t>
      </w:r>
      <w:r w:rsidRPr="00527486">
        <w:rPr>
          <w:rFonts w:asciiTheme="minorHAnsi" w:hAnsiTheme="minorHAnsi" w:cstheme="minorHAnsi"/>
          <w:b/>
          <w:i/>
          <w:sz w:val="24"/>
          <w:szCs w:val="24"/>
        </w:rPr>
        <w:t>oluții bazate pe natură</w:t>
      </w:r>
      <w:r w:rsidR="008B212E" w:rsidRPr="00527486">
        <w:rPr>
          <w:rFonts w:asciiTheme="minorHAnsi" w:hAnsiTheme="minorHAnsi" w:cstheme="minorHAnsi"/>
          <w:sz w:val="24"/>
          <w:szCs w:val="24"/>
        </w:rPr>
        <w:t>,</w:t>
      </w:r>
      <w:r w:rsidR="00320941" w:rsidRPr="00527486">
        <w:rPr>
          <w:rFonts w:asciiTheme="minorHAnsi" w:hAnsiTheme="minorHAnsi" w:cstheme="minorHAnsi"/>
          <w:sz w:val="24"/>
          <w:szCs w:val="24"/>
        </w:rPr>
        <w:t xml:space="preserve"> care vizează spațiile verzi-albastre naturale și semi-naturale urbane, </w:t>
      </w:r>
      <w:r w:rsidR="001D59EC" w:rsidRPr="00527486">
        <w:rPr>
          <w:rFonts w:asciiTheme="minorHAnsi" w:hAnsiTheme="minorHAnsi" w:cstheme="minorHAnsi"/>
          <w:sz w:val="24"/>
          <w:szCs w:val="24"/>
        </w:rPr>
        <w:t xml:space="preserve">tufișuri, pajiști, zone umede (mlaștini), lacuri, </w:t>
      </w:r>
      <w:r w:rsidR="00320941" w:rsidRPr="00527486">
        <w:rPr>
          <w:rFonts w:asciiTheme="minorHAnsi" w:hAnsiTheme="minorHAnsi" w:cstheme="minorHAnsi"/>
          <w:sz w:val="24"/>
          <w:szCs w:val="24"/>
        </w:rPr>
        <w:t>zone ripariene, spații verzi cu pavaje permeabile</w:t>
      </w:r>
      <w:r w:rsidR="001D59EC" w:rsidRPr="00527486">
        <w:rPr>
          <w:rFonts w:asciiTheme="minorHAnsi" w:hAnsiTheme="minorHAnsi" w:cstheme="minorHAnsi"/>
          <w:sz w:val="24"/>
          <w:szCs w:val="24"/>
        </w:rPr>
        <w:t xml:space="preserve"> și cu </w:t>
      </w:r>
      <w:r w:rsidR="003E5737" w:rsidRPr="00527486">
        <w:rPr>
          <w:rFonts w:asciiTheme="minorHAnsi" w:hAnsiTheme="minorHAnsi" w:cstheme="minorHAnsi"/>
          <w:sz w:val="24"/>
          <w:szCs w:val="24"/>
        </w:rPr>
        <w:t>măsuri naturale de drenaj</w:t>
      </w:r>
      <w:r w:rsidR="00627162" w:rsidRPr="00527486">
        <w:rPr>
          <w:rFonts w:asciiTheme="minorHAnsi" w:hAnsiTheme="minorHAnsi" w:cstheme="minorHAnsi"/>
          <w:sz w:val="24"/>
          <w:szCs w:val="24"/>
        </w:rPr>
        <w:t xml:space="preserve"> a apei pluviale</w:t>
      </w:r>
      <w:r w:rsidR="003E5737" w:rsidRPr="00527486">
        <w:rPr>
          <w:rFonts w:asciiTheme="minorHAnsi" w:hAnsiTheme="minorHAnsi" w:cstheme="minorHAnsi"/>
          <w:sz w:val="24"/>
          <w:szCs w:val="24"/>
        </w:rPr>
        <w:t>, lucrări verzi ce constau în acoperișuri verzi, pereți verzi</w:t>
      </w:r>
      <w:r w:rsidR="00320941" w:rsidRPr="00527486">
        <w:rPr>
          <w:rFonts w:asciiTheme="minorHAnsi" w:hAnsiTheme="minorHAnsi" w:cstheme="minorHAnsi"/>
          <w:sz w:val="24"/>
          <w:szCs w:val="24"/>
        </w:rPr>
        <w:t xml:space="preserve"> etc, având ca scop conservarea si protejarea ecosistemului natural.</w:t>
      </w:r>
      <w:r w:rsidR="003A74CF" w:rsidRPr="00527486">
        <w:rPr>
          <w:rFonts w:asciiTheme="minorHAnsi" w:hAnsiTheme="minorHAnsi" w:cstheme="minorHAnsi"/>
          <w:sz w:val="24"/>
          <w:szCs w:val="24"/>
        </w:rPr>
        <w:t xml:space="preserve"> </w:t>
      </w:r>
    </w:p>
    <w:p w14:paraId="262269EC" w14:textId="5284B773" w:rsidR="00DB7BFD" w:rsidRPr="00527486" w:rsidRDefault="003A74CF" w:rsidP="003E5737">
      <w:pPr>
        <w:autoSpaceDE w:val="0"/>
        <w:autoSpaceDN w:val="0"/>
        <w:adjustRightInd w:val="0"/>
        <w:spacing w:after="200" w:line="23" w:lineRule="atLeast"/>
        <w:rPr>
          <w:rFonts w:asciiTheme="minorHAnsi" w:hAnsiTheme="minorHAnsi" w:cstheme="minorHAnsi"/>
          <w:sz w:val="24"/>
          <w:szCs w:val="24"/>
        </w:rPr>
      </w:pPr>
      <w:r w:rsidRPr="00527486">
        <w:rPr>
          <w:rFonts w:asciiTheme="minorHAnsi" w:hAnsiTheme="minorHAnsi" w:cstheme="minorHAnsi"/>
          <w:b/>
          <w:i/>
          <w:sz w:val="24"/>
          <w:szCs w:val="24"/>
          <w:shd w:val="clear" w:color="auto" w:fill="FFFFFF"/>
        </w:rPr>
        <w:t>Soluţiile bazate pe natură</w:t>
      </w:r>
      <w:r w:rsidRPr="00527486">
        <w:rPr>
          <w:rFonts w:asciiTheme="minorHAnsi" w:hAnsiTheme="minorHAnsi" w:cstheme="minorHAnsi"/>
          <w:b/>
          <w:sz w:val="24"/>
          <w:szCs w:val="24"/>
          <w:shd w:val="clear" w:color="auto" w:fill="FFFFFF"/>
        </w:rPr>
        <w:t xml:space="preserve"> </w:t>
      </w:r>
      <w:r w:rsidRPr="00527486">
        <w:rPr>
          <w:rFonts w:asciiTheme="minorHAnsi" w:hAnsiTheme="minorHAnsi" w:cstheme="minorHAnsi"/>
          <w:sz w:val="24"/>
          <w:szCs w:val="24"/>
        </w:rPr>
        <w:t xml:space="preserve">sunt soluțiile inspirate și sprijinite de natură, care sunt eficiente din punctul de vedere al costurilor, oferă simultan beneficii de mediu, sociale și economice și contribuie la consolidarea rezilienței. Aceste soluții aduc într-o mai mare măsură și în mod mai diversificat natura, precum și elementele și procesele naturale în orașe, în peisajele terestre și marine, prin intervenții sistemice adaptate la realitatea locală și eficiente din punctul de vedere al resurselor. Așadar, </w:t>
      </w:r>
      <w:r w:rsidRPr="00527486">
        <w:rPr>
          <w:rFonts w:asciiTheme="minorHAnsi" w:hAnsiTheme="minorHAnsi" w:cstheme="minorHAnsi"/>
          <w:i/>
          <w:sz w:val="24"/>
          <w:szCs w:val="24"/>
        </w:rPr>
        <w:t xml:space="preserve">soluțiile bazate pe natură </w:t>
      </w:r>
      <w:r w:rsidRPr="00527486">
        <w:rPr>
          <w:rFonts w:asciiTheme="minorHAnsi" w:hAnsiTheme="minorHAnsi" w:cstheme="minorHAnsi"/>
          <w:sz w:val="24"/>
          <w:szCs w:val="24"/>
        </w:rPr>
        <w:t>aduc beneficii biodiversității și sprijină furnizarea unei game de servicii ecosistemice</w:t>
      </w:r>
      <w:r w:rsidRPr="00527486">
        <w:rPr>
          <w:rStyle w:val="FootnoteReference"/>
          <w:rFonts w:asciiTheme="minorHAnsi" w:hAnsiTheme="minorHAnsi" w:cstheme="minorHAnsi"/>
          <w:sz w:val="24"/>
          <w:szCs w:val="24"/>
        </w:rPr>
        <w:footnoteReference w:id="3"/>
      </w:r>
      <w:r w:rsidR="004C076F" w:rsidRPr="00527486">
        <w:rPr>
          <w:rFonts w:asciiTheme="minorHAnsi" w:hAnsiTheme="minorHAnsi" w:cstheme="minorHAnsi"/>
          <w:sz w:val="24"/>
          <w:szCs w:val="24"/>
        </w:rPr>
        <w:t>.</w:t>
      </w:r>
    </w:p>
    <w:p w14:paraId="0D8F9FB4" w14:textId="5E6E0B3B" w:rsidR="001F1640" w:rsidRPr="00527486" w:rsidRDefault="00F549DD" w:rsidP="003E5737">
      <w:pPr>
        <w:autoSpaceDE w:val="0"/>
        <w:autoSpaceDN w:val="0"/>
        <w:adjustRightInd w:val="0"/>
        <w:spacing w:after="200" w:line="23" w:lineRule="atLeast"/>
        <w:rPr>
          <w:rFonts w:asciiTheme="minorHAnsi" w:hAnsiTheme="minorHAnsi" w:cstheme="minorHAnsi"/>
          <w:sz w:val="24"/>
          <w:szCs w:val="24"/>
        </w:rPr>
      </w:pPr>
      <w:r w:rsidRPr="00527486">
        <w:rPr>
          <w:rFonts w:asciiTheme="minorHAnsi" w:hAnsiTheme="minorHAnsi" w:cstheme="minorHAnsi"/>
          <w:b/>
          <w:i/>
          <w:sz w:val="24"/>
          <w:szCs w:val="24"/>
        </w:rPr>
        <w:t>Soluțiile bazate pe natură</w:t>
      </w:r>
      <w:r w:rsidRPr="00527486">
        <w:rPr>
          <w:rFonts w:asciiTheme="minorHAnsi" w:hAnsiTheme="minorHAnsi" w:cstheme="minorHAnsi"/>
          <w:sz w:val="24"/>
          <w:szCs w:val="24"/>
        </w:rPr>
        <w:t xml:space="preserve"> pot contribui </w:t>
      </w:r>
      <w:r w:rsidR="003A74CF" w:rsidRPr="00527486">
        <w:rPr>
          <w:rFonts w:asciiTheme="minorHAnsi" w:hAnsiTheme="minorHAnsi" w:cstheme="minorHAnsi"/>
          <w:sz w:val="24"/>
          <w:szCs w:val="24"/>
        </w:rPr>
        <w:t xml:space="preserve">la </w:t>
      </w:r>
      <w:r w:rsidR="00DB7BFD" w:rsidRPr="00527486">
        <w:rPr>
          <w:rFonts w:asciiTheme="minorHAnsi" w:hAnsiTheme="minorHAnsi" w:cstheme="minorHAnsi"/>
          <w:sz w:val="24"/>
          <w:szCs w:val="24"/>
        </w:rPr>
        <w:t xml:space="preserve">conservarea și diversificarea </w:t>
      </w:r>
      <w:r w:rsidR="003E5737" w:rsidRPr="00527486">
        <w:rPr>
          <w:rFonts w:asciiTheme="minorHAnsi" w:hAnsiTheme="minorHAnsi" w:cstheme="minorHAnsi"/>
          <w:sz w:val="24"/>
          <w:szCs w:val="24"/>
        </w:rPr>
        <w:t>biodiversităţii,</w:t>
      </w:r>
      <w:r w:rsidR="003A74CF" w:rsidRPr="00527486">
        <w:rPr>
          <w:rFonts w:asciiTheme="minorHAnsi" w:hAnsiTheme="minorHAnsi" w:cstheme="minorHAnsi"/>
          <w:sz w:val="24"/>
          <w:szCs w:val="24"/>
        </w:rPr>
        <w:t xml:space="preserve"> la reducerea insulelor de căldură urbană, precum </w:t>
      </w:r>
      <w:r w:rsidRPr="00527486">
        <w:rPr>
          <w:rFonts w:asciiTheme="minorHAnsi" w:hAnsiTheme="minorHAnsi" w:cstheme="minorHAnsi"/>
          <w:sz w:val="24"/>
          <w:szCs w:val="24"/>
        </w:rPr>
        <w:t>și la creșterea capacităţii de a reţine apa pluvială în cazul căderilor masive de ploi, la creșterea cantităţii apei din pânza freatică etc.</w:t>
      </w:r>
    </w:p>
    <w:p w14:paraId="7E9A87E1" w14:textId="77777777" w:rsidR="00D92153" w:rsidRPr="00527486" w:rsidRDefault="001F1640" w:rsidP="00D92153">
      <w:pPr>
        <w:autoSpaceDE w:val="0"/>
        <w:autoSpaceDN w:val="0"/>
        <w:adjustRightInd w:val="0"/>
        <w:spacing w:before="240" w:after="200" w:line="23" w:lineRule="atLeast"/>
        <w:rPr>
          <w:rFonts w:asciiTheme="minorHAnsi" w:hAnsiTheme="minorHAnsi" w:cstheme="minorHAnsi"/>
          <w:sz w:val="24"/>
          <w:szCs w:val="24"/>
        </w:rPr>
      </w:pPr>
      <w:r w:rsidRPr="00527486">
        <w:rPr>
          <w:rFonts w:asciiTheme="minorHAnsi" w:hAnsiTheme="minorHAnsi" w:cstheme="minorHAnsi"/>
          <w:sz w:val="24"/>
          <w:szCs w:val="24"/>
        </w:rPr>
        <w:t>Se</w:t>
      </w:r>
      <w:r w:rsidR="00E14240" w:rsidRPr="00527486">
        <w:rPr>
          <w:rFonts w:asciiTheme="minorHAnsi" w:hAnsiTheme="minorHAnsi" w:cstheme="minorHAnsi"/>
          <w:sz w:val="24"/>
          <w:szCs w:val="24"/>
        </w:rPr>
        <w:t xml:space="preserve"> punctează</w:t>
      </w:r>
      <w:r w:rsidRPr="00527486">
        <w:rPr>
          <w:rFonts w:asciiTheme="minorHAnsi" w:hAnsiTheme="minorHAnsi" w:cstheme="minorHAnsi"/>
          <w:sz w:val="24"/>
          <w:szCs w:val="24"/>
        </w:rPr>
        <w:t xml:space="preserve"> intervenții</w:t>
      </w:r>
      <w:r w:rsidR="00E14240" w:rsidRPr="00527486">
        <w:rPr>
          <w:rFonts w:asciiTheme="minorHAnsi" w:hAnsiTheme="minorHAnsi" w:cstheme="minorHAnsi"/>
          <w:sz w:val="24"/>
          <w:szCs w:val="24"/>
        </w:rPr>
        <w:t>le</w:t>
      </w:r>
      <w:r w:rsidRPr="00527486">
        <w:rPr>
          <w:rFonts w:asciiTheme="minorHAnsi" w:hAnsiTheme="minorHAnsi" w:cstheme="minorHAnsi"/>
          <w:sz w:val="24"/>
          <w:szCs w:val="24"/>
        </w:rPr>
        <w:t xml:space="preserve"> care conduc la </w:t>
      </w:r>
      <w:r w:rsidRPr="00527486">
        <w:rPr>
          <w:rFonts w:asciiTheme="minorHAnsi" w:hAnsiTheme="minorHAnsi" w:cstheme="minorHAnsi"/>
          <w:b/>
          <w:sz w:val="24"/>
          <w:szCs w:val="24"/>
        </w:rPr>
        <w:t xml:space="preserve">creșterea suprafeței verzi per locuitor </w:t>
      </w:r>
      <w:r w:rsidR="005E4B02" w:rsidRPr="00527486">
        <w:rPr>
          <w:rFonts w:asciiTheme="minorHAnsi" w:hAnsiTheme="minorHAnsi" w:cstheme="minorHAnsi"/>
          <w:b/>
          <w:sz w:val="24"/>
          <w:szCs w:val="24"/>
        </w:rPr>
        <w:t>la nivel urban</w:t>
      </w:r>
      <w:r w:rsidR="005E4B02" w:rsidRPr="00527486">
        <w:rPr>
          <w:rFonts w:asciiTheme="minorHAnsi" w:hAnsiTheme="minorHAnsi" w:cstheme="minorHAnsi"/>
          <w:sz w:val="24"/>
          <w:szCs w:val="24"/>
        </w:rPr>
        <w:t xml:space="preserve"> </w:t>
      </w:r>
      <w:r w:rsidRPr="00527486">
        <w:rPr>
          <w:rFonts w:asciiTheme="minorHAnsi" w:hAnsiTheme="minorHAnsi" w:cstheme="minorHAnsi"/>
          <w:sz w:val="24"/>
          <w:szCs w:val="24"/>
        </w:rPr>
        <w:t xml:space="preserve">și </w:t>
      </w:r>
      <w:r w:rsidR="00E14240" w:rsidRPr="00527486">
        <w:rPr>
          <w:rFonts w:asciiTheme="minorHAnsi" w:hAnsiTheme="minorHAnsi" w:cstheme="minorHAnsi"/>
          <w:sz w:val="24"/>
          <w:szCs w:val="24"/>
        </w:rPr>
        <w:t>care</w:t>
      </w:r>
      <w:r w:rsidR="005E4B02" w:rsidRPr="00527486">
        <w:rPr>
          <w:rFonts w:asciiTheme="minorHAnsi" w:hAnsiTheme="minorHAnsi" w:cstheme="minorHAnsi"/>
          <w:sz w:val="24"/>
          <w:szCs w:val="24"/>
        </w:rPr>
        <w:t>,</w:t>
      </w:r>
      <w:r w:rsidR="00E14240" w:rsidRPr="00527486">
        <w:rPr>
          <w:rFonts w:asciiTheme="minorHAnsi" w:hAnsiTheme="minorHAnsi" w:cstheme="minorHAnsi"/>
          <w:sz w:val="24"/>
          <w:szCs w:val="24"/>
        </w:rPr>
        <w:t xml:space="preserve"> totodată</w:t>
      </w:r>
      <w:r w:rsidR="005E4B02" w:rsidRPr="00527486">
        <w:rPr>
          <w:rFonts w:asciiTheme="minorHAnsi" w:hAnsiTheme="minorHAnsi" w:cstheme="minorHAnsi"/>
          <w:sz w:val="24"/>
          <w:szCs w:val="24"/>
        </w:rPr>
        <w:t>,</w:t>
      </w:r>
      <w:r w:rsidR="00E14240" w:rsidRPr="00527486">
        <w:rPr>
          <w:rFonts w:asciiTheme="minorHAnsi" w:hAnsiTheme="minorHAnsi" w:cstheme="minorHAnsi"/>
          <w:sz w:val="24"/>
          <w:szCs w:val="24"/>
        </w:rPr>
        <w:t xml:space="preserve"> </w:t>
      </w:r>
      <w:r w:rsidR="00E14240" w:rsidRPr="00527486">
        <w:rPr>
          <w:rFonts w:asciiTheme="minorHAnsi" w:hAnsiTheme="minorHAnsi" w:cstheme="minorHAnsi"/>
          <w:b/>
          <w:sz w:val="24"/>
          <w:szCs w:val="24"/>
        </w:rPr>
        <w:t xml:space="preserve">asigură </w:t>
      </w:r>
      <w:r w:rsidRPr="00527486">
        <w:rPr>
          <w:rFonts w:asciiTheme="minorHAnsi" w:hAnsiTheme="minorHAnsi" w:cstheme="minorHAnsi"/>
          <w:b/>
          <w:sz w:val="24"/>
          <w:szCs w:val="24"/>
        </w:rPr>
        <w:t>spații naturale bogate în biodiversitate, care aduc beneficii ecosistemice</w:t>
      </w:r>
      <w:r w:rsidR="007C111D" w:rsidRPr="00527486">
        <w:rPr>
          <w:rFonts w:asciiTheme="minorHAnsi" w:hAnsiTheme="minorHAnsi" w:cstheme="minorHAnsi"/>
          <w:b/>
          <w:sz w:val="24"/>
          <w:szCs w:val="24"/>
        </w:rPr>
        <w:t xml:space="preserve"> importante</w:t>
      </w:r>
      <w:r w:rsidRPr="00527486">
        <w:rPr>
          <w:rFonts w:asciiTheme="minorHAnsi" w:hAnsiTheme="minorHAnsi" w:cstheme="minorHAnsi"/>
          <w:sz w:val="24"/>
          <w:szCs w:val="24"/>
        </w:rPr>
        <w:t>.</w:t>
      </w:r>
      <w:r w:rsidR="00D92153" w:rsidRPr="00527486">
        <w:rPr>
          <w:rFonts w:asciiTheme="minorHAnsi" w:hAnsiTheme="minorHAnsi" w:cstheme="minorHAnsi"/>
          <w:sz w:val="24"/>
          <w:szCs w:val="24"/>
        </w:rPr>
        <w:t xml:space="preserve"> </w:t>
      </w:r>
    </w:p>
    <w:p w14:paraId="29756993" w14:textId="10B452E0" w:rsidR="00D92153" w:rsidRPr="00527486" w:rsidRDefault="00D92153" w:rsidP="00D92153">
      <w:pPr>
        <w:autoSpaceDE w:val="0"/>
        <w:autoSpaceDN w:val="0"/>
        <w:adjustRightInd w:val="0"/>
        <w:spacing w:before="240" w:after="200" w:line="23" w:lineRule="atLeast"/>
        <w:rPr>
          <w:rFonts w:asciiTheme="minorHAnsi" w:hAnsiTheme="minorHAnsi" w:cstheme="minorHAnsi"/>
          <w:sz w:val="24"/>
          <w:szCs w:val="24"/>
        </w:rPr>
      </w:pPr>
      <w:r w:rsidRPr="00527486">
        <w:rPr>
          <w:rFonts w:asciiTheme="minorHAnsi" w:hAnsiTheme="minorHAnsi" w:cstheme="minorHAnsi"/>
          <w:sz w:val="24"/>
          <w:szCs w:val="24"/>
        </w:rPr>
        <w:t>Toate proiectele trebuie să parcurgă procedura de evaluare a impactului asupra mediului, iar proiectele ce intră sub incidența Directivei nr. 92/43 (CEE) vor face obiectul procedurii de evaluare adecvată privind efectele potențiale asupra Siturilor Natura 2000</w:t>
      </w:r>
      <w:r w:rsidR="00892F68" w:rsidRPr="00527486">
        <w:rPr>
          <w:rFonts w:asciiTheme="minorHAnsi" w:hAnsiTheme="minorHAnsi" w:cstheme="minorHAnsi"/>
          <w:sz w:val="24"/>
          <w:szCs w:val="24"/>
        </w:rPr>
        <w:t xml:space="preserve"> din proximitate</w:t>
      </w:r>
      <w:r w:rsidRPr="00527486">
        <w:rPr>
          <w:rFonts w:asciiTheme="minorHAnsi" w:hAnsiTheme="minorHAnsi" w:cstheme="minorHAnsi"/>
          <w:sz w:val="24"/>
          <w:szCs w:val="24"/>
        </w:rPr>
        <w:t xml:space="preserve">, dacă este cazul. Cu toate acestea, prin acest apel </w:t>
      </w:r>
      <w:r w:rsidR="000E4B9E" w:rsidRPr="00527486">
        <w:rPr>
          <w:rFonts w:asciiTheme="minorHAnsi" w:hAnsiTheme="minorHAnsi" w:cstheme="minorHAnsi"/>
          <w:sz w:val="24"/>
          <w:szCs w:val="24"/>
        </w:rPr>
        <w:t xml:space="preserve">de proiecte </w:t>
      </w:r>
      <w:r w:rsidRPr="00527486">
        <w:rPr>
          <w:rFonts w:asciiTheme="minorHAnsi" w:hAnsiTheme="minorHAnsi" w:cstheme="minorHAnsi"/>
          <w:sz w:val="24"/>
          <w:szCs w:val="24"/>
        </w:rPr>
        <w:t>nu sunt vizate intervenţii (lucrări şi/sau dotări) în ariile natur</w:t>
      </w:r>
      <w:r w:rsidR="0095267B" w:rsidRPr="00527486">
        <w:rPr>
          <w:rFonts w:asciiTheme="minorHAnsi" w:hAnsiTheme="minorHAnsi" w:cstheme="minorHAnsi"/>
          <w:sz w:val="24"/>
          <w:szCs w:val="24"/>
        </w:rPr>
        <w:t>ale  protejate reprezentate de s</w:t>
      </w:r>
      <w:r w:rsidRPr="00527486">
        <w:rPr>
          <w:rFonts w:asciiTheme="minorHAnsi" w:hAnsiTheme="minorHAnsi" w:cstheme="minorHAnsi"/>
          <w:sz w:val="24"/>
          <w:szCs w:val="24"/>
        </w:rPr>
        <w:t>iturile Natura 2000.</w:t>
      </w:r>
    </w:p>
    <w:p w14:paraId="5D015854" w14:textId="718A96C5" w:rsidR="005542AE" w:rsidRPr="00527486" w:rsidRDefault="001F3FE6" w:rsidP="00D92153">
      <w:pPr>
        <w:autoSpaceDE w:val="0"/>
        <w:autoSpaceDN w:val="0"/>
        <w:adjustRightInd w:val="0"/>
        <w:spacing w:after="200" w:line="23" w:lineRule="atLeast"/>
        <w:rPr>
          <w:rFonts w:asciiTheme="minorHAnsi" w:eastAsia="Calibri" w:hAnsiTheme="minorHAnsi" w:cstheme="minorHAnsi"/>
          <w:color w:val="FF0000"/>
          <w:sz w:val="24"/>
          <w:szCs w:val="24"/>
          <w:lang w:eastAsia="en-US"/>
        </w:rPr>
      </w:pPr>
      <w:r w:rsidRPr="00527486">
        <w:rPr>
          <w:rFonts w:asciiTheme="minorHAnsi" w:hAnsiTheme="minorHAnsi" w:cstheme="minorHAnsi"/>
          <w:b/>
          <w:sz w:val="24"/>
          <w:szCs w:val="24"/>
        </w:rPr>
        <w:t>Reducerea nivelului de poluare</w:t>
      </w:r>
      <w:r w:rsidRPr="00527486">
        <w:rPr>
          <w:rFonts w:asciiTheme="minorHAnsi" w:hAnsiTheme="minorHAnsi" w:cstheme="minorHAnsi"/>
          <w:sz w:val="24"/>
          <w:szCs w:val="24"/>
        </w:rPr>
        <w:t xml:space="preserve"> poate fi considerat</w:t>
      </w:r>
      <w:r w:rsidR="001D59EC" w:rsidRPr="00527486">
        <w:rPr>
          <w:rFonts w:asciiTheme="minorHAnsi" w:hAnsiTheme="minorHAnsi" w:cstheme="minorHAnsi"/>
          <w:sz w:val="24"/>
          <w:szCs w:val="24"/>
        </w:rPr>
        <w:t>ă</w:t>
      </w:r>
      <w:r w:rsidRPr="00527486">
        <w:rPr>
          <w:rFonts w:asciiTheme="minorHAnsi" w:hAnsiTheme="minorHAnsi" w:cstheme="minorHAnsi"/>
          <w:sz w:val="24"/>
          <w:szCs w:val="24"/>
        </w:rPr>
        <w:t xml:space="preserve"> un beneficiu indirect al implementarii proiectelor</w:t>
      </w:r>
      <w:r w:rsidR="001D59EC" w:rsidRPr="00527486">
        <w:rPr>
          <w:rFonts w:asciiTheme="minorHAnsi" w:hAnsiTheme="minorHAnsi" w:cstheme="minorHAnsi"/>
          <w:sz w:val="24"/>
          <w:szCs w:val="24"/>
        </w:rPr>
        <w:t xml:space="preserve"> (a se vedea Modelul N</w:t>
      </w:r>
      <w:r w:rsidR="00D92153" w:rsidRPr="00527486">
        <w:rPr>
          <w:rFonts w:asciiTheme="minorHAnsi" w:hAnsiTheme="minorHAnsi" w:cstheme="minorHAnsi"/>
          <w:sz w:val="24"/>
          <w:szCs w:val="24"/>
        </w:rPr>
        <w:t xml:space="preserve"> la prezentul ghid</w:t>
      </w:r>
      <w:r w:rsidR="001D59EC" w:rsidRPr="00527486">
        <w:rPr>
          <w:rFonts w:asciiTheme="minorHAnsi" w:hAnsiTheme="minorHAnsi" w:cstheme="minorHAnsi"/>
          <w:sz w:val="24"/>
          <w:szCs w:val="24"/>
        </w:rPr>
        <w:t>)</w:t>
      </w:r>
      <w:r w:rsidRPr="00527486">
        <w:rPr>
          <w:rFonts w:asciiTheme="minorHAnsi" w:hAnsiTheme="minorHAnsi" w:cstheme="minorHAnsi"/>
          <w:sz w:val="24"/>
          <w:szCs w:val="24"/>
        </w:rPr>
        <w:t xml:space="preserve"> și va fi punctată în cadrul etapei de evaluare tehnică și financiară.</w:t>
      </w:r>
      <w:r w:rsidR="00AD15DC" w:rsidRPr="00527486" w:rsidDel="00F15214">
        <w:rPr>
          <w:rFonts w:asciiTheme="minorHAnsi" w:hAnsiTheme="minorHAnsi" w:cstheme="minorHAnsi"/>
          <w:sz w:val="24"/>
          <w:szCs w:val="24"/>
        </w:rPr>
        <w:t xml:space="preserve"> </w:t>
      </w:r>
    </w:p>
    <w:p w14:paraId="5B3638D7" w14:textId="2995CE65" w:rsidR="008B051D" w:rsidRPr="00527486" w:rsidRDefault="009B3BDC" w:rsidP="008B051D">
      <w:pPr>
        <w:spacing w:before="120" w:after="120"/>
        <w:rPr>
          <w:rFonts w:asciiTheme="minorHAnsi" w:hAnsiTheme="minorHAnsi" w:cstheme="minorHAnsi"/>
          <w:sz w:val="24"/>
          <w:szCs w:val="24"/>
        </w:rPr>
      </w:pPr>
      <w:r w:rsidRPr="00527486">
        <w:rPr>
          <w:rFonts w:asciiTheme="minorHAnsi" w:eastAsia="SimSun" w:hAnsiTheme="minorHAnsi" w:cstheme="minorHAnsi"/>
          <w:sz w:val="24"/>
          <w:szCs w:val="24"/>
        </w:rPr>
        <w:t>P</w:t>
      </w:r>
      <w:r w:rsidR="008B051D" w:rsidRPr="00527486">
        <w:rPr>
          <w:rFonts w:asciiTheme="minorHAnsi" w:eastAsia="SimSun" w:hAnsiTheme="minorHAnsi" w:cstheme="minorHAnsi"/>
          <w:sz w:val="24"/>
          <w:szCs w:val="24"/>
        </w:rPr>
        <w:t>entru</w:t>
      </w:r>
      <w:r w:rsidRPr="00527486">
        <w:rPr>
          <w:rFonts w:asciiTheme="minorHAnsi" w:eastAsia="SimSun" w:hAnsiTheme="minorHAnsi" w:cstheme="minorHAnsi"/>
          <w:sz w:val="24"/>
          <w:szCs w:val="24"/>
        </w:rPr>
        <w:t xml:space="preserve"> toate</w:t>
      </w:r>
      <w:r w:rsidR="008B051D" w:rsidRPr="00527486">
        <w:rPr>
          <w:rFonts w:asciiTheme="minorHAnsi" w:eastAsia="SimSun" w:hAnsiTheme="minorHAnsi" w:cstheme="minorHAnsi"/>
          <w:sz w:val="24"/>
          <w:szCs w:val="24"/>
        </w:rPr>
        <w:t xml:space="preserve"> tipurile de spaţii verzi rezultate urmare a implementării proiectului, mai sus amintite, accesul trebuie să se realizeze în mod gratuit, nelimitat şi necondiţionat.</w:t>
      </w:r>
    </w:p>
    <w:p w14:paraId="00697234" w14:textId="278158E1" w:rsidR="009B3BDC" w:rsidRPr="00527486" w:rsidRDefault="008B051D" w:rsidP="009B3BDC">
      <w:pPr>
        <w:spacing w:before="240" w:after="240"/>
        <w:rPr>
          <w:rFonts w:asciiTheme="minorHAnsi" w:eastAsia="SimSun" w:hAnsiTheme="minorHAnsi" w:cstheme="minorHAnsi"/>
          <w:sz w:val="24"/>
          <w:szCs w:val="24"/>
        </w:rPr>
      </w:pPr>
      <w:r w:rsidRPr="00527486">
        <w:rPr>
          <w:rFonts w:asciiTheme="minorHAnsi" w:eastAsia="SimSun" w:hAnsiTheme="minorHAnsi" w:cstheme="minorHAnsi"/>
          <w:sz w:val="24"/>
          <w:szCs w:val="24"/>
        </w:rPr>
        <w:t>Suprafața de teren pe care se realizează proiectul nu va fi mai mică de 1.000 mp. Se pot depune cereri de finanțare care să conțină mai multe locații/terenuri destinate plantării şi creşterii vegetaţiei ierboase şi lemnoase, prin proiect, cu condiția ca fiecare dintre acestea să nu aibă o</w:t>
      </w:r>
      <w:r w:rsidR="00D92153" w:rsidRPr="00527486">
        <w:rPr>
          <w:rFonts w:asciiTheme="minorHAnsi" w:eastAsia="SimSun" w:hAnsiTheme="minorHAnsi" w:cstheme="minorHAnsi"/>
          <w:sz w:val="24"/>
          <w:szCs w:val="24"/>
        </w:rPr>
        <w:t xml:space="preserve"> suprafață mai mică de 1.000 mp</w:t>
      </w:r>
      <w:r w:rsidRPr="00527486">
        <w:rPr>
          <w:rFonts w:asciiTheme="minorHAnsi" w:eastAsia="SimSun" w:hAnsiTheme="minorHAnsi" w:cstheme="minorHAnsi"/>
          <w:sz w:val="24"/>
          <w:szCs w:val="24"/>
        </w:rPr>
        <w:t>.</w:t>
      </w:r>
    </w:p>
    <w:p w14:paraId="3427B974" w14:textId="1FAADD08" w:rsidR="009B3BDC" w:rsidRPr="00527486" w:rsidRDefault="00D92153" w:rsidP="00D92153">
      <w:pPr>
        <w:autoSpaceDE w:val="0"/>
        <w:autoSpaceDN w:val="0"/>
        <w:adjustRightInd w:val="0"/>
        <w:spacing w:before="240" w:after="240"/>
        <w:rPr>
          <w:rFonts w:asciiTheme="minorHAnsi" w:hAnsiTheme="minorHAnsi" w:cstheme="minorHAnsi"/>
          <w:sz w:val="24"/>
          <w:szCs w:val="24"/>
        </w:rPr>
      </w:pPr>
      <w:r w:rsidRPr="00527486">
        <w:rPr>
          <w:rFonts w:asciiTheme="minorHAnsi" w:hAnsiTheme="minorHAnsi" w:cstheme="minorHAnsi"/>
          <w:sz w:val="24"/>
          <w:szCs w:val="24"/>
        </w:rPr>
        <w:t>Suprafaţ</w:t>
      </w:r>
      <w:r w:rsidR="00296A29" w:rsidRPr="00527486">
        <w:rPr>
          <w:rFonts w:asciiTheme="minorHAnsi" w:hAnsiTheme="minorHAnsi" w:cstheme="minorHAnsi"/>
          <w:sz w:val="24"/>
          <w:szCs w:val="24"/>
        </w:rPr>
        <w:t>a de teren pe care se realizează proiectul trebuie sa faca parte din Registrul local al spa</w:t>
      </w:r>
      <w:r w:rsidR="009B3BDC" w:rsidRPr="00527486">
        <w:rPr>
          <w:rFonts w:asciiTheme="minorHAnsi" w:hAnsiTheme="minorHAnsi" w:cstheme="minorHAnsi"/>
          <w:sz w:val="24"/>
          <w:szCs w:val="24"/>
        </w:rPr>
        <w:t>ţ</w:t>
      </w:r>
      <w:r w:rsidR="00296A29" w:rsidRPr="00527486">
        <w:rPr>
          <w:rFonts w:asciiTheme="minorHAnsi" w:hAnsiTheme="minorHAnsi" w:cstheme="minorHAnsi"/>
          <w:sz w:val="24"/>
          <w:szCs w:val="24"/>
        </w:rPr>
        <w:t>iilor</w:t>
      </w:r>
      <w:r w:rsidR="0051653B" w:rsidRPr="00527486">
        <w:rPr>
          <w:rFonts w:asciiTheme="minorHAnsi" w:hAnsiTheme="minorHAnsi" w:cstheme="minorHAnsi"/>
          <w:sz w:val="24"/>
          <w:szCs w:val="24"/>
        </w:rPr>
        <w:t xml:space="preserve"> verzi (constituit conform prevederilor </w:t>
      </w:r>
      <w:r w:rsidR="0051653B" w:rsidRPr="00527486">
        <w:rPr>
          <w:rFonts w:asciiTheme="minorHAnsi" w:hAnsiTheme="minorHAnsi" w:cstheme="minorHAnsi"/>
          <w:i/>
          <w:sz w:val="24"/>
          <w:szCs w:val="24"/>
        </w:rPr>
        <w:t xml:space="preserve">Ordinului Ministrului Dezvoltării Regionale şi Turismului 1466/2010, pentru modificarea Ordinului ministrului dezvoltării, lucrărilor publice si locuinţelor nr. 1.549/2008 privind aprobarea Normelor tehnice pentru elaborarea Registrului local al spaţiilor </w:t>
      </w:r>
      <w:r w:rsidR="0051653B" w:rsidRPr="00527486">
        <w:rPr>
          <w:rFonts w:asciiTheme="minorHAnsi" w:hAnsiTheme="minorHAnsi" w:cstheme="minorHAnsi"/>
          <w:i/>
          <w:sz w:val="24"/>
          <w:szCs w:val="24"/>
        </w:rPr>
        <w:lastRenderedPageBreak/>
        <w:t>verzi</w:t>
      </w:r>
      <w:r w:rsidR="0051653B" w:rsidRPr="00527486">
        <w:rPr>
          <w:rFonts w:asciiTheme="minorHAnsi" w:hAnsiTheme="minorHAnsi" w:cstheme="minorHAnsi"/>
          <w:sz w:val="24"/>
          <w:szCs w:val="24"/>
        </w:rPr>
        <w:t xml:space="preserve">), </w:t>
      </w:r>
      <w:r w:rsidRPr="00527486">
        <w:rPr>
          <w:rFonts w:asciiTheme="minorHAnsi" w:hAnsiTheme="minorHAnsi" w:cstheme="minorHAnsi"/>
          <w:sz w:val="24"/>
          <w:szCs w:val="24"/>
        </w:rPr>
        <w:t>la urmă</w:t>
      </w:r>
      <w:r w:rsidR="00296A29" w:rsidRPr="00527486">
        <w:rPr>
          <w:rFonts w:asciiTheme="minorHAnsi" w:hAnsiTheme="minorHAnsi" w:cstheme="minorHAnsi"/>
          <w:sz w:val="24"/>
          <w:szCs w:val="24"/>
        </w:rPr>
        <w:t>toarele categorii</w:t>
      </w:r>
      <w:r w:rsidR="0051653B" w:rsidRPr="00527486">
        <w:rPr>
          <w:rFonts w:asciiTheme="minorHAnsi" w:hAnsiTheme="minorHAnsi" w:cstheme="minorHAnsi"/>
          <w:sz w:val="24"/>
          <w:szCs w:val="24"/>
        </w:rPr>
        <w:t>:</w:t>
      </w:r>
      <w:r w:rsidR="002E5F8C" w:rsidRPr="00527486">
        <w:rPr>
          <w:rFonts w:asciiTheme="minorHAnsi" w:hAnsiTheme="minorHAnsi" w:cstheme="minorHAnsi"/>
          <w:sz w:val="24"/>
          <w:szCs w:val="24"/>
        </w:rPr>
        <w:t xml:space="preserve"> </w:t>
      </w:r>
      <w:r w:rsidR="00296A29" w:rsidRPr="00527486">
        <w:rPr>
          <w:rFonts w:asciiTheme="minorHAnsi" w:hAnsiTheme="minorHAnsi" w:cstheme="minorHAnsi"/>
          <w:sz w:val="24"/>
          <w:szCs w:val="24"/>
        </w:rPr>
        <w:t>terenuri definite ca spaţii verzi</w:t>
      </w:r>
      <w:r w:rsidR="002E5F8C" w:rsidRPr="00527486">
        <w:rPr>
          <w:rFonts w:asciiTheme="minorHAnsi" w:hAnsiTheme="minorHAnsi" w:cstheme="minorHAnsi"/>
          <w:sz w:val="24"/>
          <w:szCs w:val="24"/>
        </w:rPr>
        <w:t xml:space="preserve"> </w:t>
      </w:r>
      <w:r w:rsidR="002E5F8C" w:rsidRPr="00527486">
        <w:rPr>
          <w:rFonts w:asciiTheme="minorHAnsi" w:hAnsiTheme="minorHAnsi" w:cstheme="minorHAnsi"/>
          <w:b/>
          <w:sz w:val="24"/>
          <w:szCs w:val="24"/>
        </w:rPr>
        <w:t>sau</w:t>
      </w:r>
      <w:r w:rsidR="002E5F8C" w:rsidRPr="00527486">
        <w:rPr>
          <w:rFonts w:asciiTheme="minorHAnsi" w:hAnsiTheme="minorHAnsi" w:cstheme="minorHAnsi"/>
          <w:sz w:val="24"/>
          <w:szCs w:val="24"/>
        </w:rPr>
        <w:t xml:space="preserve"> </w:t>
      </w:r>
      <w:r w:rsidR="00296A29" w:rsidRPr="00527486">
        <w:rPr>
          <w:rFonts w:asciiTheme="minorHAnsi" w:hAnsiTheme="minorHAnsi" w:cstheme="minorHAnsi"/>
          <w:sz w:val="24"/>
          <w:szCs w:val="24"/>
        </w:rPr>
        <w:t>terenuri care ar putea fi transformate în spaţii verzi</w:t>
      </w:r>
      <w:r w:rsidR="002E5F8C" w:rsidRPr="00527486">
        <w:rPr>
          <w:rFonts w:asciiTheme="minorHAnsi" w:hAnsiTheme="minorHAnsi" w:cstheme="minorHAnsi"/>
          <w:sz w:val="24"/>
          <w:szCs w:val="24"/>
        </w:rPr>
        <w:t xml:space="preserve">. </w:t>
      </w:r>
    </w:p>
    <w:p w14:paraId="76905DBE" w14:textId="76BEEDF4" w:rsidR="00296A29" w:rsidRPr="00527486" w:rsidRDefault="00D92153" w:rsidP="009B3BDC">
      <w:pPr>
        <w:autoSpaceDE w:val="0"/>
        <w:autoSpaceDN w:val="0"/>
        <w:adjustRightInd w:val="0"/>
        <w:spacing w:before="240" w:after="240"/>
        <w:rPr>
          <w:rFonts w:asciiTheme="minorHAnsi" w:hAnsiTheme="minorHAnsi" w:cstheme="minorHAnsi"/>
          <w:color w:val="000000"/>
          <w:sz w:val="24"/>
          <w:szCs w:val="24"/>
        </w:rPr>
      </w:pPr>
      <w:r w:rsidRPr="00527486">
        <w:rPr>
          <w:rFonts w:asciiTheme="minorHAnsi" w:eastAsia="SimSun" w:hAnsiTheme="minorHAnsi" w:cstheme="minorHAnsi"/>
          <w:sz w:val="24"/>
          <w:szCs w:val="24"/>
        </w:rPr>
        <w:t xml:space="preserve">La </w:t>
      </w:r>
      <w:r w:rsidR="002547EC" w:rsidRPr="00527486">
        <w:rPr>
          <w:rFonts w:asciiTheme="minorHAnsi" w:eastAsia="SimSun" w:hAnsiTheme="minorHAnsi" w:cstheme="minorHAnsi"/>
          <w:sz w:val="24"/>
          <w:szCs w:val="24"/>
        </w:rPr>
        <w:t xml:space="preserve">sfârşitul perioadei de  implementare a  proiectului, solicitantul are obligaţia să actualizeze registrul local al  spaţiilor verzi prin introducerea în cadrul acestuia a spaţiului verde </w:t>
      </w:r>
      <w:r w:rsidR="009B3BDC" w:rsidRPr="00527486">
        <w:rPr>
          <w:rFonts w:asciiTheme="minorHAnsi" w:eastAsia="SimSun" w:hAnsiTheme="minorHAnsi" w:cstheme="minorHAnsi"/>
          <w:sz w:val="24"/>
          <w:szCs w:val="24"/>
        </w:rPr>
        <w:t>creat/</w:t>
      </w:r>
      <w:r w:rsidRPr="00527486">
        <w:rPr>
          <w:rFonts w:asciiTheme="minorHAnsi" w:eastAsia="SimSun" w:hAnsiTheme="minorHAnsi" w:cstheme="minorHAnsi"/>
          <w:sz w:val="24"/>
          <w:szCs w:val="24"/>
        </w:rPr>
        <w:t>modernizat /</w:t>
      </w:r>
      <w:r w:rsidR="002547EC" w:rsidRPr="00527486">
        <w:rPr>
          <w:rFonts w:asciiTheme="minorHAnsi" w:eastAsia="SimSun" w:hAnsiTheme="minorHAnsi" w:cstheme="minorHAnsi"/>
          <w:sz w:val="24"/>
          <w:szCs w:val="24"/>
        </w:rPr>
        <w:t>extins prin investiţia ce face obiectul prezentei cereri de finanţare.</w:t>
      </w:r>
    </w:p>
    <w:p w14:paraId="4DEFF6FE" w14:textId="0D101B9E" w:rsidR="008B051D" w:rsidRPr="00527486" w:rsidRDefault="008B051D" w:rsidP="008B051D">
      <w:pPr>
        <w:rPr>
          <w:rFonts w:asciiTheme="minorHAnsi" w:eastAsia="SimSun" w:hAnsiTheme="minorHAnsi" w:cstheme="minorHAnsi"/>
          <w:sz w:val="24"/>
          <w:szCs w:val="24"/>
        </w:rPr>
      </w:pPr>
      <w:bookmarkStart w:id="28" w:name="REF20"/>
      <w:bookmarkStart w:id="29" w:name="REF19"/>
      <w:bookmarkEnd w:id="28"/>
      <w:bookmarkEnd w:id="29"/>
      <w:r w:rsidRPr="00527486">
        <w:rPr>
          <w:rFonts w:asciiTheme="minorHAnsi" w:eastAsia="SimSun" w:hAnsiTheme="minorHAnsi" w:cstheme="minorHAnsi"/>
          <w:b/>
          <w:sz w:val="24"/>
          <w:szCs w:val="24"/>
        </w:rPr>
        <w:t>Notă:</w:t>
      </w:r>
      <w:r w:rsidR="00D92153" w:rsidRPr="00527486">
        <w:rPr>
          <w:rFonts w:asciiTheme="minorHAnsi" w:eastAsia="SimSun" w:hAnsiTheme="minorHAnsi" w:cstheme="minorHAnsi"/>
          <w:sz w:val="24"/>
          <w:szCs w:val="24"/>
        </w:rPr>
        <w:t xml:space="preserve"> </w:t>
      </w:r>
      <w:r w:rsidRPr="00527486">
        <w:rPr>
          <w:rFonts w:asciiTheme="minorHAnsi" w:eastAsia="SimSun" w:hAnsiTheme="minorHAnsi" w:cstheme="minorHAnsi"/>
          <w:sz w:val="24"/>
          <w:szCs w:val="24"/>
        </w:rPr>
        <w:t>Activităţile economice (ex: comerţ, alimentaţia publică, cazarea, etc) nu sunt eligibile în cadrul prezentului apel de proiecte, implicit</w:t>
      </w:r>
      <w:r w:rsidR="009B3BDC" w:rsidRPr="00527486">
        <w:rPr>
          <w:rFonts w:asciiTheme="minorHAnsi" w:eastAsia="SimSun" w:hAnsiTheme="minorHAnsi" w:cstheme="minorHAnsi"/>
          <w:sz w:val="24"/>
          <w:szCs w:val="24"/>
        </w:rPr>
        <w:t xml:space="preserve"> nici</w:t>
      </w:r>
      <w:r w:rsidRPr="00527486">
        <w:rPr>
          <w:rFonts w:asciiTheme="minorHAnsi" w:eastAsia="SimSun" w:hAnsiTheme="minorHAnsi" w:cstheme="minorHAnsi"/>
          <w:sz w:val="24"/>
          <w:szCs w:val="24"/>
        </w:rPr>
        <w:t xml:space="preserve"> amplasarea de construcţii/dotări în cadrul cărora se propune desfăşurarea acestor tipuri de activităţi. </w:t>
      </w:r>
    </w:p>
    <w:p w14:paraId="706021D8" w14:textId="42A618E0" w:rsidR="00CD09C7" w:rsidRPr="00527486" w:rsidRDefault="00CD09C7" w:rsidP="009A2934">
      <w:pPr>
        <w:pStyle w:val="ListParagraph"/>
        <w:ind w:left="1065"/>
        <w:rPr>
          <w:rFonts w:asciiTheme="minorHAnsi" w:hAnsiTheme="minorHAnsi" w:cstheme="minorHAnsi"/>
          <w:sz w:val="24"/>
          <w:szCs w:val="24"/>
          <w:lang w:val="ro-RO"/>
        </w:rPr>
      </w:pPr>
    </w:p>
    <w:p w14:paraId="6483A970" w14:textId="777FE4C6" w:rsidR="00C02443" w:rsidRPr="00976A18" w:rsidRDefault="008B1375" w:rsidP="008B1375">
      <w:pPr>
        <w:pStyle w:val="Heading2"/>
        <w:rPr>
          <w:rFonts w:asciiTheme="minorHAnsi" w:eastAsia="SimSun" w:hAnsiTheme="minorHAnsi" w:cstheme="minorHAnsi"/>
          <w:b/>
          <w:bCs/>
          <w:color w:val="auto"/>
          <w:sz w:val="24"/>
          <w:szCs w:val="24"/>
        </w:rPr>
      </w:pPr>
      <w:bookmarkStart w:id="30" w:name="_Toc91616158"/>
      <w:bookmarkStart w:id="31" w:name="_Toc117583607"/>
      <w:bookmarkStart w:id="32" w:name="_Toc117583863"/>
      <w:bookmarkStart w:id="33" w:name="_Toc128753501"/>
      <w:r w:rsidRPr="00976A18">
        <w:rPr>
          <w:rFonts w:asciiTheme="minorHAnsi" w:eastAsia="SimSun" w:hAnsiTheme="minorHAnsi" w:cstheme="minorHAnsi"/>
          <w:b/>
          <w:bCs/>
          <w:color w:val="auto"/>
          <w:sz w:val="24"/>
          <w:szCs w:val="24"/>
        </w:rPr>
        <w:t xml:space="preserve">2.5 </w:t>
      </w:r>
      <w:r w:rsidR="00C02443" w:rsidRPr="00976A18">
        <w:rPr>
          <w:rFonts w:asciiTheme="minorHAnsi" w:eastAsia="SimSun" w:hAnsiTheme="minorHAnsi" w:cstheme="minorHAnsi"/>
          <w:b/>
          <w:bCs/>
          <w:color w:val="auto"/>
          <w:sz w:val="24"/>
          <w:szCs w:val="24"/>
        </w:rPr>
        <w:t>Indicatori</w:t>
      </w:r>
      <w:bookmarkEnd w:id="30"/>
      <w:bookmarkEnd w:id="31"/>
      <w:bookmarkEnd w:id="32"/>
      <w:bookmarkEnd w:id="33"/>
    </w:p>
    <w:p w14:paraId="0078792B" w14:textId="77777777" w:rsidR="00976A18" w:rsidRPr="00976A18" w:rsidRDefault="00976A18" w:rsidP="00976A18">
      <w:pPr>
        <w:rPr>
          <w:rFonts w:eastAsia="SimSun"/>
          <w:sz w:val="24"/>
          <w:szCs w:val="24"/>
        </w:rPr>
      </w:pPr>
    </w:p>
    <w:p w14:paraId="6BDEEBD2" w14:textId="1DDC0A67" w:rsidR="00B00BA6" w:rsidRPr="00976A18" w:rsidRDefault="00B00BA6" w:rsidP="00A31BE0">
      <w:pPr>
        <w:pStyle w:val="Heading3"/>
        <w:rPr>
          <w:rFonts w:asciiTheme="minorHAnsi" w:eastAsia="SimSun" w:hAnsiTheme="minorHAnsi" w:cstheme="minorHAnsi"/>
          <w:b/>
          <w:color w:val="auto"/>
        </w:rPr>
      </w:pPr>
      <w:bookmarkStart w:id="34" w:name="_Toc128753502"/>
      <w:r w:rsidRPr="00976A18">
        <w:rPr>
          <w:rFonts w:asciiTheme="minorHAnsi" w:eastAsia="SimSun" w:hAnsiTheme="minorHAnsi" w:cstheme="minorHAnsi"/>
          <w:b/>
          <w:color w:val="auto"/>
        </w:rPr>
        <w:t>2.5.1 Indicatori prestabiliți Programului</w:t>
      </w:r>
      <w:bookmarkEnd w:id="34"/>
    </w:p>
    <w:p w14:paraId="6FD3CA00" w14:textId="77777777" w:rsidR="005A4143" w:rsidRPr="00976A18" w:rsidRDefault="005A4143" w:rsidP="005A4143">
      <w:pPr>
        <w:spacing w:before="240"/>
        <w:rPr>
          <w:rFonts w:asciiTheme="minorHAnsi" w:hAnsiTheme="minorHAnsi" w:cstheme="minorHAnsi"/>
          <w:sz w:val="24"/>
          <w:szCs w:val="24"/>
        </w:rPr>
      </w:pPr>
      <w:r w:rsidRPr="00976A18">
        <w:rPr>
          <w:rFonts w:asciiTheme="minorHAnsi" w:hAnsiTheme="minorHAnsi" w:cstheme="minorHAnsi"/>
          <w:sz w:val="24"/>
          <w:szCs w:val="24"/>
        </w:rPr>
        <w:t>În cadrul prezentului apel de proiecte, se vor monitoriza următorii indicatori:</w:t>
      </w:r>
    </w:p>
    <w:bookmarkEnd w:id="4"/>
    <w:p w14:paraId="53CB162A" w14:textId="1C231337" w:rsidR="005A4143" w:rsidRPr="00976A18" w:rsidRDefault="005A4143" w:rsidP="00BA17C2">
      <w:pPr>
        <w:rPr>
          <w:rFonts w:asciiTheme="minorHAnsi" w:hAnsiTheme="minorHAnsi" w:cstheme="minorHAnsi"/>
          <w:sz w:val="24"/>
          <w:szCs w:val="24"/>
        </w:rPr>
      </w:pPr>
    </w:p>
    <w:p w14:paraId="27DE5638" w14:textId="3EE87C40" w:rsidR="009B24EB" w:rsidRPr="00976A18" w:rsidRDefault="009B24EB" w:rsidP="00A27BCD">
      <w:pPr>
        <w:pStyle w:val="ListParagraph"/>
        <w:numPr>
          <w:ilvl w:val="0"/>
          <w:numId w:val="36"/>
        </w:numPr>
        <w:rPr>
          <w:rFonts w:asciiTheme="minorHAnsi" w:hAnsiTheme="minorHAnsi" w:cstheme="minorHAnsi"/>
          <w:b/>
          <w:sz w:val="24"/>
          <w:szCs w:val="24"/>
          <w:lang w:val="ro-RO"/>
        </w:rPr>
      </w:pPr>
      <w:r w:rsidRPr="00976A18">
        <w:rPr>
          <w:rFonts w:asciiTheme="minorHAnsi" w:hAnsiTheme="minorHAnsi" w:cstheme="minorHAnsi"/>
          <w:b/>
          <w:sz w:val="24"/>
          <w:szCs w:val="24"/>
          <w:lang w:val="ro-RO"/>
        </w:rPr>
        <w:t xml:space="preserve">Indicatorii </w:t>
      </w:r>
      <w:r w:rsidR="002C3A39" w:rsidRPr="00976A18">
        <w:rPr>
          <w:rFonts w:asciiTheme="minorHAnsi" w:hAnsiTheme="minorHAnsi" w:cstheme="minorHAnsi"/>
          <w:b/>
          <w:sz w:val="24"/>
          <w:szCs w:val="24"/>
          <w:lang w:val="ro-RO"/>
        </w:rPr>
        <w:t xml:space="preserve">comuni </w:t>
      </w:r>
      <w:r w:rsidRPr="00976A18">
        <w:rPr>
          <w:rFonts w:asciiTheme="minorHAnsi" w:hAnsiTheme="minorHAnsi" w:cstheme="minorHAnsi"/>
          <w:b/>
          <w:sz w:val="24"/>
          <w:szCs w:val="24"/>
          <w:lang w:val="ro-RO"/>
        </w:rPr>
        <w:t>de realizare</w:t>
      </w:r>
      <w:r w:rsidR="005A4143" w:rsidRPr="00976A18">
        <w:rPr>
          <w:rFonts w:asciiTheme="minorHAnsi" w:hAnsiTheme="minorHAnsi" w:cstheme="minorHAnsi"/>
          <w:b/>
          <w:sz w:val="24"/>
          <w:szCs w:val="24"/>
          <w:lang w:val="ro-RO"/>
        </w:rPr>
        <w:t>:</w:t>
      </w:r>
    </w:p>
    <w:p w14:paraId="5EC61085" w14:textId="4C7C615D" w:rsidR="00C4746E" w:rsidRPr="008C45CA" w:rsidRDefault="00C4746E" w:rsidP="008B1375">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8C45CA" w14:paraId="7B068B0C" w14:textId="77777777" w:rsidTr="00C562EB">
        <w:tc>
          <w:tcPr>
            <w:tcW w:w="1218" w:type="dxa"/>
          </w:tcPr>
          <w:p w14:paraId="179DE8AD" w14:textId="628713AE" w:rsidR="00EF292A" w:rsidRPr="00976A18" w:rsidRDefault="00EF292A"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Cod</w:t>
            </w:r>
          </w:p>
        </w:tc>
        <w:tc>
          <w:tcPr>
            <w:tcW w:w="1759" w:type="dxa"/>
          </w:tcPr>
          <w:p w14:paraId="1FF40566" w14:textId="730AE162" w:rsidR="00EF292A" w:rsidRPr="00976A18" w:rsidRDefault="00EF292A" w:rsidP="00EF292A">
            <w:pPr>
              <w:pStyle w:val="ListParagraph"/>
              <w:ind w:left="0"/>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Denumire indicator</w:t>
            </w:r>
          </w:p>
        </w:tc>
        <w:tc>
          <w:tcPr>
            <w:tcW w:w="1276" w:type="dxa"/>
          </w:tcPr>
          <w:p w14:paraId="6F7FD7A5" w14:textId="03757161" w:rsidR="00EF292A" w:rsidRPr="00976A18" w:rsidRDefault="00EF292A"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bCs/>
                <w:iCs/>
                <w:sz w:val="24"/>
                <w:szCs w:val="24"/>
                <w:lang w:val="ro-RO"/>
              </w:rPr>
              <w:t>Unitate de măsură</w:t>
            </w:r>
          </w:p>
        </w:tc>
        <w:tc>
          <w:tcPr>
            <w:tcW w:w="3760" w:type="dxa"/>
          </w:tcPr>
          <w:p w14:paraId="1680BA9F" w14:textId="0891A072" w:rsidR="00EF292A" w:rsidRPr="00976A18" w:rsidRDefault="00EF292A"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Definiţie</w:t>
            </w:r>
            <w:r w:rsidR="006849EE" w:rsidRPr="00976A18">
              <w:rPr>
                <w:rStyle w:val="FootnoteReference"/>
                <w:rFonts w:asciiTheme="minorHAnsi" w:hAnsiTheme="minorHAnsi" w:cstheme="minorHAnsi"/>
                <w:b/>
                <w:iCs/>
                <w:sz w:val="24"/>
                <w:szCs w:val="24"/>
                <w:lang w:val="ro-RO"/>
              </w:rPr>
              <w:footnoteReference w:id="4"/>
            </w:r>
          </w:p>
        </w:tc>
        <w:tc>
          <w:tcPr>
            <w:tcW w:w="1761" w:type="dxa"/>
          </w:tcPr>
          <w:p w14:paraId="63842BF8" w14:textId="38D44BF2" w:rsidR="00EF292A" w:rsidRPr="00976A18" w:rsidRDefault="00EF292A" w:rsidP="00EF292A">
            <w:pPr>
              <w:pStyle w:val="ListParagraph"/>
              <w:ind w:left="0"/>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Sursa datelor</w:t>
            </w:r>
          </w:p>
        </w:tc>
      </w:tr>
      <w:tr w:rsidR="00C562EB" w:rsidRPr="008C45CA" w14:paraId="4B1FF9E0" w14:textId="77777777" w:rsidTr="00C562EB">
        <w:tc>
          <w:tcPr>
            <w:tcW w:w="1218" w:type="dxa"/>
          </w:tcPr>
          <w:p w14:paraId="3574CF6F" w14:textId="6E1D8758" w:rsidR="0036026E" w:rsidRPr="00976A18" w:rsidRDefault="0036026E" w:rsidP="00976A18">
            <w:pPr>
              <w:pStyle w:val="ListParagraph"/>
              <w:ind w:left="0"/>
              <w:jc w:val="center"/>
              <w:rPr>
                <w:rFonts w:asciiTheme="minorHAnsi" w:hAnsiTheme="minorHAnsi" w:cstheme="minorHAnsi"/>
                <w:i/>
                <w:iCs/>
                <w:sz w:val="24"/>
                <w:szCs w:val="24"/>
                <w:lang w:val="ro-RO"/>
              </w:rPr>
            </w:pPr>
            <w:r w:rsidRPr="00976A18">
              <w:rPr>
                <w:rFonts w:asciiTheme="minorHAnsi" w:hAnsiTheme="minorHAnsi" w:cstheme="minorHAnsi"/>
                <w:i/>
                <w:iCs/>
                <w:sz w:val="24"/>
                <w:szCs w:val="24"/>
                <w:lang w:val="ro-RO"/>
              </w:rPr>
              <w:t>RCO36</w:t>
            </w:r>
          </w:p>
        </w:tc>
        <w:tc>
          <w:tcPr>
            <w:tcW w:w="1759" w:type="dxa"/>
          </w:tcPr>
          <w:p w14:paraId="5D46B47B" w14:textId="12EF1370" w:rsidR="0036026E" w:rsidRPr="00976A18" w:rsidRDefault="0036026E" w:rsidP="0036026E">
            <w:pPr>
              <w:pStyle w:val="ListParagraph"/>
              <w:ind w:left="0"/>
              <w:rPr>
                <w:rFonts w:asciiTheme="minorHAnsi" w:hAnsiTheme="minorHAnsi" w:cstheme="minorHAnsi"/>
                <w:i/>
                <w:iCs/>
                <w:sz w:val="24"/>
                <w:szCs w:val="24"/>
                <w:lang w:val="ro-RO"/>
              </w:rPr>
            </w:pPr>
            <w:r w:rsidRPr="00976A18">
              <w:rPr>
                <w:rFonts w:asciiTheme="minorHAnsi" w:hAnsiTheme="minorHAnsi" w:cstheme="minorHAnsi"/>
                <w:i/>
                <w:iCs/>
                <w:vanish/>
                <w:color w:val="000000"/>
                <w:sz w:val="24"/>
                <w:szCs w:val="24"/>
                <w:lang w:val="ro-RO"/>
              </w:rPr>
              <w:t>[notranslate]</w:t>
            </w:r>
            <w:r w:rsidRPr="00976A18">
              <w:rPr>
                <w:rFonts w:asciiTheme="minorHAnsi" w:hAnsiTheme="minorHAnsi" w:cstheme="minorHAnsi"/>
                <w:i/>
                <w:iCs/>
                <w:color w:val="000000"/>
                <w:sz w:val="24"/>
                <w:szCs w:val="24"/>
                <w:lang w:val="ro-RO"/>
              </w:rPr>
              <w:t>Infrastructuri verzi care beneficiază de sprijin pentru alte scopuri decât adaptarea la schimbările climatice</w:t>
            </w:r>
            <w:r w:rsidRPr="00976A18">
              <w:rPr>
                <w:rFonts w:asciiTheme="minorHAnsi" w:hAnsiTheme="minorHAnsi" w:cstheme="minorHAnsi"/>
                <w:i/>
                <w:iCs/>
                <w:vanish/>
                <w:color w:val="000000"/>
                <w:sz w:val="24"/>
                <w:szCs w:val="24"/>
                <w:lang w:val="ro-RO"/>
              </w:rPr>
              <w:t>[/notranslate]</w:t>
            </w:r>
          </w:p>
        </w:tc>
        <w:tc>
          <w:tcPr>
            <w:tcW w:w="1276" w:type="dxa"/>
          </w:tcPr>
          <w:p w14:paraId="7C86C6BF" w14:textId="159FEE6F" w:rsidR="0036026E" w:rsidRPr="00976A18" w:rsidRDefault="0066795F" w:rsidP="00976A18">
            <w:pPr>
              <w:pStyle w:val="ListParagraph"/>
              <w:ind w:left="0"/>
              <w:jc w:val="center"/>
              <w:rPr>
                <w:rFonts w:asciiTheme="minorHAnsi" w:hAnsiTheme="minorHAnsi" w:cstheme="minorHAnsi"/>
                <w:sz w:val="24"/>
                <w:szCs w:val="24"/>
                <w:lang w:val="ro-RO"/>
              </w:rPr>
            </w:pPr>
            <w:r w:rsidRPr="00976A18">
              <w:rPr>
                <w:rFonts w:asciiTheme="minorHAnsi" w:hAnsiTheme="minorHAnsi" w:cstheme="minorHAnsi"/>
                <w:sz w:val="24"/>
                <w:szCs w:val="24"/>
                <w:lang w:val="ro-RO"/>
              </w:rPr>
              <w:t>hectare</w:t>
            </w:r>
          </w:p>
        </w:tc>
        <w:tc>
          <w:tcPr>
            <w:tcW w:w="3760" w:type="dxa"/>
          </w:tcPr>
          <w:p w14:paraId="59837516" w14:textId="6CCEF117" w:rsidR="0036026E" w:rsidRPr="00976A18" w:rsidRDefault="00CC6CC2" w:rsidP="00392CD6">
            <w:pPr>
              <w:rPr>
                <w:rFonts w:asciiTheme="minorHAnsi" w:hAnsiTheme="minorHAnsi" w:cstheme="minorHAnsi"/>
                <w:i/>
                <w:sz w:val="24"/>
                <w:szCs w:val="24"/>
              </w:rPr>
            </w:pPr>
            <w:r w:rsidRPr="00976A18">
              <w:rPr>
                <w:rFonts w:asciiTheme="minorHAnsi" w:hAnsiTheme="minorHAnsi" w:cstheme="minorHAnsi"/>
                <w:i/>
                <w:sz w:val="24"/>
                <w:szCs w:val="24"/>
              </w:rPr>
              <w:t>Suprafața de infrastructură verde nou construită sau modernizată în mod semnificativ în alte scopuri decât adaptarea la sch</w:t>
            </w:r>
            <w:r w:rsidR="00F021E5" w:rsidRPr="00976A18">
              <w:rPr>
                <w:rFonts w:asciiTheme="minorHAnsi" w:hAnsiTheme="minorHAnsi" w:cstheme="minorHAnsi"/>
                <w:i/>
                <w:sz w:val="24"/>
                <w:szCs w:val="24"/>
              </w:rPr>
              <w:t>imbările climatice. Modernizarea</w:t>
            </w:r>
            <w:r w:rsidRPr="00976A18">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976A18">
              <w:rPr>
                <w:rFonts w:asciiTheme="minorHAnsi" w:hAnsiTheme="minorHAnsi" w:cstheme="minorHAnsi"/>
                <w:i/>
                <w:sz w:val="24"/>
                <w:szCs w:val="24"/>
              </w:rPr>
              <w:t xml:space="preserve"> </w:t>
            </w:r>
            <w:r w:rsidR="00654A91" w:rsidRPr="00976A18">
              <w:rPr>
                <w:rFonts w:asciiTheme="minorHAnsi" w:hAnsiTheme="minorHAnsi" w:cstheme="minorHAnsi"/>
                <w:i/>
                <w:sz w:val="24"/>
                <w:szCs w:val="24"/>
              </w:rPr>
              <w:t>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976A18">
              <w:rPr>
                <w:rFonts w:asciiTheme="minorHAnsi" w:hAnsiTheme="minorHAnsi" w:cstheme="minorHAnsi"/>
                <w:i/>
                <w:sz w:val="24"/>
                <w:szCs w:val="24"/>
              </w:rPr>
              <w:t>.</w:t>
            </w:r>
          </w:p>
        </w:tc>
        <w:tc>
          <w:tcPr>
            <w:tcW w:w="1761" w:type="dxa"/>
          </w:tcPr>
          <w:p w14:paraId="232FB5D2" w14:textId="07C365C6" w:rsidR="0036026E" w:rsidRPr="00976A18" w:rsidRDefault="008904CA" w:rsidP="0036026E">
            <w:pPr>
              <w:pStyle w:val="ListParagraph"/>
              <w:ind w:left="0"/>
              <w:rPr>
                <w:rFonts w:asciiTheme="minorHAnsi" w:hAnsiTheme="minorHAnsi" w:cstheme="minorHAnsi"/>
                <w:sz w:val="24"/>
                <w:szCs w:val="24"/>
                <w:lang w:val="ro-RO"/>
              </w:rPr>
            </w:pPr>
            <w:r w:rsidRPr="00976A18">
              <w:rPr>
                <w:rFonts w:asciiTheme="minorHAnsi" w:hAnsiTheme="minorHAnsi" w:cstheme="minorHAnsi"/>
                <w:sz w:val="24"/>
                <w:szCs w:val="24"/>
                <w:lang w:val="ro-RO"/>
              </w:rPr>
              <w:t>La finalizarea rezultatelor proiectelo</w:t>
            </w:r>
            <w:r w:rsidR="00C562EB" w:rsidRPr="00976A18">
              <w:rPr>
                <w:rFonts w:asciiTheme="minorHAnsi" w:hAnsiTheme="minorHAnsi" w:cstheme="minorHAnsi"/>
                <w:sz w:val="24"/>
                <w:szCs w:val="24"/>
                <w:lang w:val="ro-RO"/>
              </w:rPr>
              <w:t xml:space="preserve">r sprijinite din PR SV Oltenia </w:t>
            </w:r>
            <w:r w:rsidRPr="00976A18">
              <w:rPr>
                <w:rFonts w:asciiTheme="minorHAnsi" w:hAnsiTheme="minorHAnsi" w:cstheme="minorHAnsi"/>
                <w:sz w:val="24"/>
                <w:szCs w:val="24"/>
                <w:lang w:val="ro-RO"/>
              </w:rPr>
              <w:t>2021-2027.</w:t>
            </w:r>
          </w:p>
        </w:tc>
      </w:tr>
      <w:tr w:rsidR="00C562EB" w:rsidRPr="008C45CA" w14:paraId="3F068E5A" w14:textId="77777777" w:rsidTr="00C562EB">
        <w:tc>
          <w:tcPr>
            <w:tcW w:w="1218" w:type="dxa"/>
          </w:tcPr>
          <w:p w14:paraId="6D57853E" w14:textId="059627AE" w:rsidR="0036026E" w:rsidRPr="00976A18" w:rsidRDefault="0036026E" w:rsidP="00976A18">
            <w:pPr>
              <w:pStyle w:val="ListParagraph"/>
              <w:ind w:left="0"/>
              <w:jc w:val="center"/>
              <w:rPr>
                <w:rFonts w:asciiTheme="minorHAnsi" w:hAnsiTheme="minorHAnsi" w:cstheme="minorHAnsi"/>
                <w:i/>
                <w:iCs/>
                <w:sz w:val="24"/>
                <w:szCs w:val="24"/>
                <w:lang w:val="ro-RO"/>
              </w:rPr>
            </w:pPr>
            <w:r w:rsidRPr="00976A18">
              <w:rPr>
                <w:rFonts w:asciiTheme="minorHAnsi" w:hAnsiTheme="minorHAnsi" w:cstheme="minorHAnsi"/>
                <w:i/>
                <w:iCs/>
                <w:sz w:val="24"/>
                <w:szCs w:val="24"/>
                <w:lang w:val="ro-RO"/>
              </w:rPr>
              <w:t>RCO74</w:t>
            </w:r>
          </w:p>
        </w:tc>
        <w:tc>
          <w:tcPr>
            <w:tcW w:w="1759" w:type="dxa"/>
          </w:tcPr>
          <w:p w14:paraId="519F8E63" w14:textId="48460621" w:rsidR="0036026E" w:rsidRPr="00976A18" w:rsidRDefault="0036026E" w:rsidP="0036026E">
            <w:pPr>
              <w:pStyle w:val="ListParagraph"/>
              <w:ind w:left="0"/>
              <w:rPr>
                <w:rFonts w:asciiTheme="minorHAnsi" w:hAnsiTheme="minorHAnsi" w:cstheme="minorHAnsi"/>
                <w:i/>
                <w:iCs/>
                <w:sz w:val="24"/>
                <w:szCs w:val="24"/>
                <w:lang w:val="ro-RO"/>
              </w:rPr>
            </w:pPr>
            <w:r w:rsidRPr="00976A18">
              <w:rPr>
                <w:rFonts w:asciiTheme="minorHAnsi" w:hAnsiTheme="minorHAnsi" w:cstheme="minorHAnsi"/>
                <w:i/>
                <w:iCs/>
                <w:color w:val="000000"/>
                <w:sz w:val="24"/>
                <w:szCs w:val="24"/>
                <w:lang w:val="ro-RO"/>
              </w:rPr>
              <w:t xml:space="preserve">Populaţia vizată de proiecte </w:t>
            </w:r>
            <w:r w:rsidRPr="00976A18">
              <w:rPr>
                <w:rFonts w:asciiTheme="minorHAnsi" w:hAnsiTheme="minorHAnsi" w:cstheme="minorHAnsi"/>
                <w:i/>
                <w:iCs/>
                <w:color w:val="000000"/>
                <w:sz w:val="24"/>
                <w:szCs w:val="24"/>
                <w:lang w:val="ro-RO"/>
              </w:rPr>
              <w:lastRenderedPageBreak/>
              <w:t>derulate în cadrul</w:t>
            </w:r>
            <w:r w:rsidRPr="00976A18" w:rsidDel="00A81E4C">
              <w:rPr>
                <w:rFonts w:asciiTheme="minorHAnsi" w:hAnsiTheme="minorHAnsi" w:cstheme="minorHAnsi"/>
                <w:i/>
                <w:iCs/>
                <w:color w:val="000000"/>
                <w:sz w:val="24"/>
                <w:szCs w:val="24"/>
                <w:lang w:val="ro-RO"/>
              </w:rPr>
              <w:t xml:space="preserve"> </w:t>
            </w:r>
            <w:r w:rsidRPr="00976A18">
              <w:rPr>
                <w:rFonts w:asciiTheme="minorHAnsi" w:hAnsiTheme="minorHAnsi" w:cstheme="minorHAnsi"/>
                <w:i/>
                <w:iCs/>
                <w:color w:val="000000"/>
                <w:sz w:val="24"/>
                <w:szCs w:val="24"/>
                <w:lang w:val="ro-RO"/>
              </w:rPr>
              <w:t>strategiilor de dezvoltare teritorială integrată</w:t>
            </w:r>
          </w:p>
        </w:tc>
        <w:tc>
          <w:tcPr>
            <w:tcW w:w="1276" w:type="dxa"/>
          </w:tcPr>
          <w:p w14:paraId="71265756" w14:textId="06E3E6BF" w:rsidR="0036026E" w:rsidRPr="00976A18" w:rsidRDefault="0066795F" w:rsidP="00976A18">
            <w:pPr>
              <w:pStyle w:val="ListParagraph"/>
              <w:ind w:left="0"/>
              <w:jc w:val="center"/>
              <w:rPr>
                <w:rFonts w:asciiTheme="minorHAnsi" w:hAnsiTheme="minorHAnsi" w:cstheme="minorHAnsi"/>
                <w:sz w:val="24"/>
                <w:szCs w:val="24"/>
                <w:lang w:val="ro-RO"/>
              </w:rPr>
            </w:pPr>
            <w:r w:rsidRPr="00976A18">
              <w:rPr>
                <w:rFonts w:asciiTheme="minorHAnsi" w:hAnsiTheme="minorHAnsi" w:cstheme="minorHAnsi"/>
                <w:sz w:val="24"/>
                <w:szCs w:val="24"/>
                <w:lang w:val="ro-RO"/>
              </w:rPr>
              <w:lastRenderedPageBreak/>
              <w:t>persoane</w:t>
            </w:r>
          </w:p>
        </w:tc>
        <w:tc>
          <w:tcPr>
            <w:tcW w:w="3760" w:type="dxa"/>
          </w:tcPr>
          <w:p w14:paraId="66F1633E" w14:textId="0E385C98" w:rsidR="0036026E" w:rsidRPr="00976A18" w:rsidRDefault="008904CA" w:rsidP="00391ABE">
            <w:pPr>
              <w:pStyle w:val="ListParagraph"/>
              <w:ind w:left="0"/>
              <w:rPr>
                <w:rFonts w:asciiTheme="minorHAnsi" w:hAnsiTheme="minorHAnsi" w:cstheme="minorHAnsi"/>
                <w:i/>
                <w:sz w:val="24"/>
                <w:szCs w:val="24"/>
                <w:lang w:val="ro-RO"/>
              </w:rPr>
            </w:pPr>
            <w:r w:rsidRPr="00976A18">
              <w:rPr>
                <w:rFonts w:asciiTheme="minorHAnsi" w:hAnsiTheme="minorHAnsi" w:cstheme="minorHAnsi"/>
                <w:i/>
                <w:sz w:val="24"/>
                <w:szCs w:val="24"/>
                <w:lang w:val="ro-RO"/>
              </w:rPr>
              <w:t xml:space="preserve">Numărul de persoane vizate de proiectele susținute în cadrul strategiilor de dezvoltare teritorială </w:t>
            </w:r>
            <w:r w:rsidRPr="00976A18">
              <w:rPr>
                <w:rFonts w:asciiTheme="minorHAnsi" w:hAnsiTheme="minorHAnsi" w:cstheme="minorHAnsi"/>
                <w:i/>
                <w:sz w:val="24"/>
                <w:szCs w:val="24"/>
                <w:lang w:val="ro-RO"/>
              </w:rPr>
              <w:lastRenderedPageBreak/>
              <w:t>integrată</w:t>
            </w:r>
            <w:r w:rsidR="00391ABE" w:rsidRPr="00976A18">
              <w:rPr>
                <w:rFonts w:asciiTheme="minorHAnsi" w:hAnsiTheme="minorHAnsi" w:cstheme="minorHAnsi"/>
                <w:i/>
                <w:sz w:val="24"/>
                <w:szCs w:val="24"/>
                <w:lang w:val="ro-RO"/>
              </w:rPr>
              <w:t>. Dubla numărare a populației acoperite de mai multe proiecte pentru ac</w:t>
            </w:r>
            <w:r w:rsidR="002C3A39" w:rsidRPr="00976A18">
              <w:rPr>
                <w:rFonts w:asciiTheme="minorHAnsi" w:hAnsiTheme="minorHAnsi" w:cstheme="minorHAnsi"/>
                <w:i/>
                <w:sz w:val="24"/>
                <w:szCs w:val="24"/>
                <w:lang w:val="ro-RO"/>
              </w:rPr>
              <w:t xml:space="preserve">eeași </w:t>
            </w:r>
            <w:r w:rsidR="00391ABE" w:rsidRPr="00976A18">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976A18" w:rsidRDefault="00E50FBB" w:rsidP="0036026E">
            <w:pPr>
              <w:pStyle w:val="ListParagraph"/>
              <w:ind w:left="0"/>
              <w:rPr>
                <w:rFonts w:asciiTheme="minorHAnsi" w:hAnsiTheme="minorHAnsi" w:cstheme="minorHAnsi"/>
                <w:sz w:val="24"/>
                <w:szCs w:val="24"/>
                <w:lang w:val="ro-RO"/>
              </w:rPr>
            </w:pPr>
            <w:r w:rsidRPr="00976A18">
              <w:rPr>
                <w:rFonts w:asciiTheme="minorHAnsi" w:hAnsiTheme="minorHAnsi" w:cstheme="minorHAnsi"/>
                <w:sz w:val="24"/>
                <w:szCs w:val="24"/>
                <w:lang w:val="ro-RO"/>
              </w:rPr>
              <w:lastRenderedPageBreak/>
              <w:t>La finalizarea rezultatelor proiectel</w:t>
            </w:r>
            <w:r w:rsidR="00C562EB" w:rsidRPr="00976A18">
              <w:rPr>
                <w:rFonts w:asciiTheme="minorHAnsi" w:hAnsiTheme="minorHAnsi" w:cstheme="minorHAnsi"/>
                <w:sz w:val="24"/>
                <w:szCs w:val="24"/>
                <w:lang w:val="ro-RO"/>
              </w:rPr>
              <w:t xml:space="preserve">or </w:t>
            </w:r>
            <w:r w:rsidR="00C562EB" w:rsidRPr="00976A18">
              <w:rPr>
                <w:rFonts w:asciiTheme="minorHAnsi" w:hAnsiTheme="minorHAnsi" w:cstheme="minorHAnsi"/>
                <w:sz w:val="24"/>
                <w:szCs w:val="24"/>
                <w:lang w:val="ro-RO"/>
              </w:rPr>
              <w:lastRenderedPageBreak/>
              <w:t>sprijinite din PR SV Oltenia</w:t>
            </w:r>
            <w:r w:rsidRPr="00976A18">
              <w:rPr>
                <w:rFonts w:asciiTheme="minorHAnsi" w:hAnsiTheme="minorHAnsi" w:cstheme="minorHAnsi"/>
                <w:sz w:val="24"/>
                <w:szCs w:val="24"/>
                <w:lang w:val="ro-RO"/>
              </w:rPr>
              <w:t xml:space="preserve"> 2021-2027.</w:t>
            </w:r>
          </w:p>
        </w:tc>
      </w:tr>
      <w:tr w:rsidR="00C562EB" w:rsidRPr="008C45CA" w14:paraId="309878C9" w14:textId="77777777" w:rsidTr="00C562EB">
        <w:tc>
          <w:tcPr>
            <w:tcW w:w="1218" w:type="dxa"/>
          </w:tcPr>
          <w:p w14:paraId="666E0A38" w14:textId="549BA5A5" w:rsidR="0036026E" w:rsidRPr="00976A18" w:rsidRDefault="0036026E" w:rsidP="00976A18">
            <w:pPr>
              <w:pStyle w:val="ListParagraph"/>
              <w:ind w:left="0"/>
              <w:jc w:val="center"/>
              <w:rPr>
                <w:rFonts w:asciiTheme="minorHAnsi" w:hAnsiTheme="minorHAnsi" w:cstheme="minorHAnsi"/>
                <w:i/>
                <w:iCs/>
                <w:sz w:val="24"/>
                <w:szCs w:val="24"/>
                <w:lang w:val="ro-RO"/>
              </w:rPr>
            </w:pPr>
            <w:r w:rsidRPr="00976A18">
              <w:rPr>
                <w:rFonts w:asciiTheme="minorHAnsi" w:hAnsiTheme="minorHAnsi" w:cstheme="minorHAnsi"/>
                <w:i/>
                <w:iCs/>
                <w:sz w:val="24"/>
                <w:szCs w:val="24"/>
                <w:lang w:val="ro-RO"/>
              </w:rPr>
              <w:t>RCO75</w:t>
            </w:r>
          </w:p>
        </w:tc>
        <w:tc>
          <w:tcPr>
            <w:tcW w:w="1759" w:type="dxa"/>
          </w:tcPr>
          <w:p w14:paraId="268B04D3" w14:textId="33E33892" w:rsidR="0036026E" w:rsidRPr="00976A18" w:rsidRDefault="0036026E" w:rsidP="0036026E">
            <w:pPr>
              <w:pStyle w:val="ListParagraph"/>
              <w:ind w:left="0"/>
              <w:rPr>
                <w:rFonts w:asciiTheme="minorHAnsi" w:hAnsiTheme="minorHAnsi" w:cstheme="minorHAnsi"/>
                <w:i/>
                <w:iCs/>
                <w:sz w:val="24"/>
                <w:szCs w:val="24"/>
                <w:lang w:val="ro-RO"/>
              </w:rPr>
            </w:pPr>
            <w:r w:rsidRPr="00976A18">
              <w:rPr>
                <w:rFonts w:asciiTheme="minorHAnsi" w:hAnsiTheme="minorHAnsi" w:cstheme="minorHAnsi"/>
                <w:i/>
                <w:iCs/>
                <w:color w:val="000000"/>
                <w:sz w:val="24"/>
                <w:szCs w:val="24"/>
                <w:lang w:val="ro-RO"/>
              </w:rPr>
              <w:t>Strategii de dezvoltare teritorială integrată</w:t>
            </w:r>
          </w:p>
        </w:tc>
        <w:tc>
          <w:tcPr>
            <w:tcW w:w="1276" w:type="dxa"/>
          </w:tcPr>
          <w:p w14:paraId="3E44DD82" w14:textId="641FD85F" w:rsidR="0036026E" w:rsidRPr="00976A18" w:rsidRDefault="0066795F" w:rsidP="00976A18">
            <w:pPr>
              <w:pStyle w:val="ListParagraph"/>
              <w:ind w:left="0"/>
              <w:jc w:val="center"/>
              <w:rPr>
                <w:rFonts w:asciiTheme="minorHAnsi" w:hAnsiTheme="minorHAnsi" w:cstheme="minorHAnsi"/>
                <w:sz w:val="24"/>
                <w:szCs w:val="24"/>
                <w:lang w:val="ro-RO"/>
              </w:rPr>
            </w:pPr>
            <w:r w:rsidRPr="00976A18">
              <w:rPr>
                <w:rFonts w:asciiTheme="minorHAnsi" w:hAnsiTheme="minorHAnsi" w:cstheme="minorHAnsi"/>
                <w:sz w:val="24"/>
                <w:szCs w:val="24"/>
                <w:lang w:val="ro-RO"/>
              </w:rPr>
              <w:t>Contribuţii la strategii</w:t>
            </w:r>
          </w:p>
        </w:tc>
        <w:tc>
          <w:tcPr>
            <w:tcW w:w="3760" w:type="dxa"/>
          </w:tcPr>
          <w:p w14:paraId="54C07427" w14:textId="258D19AC" w:rsidR="00937774" w:rsidRPr="00976A18" w:rsidRDefault="00937774" w:rsidP="00392CD6">
            <w:pPr>
              <w:rPr>
                <w:rFonts w:asciiTheme="minorHAnsi" w:hAnsiTheme="minorHAnsi" w:cstheme="minorHAnsi"/>
                <w:i/>
                <w:sz w:val="24"/>
                <w:szCs w:val="24"/>
              </w:rPr>
            </w:pPr>
            <w:r w:rsidRPr="00976A18">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976A18" w:rsidRDefault="00937774">
            <w:pPr>
              <w:pStyle w:val="ListParagraph"/>
              <w:ind w:left="0"/>
              <w:rPr>
                <w:rFonts w:asciiTheme="minorHAnsi" w:hAnsiTheme="minorHAnsi" w:cstheme="minorHAnsi"/>
                <w:i/>
                <w:sz w:val="24"/>
                <w:szCs w:val="24"/>
                <w:lang w:val="ro-RO"/>
              </w:rPr>
            </w:pPr>
            <w:r w:rsidRPr="00976A18">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976A18" w:rsidRDefault="00937774" w:rsidP="00937774">
            <w:pPr>
              <w:pBdr>
                <w:top w:val="nil"/>
                <w:left w:val="nil"/>
                <w:bottom w:val="nil"/>
                <w:right w:val="nil"/>
                <w:between w:val="nil"/>
              </w:pBdr>
              <w:rPr>
                <w:rFonts w:asciiTheme="minorHAnsi" w:hAnsiTheme="minorHAnsi" w:cstheme="minorHAnsi"/>
                <w:i/>
                <w:sz w:val="24"/>
                <w:szCs w:val="24"/>
              </w:rPr>
            </w:pPr>
            <w:r w:rsidRPr="00976A18">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976A18" w:rsidRDefault="00285C54" w:rsidP="00937774">
            <w:pPr>
              <w:pBdr>
                <w:top w:val="nil"/>
                <w:left w:val="nil"/>
                <w:bottom w:val="nil"/>
                <w:right w:val="nil"/>
                <w:between w:val="nil"/>
              </w:pBdr>
              <w:rPr>
                <w:rFonts w:asciiTheme="minorHAnsi" w:hAnsiTheme="minorHAnsi" w:cstheme="minorHAnsi"/>
                <w:i/>
                <w:sz w:val="24"/>
                <w:szCs w:val="24"/>
              </w:rPr>
            </w:pPr>
            <w:r w:rsidRPr="00976A18">
              <w:rPr>
                <w:rFonts w:asciiTheme="minorHAnsi" w:hAnsiTheme="minorHAnsi" w:cstheme="minorHAnsi"/>
                <w:i/>
                <w:sz w:val="24"/>
                <w:szCs w:val="24"/>
              </w:rPr>
              <w:t xml:space="preserve">Notă: </w:t>
            </w:r>
            <w:r w:rsidR="00937774" w:rsidRPr="00976A18">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976A18" w:rsidRDefault="00937774" w:rsidP="00343C55">
            <w:pPr>
              <w:rPr>
                <w:rFonts w:asciiTheme="minorHAnsi" w:hAnsiTheme="minorHAnsi" w:cstheme="minorHAnsi"/>
                <w:i/>
                <w:sz w:val="24"/>
                <w:szCs w:val="24"/>
              </w:rPr>
            </w:pPr>
            <w:r w:rsidRPr="00976A18">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976A18" w:rsidRDefault="00C8713B" w:rsidP="001128B5">
            <w:pPr>
              <w:pStyle w:val="ListParagraph"/>
              <w:ind w:left="0"/>
              <w:rPr>
                <w:rFonts w:asciiTheme="minorHAnsi" w:hAnsiTheme="minorHAnsi" w:cstheme="minorHAnsi"/>
                <w:sz w:val="24"/>
                <w:szCs w:val="24"/>
                <w:lang w:val="ro-RO"/>
              </w:rPr>
            </w:pPr>
            <w:r w:rsidRPr="00976A18">
              <w:rPr>
                <w:rFonts w:asciiTheme="minorHAnsi" w:hAnsiTheme="minorHAnsi" w:cstheme="minorHAnsi"/>
                <w:sz w:val="24"/>
                <w:szCs w:val="24"/>
                <w:lang w:val="ro-RO"/>
              </w:rPr>
              <w:t>Informaţiile se colectează prin s</w:t>
            </w:r>
            <w:r w:rsidR="00285C54" w:rsidRPr="00976A18">
              <w:rPr>
                <w:rFonts w:asciiTheme="minorHAnsi" w:hAnsiTheme="minorHAnsi" w:cstheme="minorHAnsi"/>
                <w:sz w:val="24"/>
                <w:szCs w:val="24"/>
                <w:lang w:val="ro-RO"/>
              </w:rPr>
              <w:t>istemul de monitorizare al autorității de management</w:t>
            </w:r>
            <w:r w:rsidR="001128B5" w:rsidRPr="00976A18">
              <w:rPr>
                <w:rFonts w:asciiTheme="minorHAnsi" w:hAnsiTheme="minorHAnsi" w:cstheme="minorHAnsi"/>
                <w:sz w:val="24"/>
                <w:szCs w:val="24"/>
                <w:lang w:val="ro-RO"/>
              </w:rPr>
              <w:t xml:space="preserve"> după finalizarea rezultatelor proiectelor </w:t>
            </w:r>
            <w:r w:rsidR="00C562EB" w:rsidRPr="00976A18">
              <w:rPr>
                <w:rFonts w:asciiTheme="minorHAnsi" w:hAnsiTheme="minorHAnsi" w:cstheme="minorHAnsi"/>
                <w:sz w:val="24"/>
                <w:szCs w:val="24"/>
                <w:lang w:val="ro-RO"/>
              </w:rPr>
              <w:t>sprijinite în cadrul strategiilor de dezvoltare teritorială</w:t>
            </w:r>
            <w:r w:rsidR="001128B5" w:rsidRPr="00976A18">
              <w:rPr>
                <w:rFonts w:asciiTheme="minorHAnsi" w:hAnsiTheme="minorHAnsi" w:cstheme="minorHAnsi"/>
                <w:sz w:val="24"/>
                <w:szCs w:val="24"/>
                <w:lang w:val="ro-RO"/>
              </w:rPr>
              <w:t>.</w:t>
            </w:r>
          </w:p>
        </w:tc>
      </w:tr>
    </w:tbl>
    <w:p w14:paraId="31725D75" w14:textId="77777777" w:rsidR="00B00BA6" w:rsidRDefault="00B00BA6" w:rsidP="009B24EB">
      <w:pPr>
        <w:rPr>
          <w:rFonts w:asciiTheme="minorHAnsi" w:hAnsiTheme="minorHAnsi" w:cstheme="minorHAnsi"/>
          <w:bCs/>
        </w:rPr>
      </w:pPr>
    </w:p>
    <w:p w14:paraId="3155D5C0" w14:textId="44F5E83D" w:rsidR="00B248B9" w:rsidRDefault="00B248B9" w:rsidP="00C562EB">
      <w:pPr>
        <w:rPr>
          <w:rFonts w:asciiTheme="minorHAnsi" w:hAnsiTheme="minorHAnsi" w:cstheme="minorHAnsi"/>
          <w:bCs/>
          <w:i/>
          <w:iCs/>
        </w:rPr>
      </w:pPr>
    </w:p>
    <w:p w14:paraId="7DAF0FF7" w14:textId="77777777" w:rsidR="00B248B9" w:rsidRPr="00976A18" w:rsidRDefault="00B248B9" w:rsidP="00A31BE0">
      <w:pPr>
        <w:pStyle w:val="Heading3"/>
        <w:rPr>
          <w:rFonts w:asciiTheme="minorHAnsi" w:eastAsia="SimSun" w:hAnsiTheme="minorHAnsi" w:cstheme="minorHAnsi"/>
          <w:b/>
          <w:color w:val="auto"/>
        </w:rPr>
      </w:pPr>
      <w:bookmarkStart w:id="35" w:name="_Toc123725488"/>
      <w:bookmarkStart w:id="36" w:name="_Toc128753503"/>
      <w:r w:rsidRPr="00976A18">
        <w:rPr>
          <w:rFonts w:asciiTheme="minorHAnsi" w:eastAsia="SimSun" w:hAnsiTheme="minorHAnsi" w:cstheme="minorHAnsi"/>
          <w:b/>
          <w:color w:val="auto"/>
        </w:rPr>
        <w:t>2.5.2 Indicatori suplimentari specifici apelului de proiecte</w:t>
      </w:r>
      <w:bookmarkEnd w:id="35"/>
      <w:bookmarkEnd w:id="36"/>
    </w:p>
    <w:p w14:paraId="28DB3C8F" w14:textId="0B5AFC86" w:rsidR="00B248B9" w:rsidRPr="00976A18" w:rsidRDefault="005941B5" w:rsidP="00C562EB">
      <w:pPr>
        <w:rPr>
          <w:rFonts w:asciiTheme="minorHAnsi" w:hAnsiTheme="minorHAnsi" w:cstheme="minorHAnsi"/>
          <w:b/>
          <w:i/>
          <w:iCs/>
          <w:sz w:val="24"/>
          <w:szCs w:val="24"/>
        </w:rPr>
      </w:pPr>
      <w:r w:rsidRPr="00976A18">
        <w:rPr>
          <w:rFonts w:asciiTheme="minorHAnsi" w:hAnsiTheme="minorHAnsi" w:cstheme="minorHAnsi"/>
          <w:b/>
          <w:i/>
          <w:iCs/>
          <w:sz w:val="24"/>
          <w:szCs w:val="24"/>
        </w:rPr>
        <w:t xml:space="preserve">  N/A</w:t>
      </w:r>
    </w:p>
    <w:p w14:paraId="62D3EF2A" w14:textId="778B1371" w:rsidR="00B00BA6" w:rsidRPr="00976A18" w:rsidRDefault="00B00BA6" w:rsidP="00C562EB">
      <w:pPr>
        <w:rPr>
          <w:rFonts w:asciiTheme="minorHAnsi" w:hAnsiTheme="minorHAnsi" w:cstheme="minorHAnsi"/>
          <w:bCs/>
          <w:i/>
          <w:iCs/>
          <w:sz w:val="24"/>
          <w:szCs w:val="24"/>
        </w:rPr>
      </w:pPr>
    </w:p>
    <w:p w14:paraId="6BD465AE" w14:textId="66E30A86" w:rsidR="00B00BA6" w:rsidRPr="00976A18" w:rsidRDefault="00B00BA6" w:rsidP="00B00BA6">
      <w:pPr>
        <w:pStyle w:val="Heading2"/>
        <w:rPr>
          <w:rFonts w:asciiTheme="minorHAnsi" w:eastAsia="SimSun" w:hAnsiTheme="minorHAnsi" w:cstheme="minorHAnsi"/>
          <w:b/>
          <w:bCs/>
          <w:color w:val="auto"/>
          <w:sz w:val="24"/>
          <w:szCs w:val="24"/>
        </w:rPr>
      </w:pPr>
      <w:bookmarkStart w:id="37" w:name="_Toc123725489"/>
      <w:bookmarkStart w:id="38" w:name="_Toc128753504"/>
      <w:r w:rsidRPr="00976A18">
        <w:rPr>
          <w:rFonts w:asciiTheme="minorHAnsi" w:eastAsia="SimSun" w:hAnsiTheme="minorHAnsi" w:cstheme="minorHAnsi"/>
          <w:b/>
          <w:bCs/>
          <w:color w:val="auto"/>
          <w:sz w:val="24"/>
          <w:szCs w:val="24"/>
        </w:rPr>
        <w:t>2.6 Rezultate așteptate</w:t>
      </w:r>
      <w:bookmarkEnd w:id="37"/>
      <w:bookmarkEnd w:id="38"/>
    </w:p>
    <w:p w14:paraId="2F17916B" w14:textId="36328E70" w:rsidR="00B248B9" w:rsidRPr="00976A18" w:rsidRDefault="00B248B9" w:rsidP="00B248B9">
      <w:pPr>
        <w:rPr>
          <w:sz w:val="24"/>
          <w:szCs w:val="24"/>
        </w:rPr>
      </w:pPr>
    </w:p>
    <w:p w14:paraId="2BBDB8A2" w14:textId="77777777" w:rsidR="00B248B9" w:rsidRPr="00976A18" w:rsidRDefault="00B248B9" w:rsidP="00A27BCD">
      <w:pPr>
        <w:pStyle w:val="ListParagraph"/>
        <w:numPr>
          <w:ilvl w:val="0"/>
          <w:numId w:val="36"/>
        </w:numPr>
        <w:rPr>
          <w:rFonts w:asciiTheme="minorHAnsi" w:hAnsiTheme="minorHAnsi" w:cstheme="minorHAnsi"/>
          <w:b/>
          <w:sz w:val="24"/>
          <w:szCs w:val="24"/>
          <w:lang w:val="ro-RO"/>
        </w:rPr>
      </w:pPr>
      <w:r w:rsidRPr="00976A18">
        <w:rPr>
          <w:rFonts w:asciiTheme="minorHAnsi" w:hAnsiTheme="minorHAnsi" w:cstheme="minorHAnsi"/>
          <w:b/>
          <w:sz w:val="24"/>
          <w:szCs w:val="24"/>
          <w:lang w:val="ro-RO"/>
        </w:rPr>
        <w:t>Indicatorii de rezultat:</w:t>
      </w:r>
    </w:p>
    <w:p w14:paraId="2860E6B6" w14:textId="77777777" w:rsidR="00B248B9" w:rsidRPr="008C45CA" w:rsidRDefault="00B248B9" w:rsidP="00B248B9">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976A18" w14:paraId="43DBFC9C" w14:textId="77777777" w:rsidTr="00143BCB">
        <w:tc>
          <w:tcPr>
            <w:tcW w:w="1269" w:type="dxa"/>
          </w:tcPr>
          <w:p w14:paraId="287F8F03" w14:textId="77777777" w:rsidR="00B248B9" w:rsidRPr="00976A18" w:rsidRDefault="00B248B9"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Cod</w:t>
            </w:r>
          </w:p>
        </w:tc>
        <w:tc>
          <w:tcPr>
            <w:tcW w:w="1708" w:type="dxa"/>
          </w:tcPr>
          <w:p w14:paraId="409E3716" w14:textId="77777777" w:rsidR="00B248B9" w:rsidRPr="00976A18" w:rsidRDefault="00B248B9"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Denumire indicator</w:t>
            </w:r>
          </w:p>
        </w:tc>
        <w:tc>
          <w:tcPr>
            <w:tcW w:w="1276" w:type="dxa"/>
          </w:tcPr>
          <w:p w14:paraId="10B42E65" w14:textId="77777777" w:rsidR="00B248B9" w:rsidRPr="00976A18" w:rsidRDefault="00B248B9"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bCs/>
                <w:iCs/>
                <w:sz w:val="24"/>
                <w:szCs w:val="24"/>
                <w:lang w:val="ro-RO"/>
              </w:rPr>
              <w:t>Unitate de măsură</w:t>
            </w:r>
          </w:p>
        </w:tc>
        <w:tc>
          <w:tcPr>
            <w:tcW w:w="3686" w:type="dxa"/>
          </w:tcPr>
          <w:p w14:paraId="6B64A5A4" w14:textId="77777777" w:rsidR="00B248B9" w:rsidRPr="00976A18" w:rsidRDefault="00B248B9"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Definiţie</w:t>
            </w:r>
            <w:r w:rsidRPr="00976A18">
              <w:rPr>
                <w:rStyle w:val="FootnoteReference"/>
                <w:rFonts w:asciiTheme="minorHAnsi" w:hAnsiTheme="minorHAnsi" w:cstheme="minorHAnsi"/>
                <w:b/>
                <w:iCs/>
                <w:sz w:val="24"/>
                <w:szCs w:val="24"/>
                <w:lang w:val="ro-RO"/>
              </w:rPr>
              <w:footnoteReference w:id="5"/>
            </w:r>
          </w:p>
        </w:tc>
        <w:tc>
          <w:tcPr>
            <w:tcW w:w="1835" w:type="dxa"/>
          </w:tcPr>
          <w:p w14:paraId="0F337353" w14:textId="77777777" w:rsidR="00B248B9" w:rsidRPr="00976A18" w:rsidRDefault="00B248B9" w:rsidP="00976A18">
            <w:pPr>
              <w:pStyle w:val="ListParagraph"/>
              <w:ind w:left="0"/>
              <w:jc w:val="center"/>
              <w:rPr>
                <w:rFonts w:asciiTheme="minorHAnsi" w:hAnsiTheme="minorHAnsi" w:cstheme="minorHAnsi"/>
                <w:iCs/>
                <w:sz w:val="24"/>
                <w:szCs w:val="24"/>
                <w:lang w:val="ro-RO"/>
              </w:rPr>
            </w:pPr>
            <w:r w:rsidRPr="00976A18">
              <w:rPr>
                <w:rFonts w:asciiTheme="minorHAnsi" w:hAnsiTheme="minorHAnsi" w:cstheme="minorHAnsi"/>
                <w:b/>
                <w:iCs/>
                <w:sz w:val="24"/>
                <w:szCs w:val="24"/>
                <w:lang w:val="ro-RO"/>
              </w:rPr>
              <w:t>Sursa datelor</w:t>
            </w:r>
          </w:p>
        </w:tc>
      </w:tr>
      <w:tr w:rsidR="00B248B9" w:rsidRPr="00976A18" w14:paraId="100BC6FD" w14:textId="77777777" w:rsidTr="00143BCB">
        <w:tc>
          <w:tcPr>
            <w:tcW w:w="1269" w:type="dxa"/>
          </w:tcPr>
          <w:p w14:paraId="6976D51F" w14:textId="77777777" w:rsidR="00B248B9" w:rsidRPr="00976A18" w:rsidRDefault="00B248B9" w:rsidP="00143BCB">
            <w:pPr>
              <w:pStyle w:val="ListParagraph"/>
              <w:ind w:left="0"/>
              <w:rPr>
                <w:rFonts w:asciiTheme="minorHAnsi" w:hAnsiTheme="minorHAnsi" w:cstheme="minorHAnsi"/>
                <w:i/>
                <w:iCs/>
                <w:sz w:val="24"/>
                <w:szCs w:val="24"/>
                <w:lang w:val="ro-RO"/>
              </w:rPr>
            </w:pPr>
            <w:r w:rsidRPr="00976A18">
              <w:rPr>
                <w:rFonts w:asciiTheme="minorHAnsi" w:hAnsiTheme="minorHAnsi" w:cstheme="minorHAnsi"/>
                <w:i/>
                <w:iCs/>
                <w:sz w:val="24"/>
                <w:szCs w:val="24"/>
                <w:lang w:val="ro-RO"/>
              </w:rPr>
              <w:t>RCR95</w:t>
            </w:r>
          </w:p>
        </w:tc>
        <w:tc>
          <w:tcPr>
            <w:tcW w:w="1708" w:type="dxa"/>
          </w:tcPr>
          <w:p w14:paraId="0EDAE80C" w14:textId="77777777" w:rsidR="00B248B9" w:rsidRPr="00976A18" w:rsidRDefault="00B248B9" w:rsidP="00143BCB">
            <w:pPr>
              <w:pStyle w:val="ListParagraph"/>
              <w:ind w:left="0"/>
              <w:rPr>
                <w:rFonts w:asciiTheme="minorHAnsi" w:hAnsiTheme="minorHAnsi" w:cstheme="minorHAnsi"/>
                <w:i/>
                <w:iCs/>
                <w:sz w:val="24"/>
                <w:szCs w:val="24"/>
                <w:lang w:val="ro-RO"/>
              </w:rPr>
            </w:pPr>
            <w:r w:rsidRPr="00976A18">
              <w:rPr>
                <w:rFonts w:asciiTheme="minorHAnsi" w:hAnsiTheme="minorHAnsi" w:cstheme="minorHAnsi"/>
                <w:i/>
                <w:iCs/>
                <w:sz w:val="24"/>
                <w:szCs w:val="24"/>
                <w:lang w:val="ro-RO"/>
              </w:rPr>
              <w:t xml:space="preserve">Populația care are acces la </w:t>
            </w:r>
            <w:r w:rsidRPr="00976A18">
              <w:rPr>
                <w:rFonts w:asciiTheme="minorHAnsi" w:hAnsiTheme="minorHAnsi" w:cstheme="minorHAnsi"/>
                <w:i/>
                <w:iCs/>
                <w:sz w:val="24"/>
                <w:szCs w:val="24"/>
                <w:lang w:val="ro-RO"/>
              </w:rPr>
              <w:lastRenderedPageBreak/>
              <w:t>infrastructuri verzi noi sau îmbunătățite.</w:t>
            </w:r>
          </w:p>
        </w:tc>
        <w:tc>
          <w:tcPr>
            <w:tcW w:w="1276" w:type="dxa"/>
          </w:tcPr>
          <w:p w14:paraId="7F04C968" w14:textId="77777777" w:rsidR="00B248B9" w:rsidRPr="00976A18" w:rsidRDefault="00B248B9" w:rsidP="00143BCB">
            <w:pPr>
              <w:pStyle w:val="ListParagraph"/>
              <w:ind w:left="0"/>
              <w:rPr>
                <w:rFonts w:asciiTheme="minorHAnsi" w:hAnsiTheme="minorHAnsi" w:cstheme="minorHAnsi"/>
                <w:sz w:val="24"/>
                <w:szCs w:val="24"/>
                <w:lang w:val="ro-RO"/>
              </w:rPr>
            </w:pPr>
            <w:r w:rsidRPr="00976A18">
              <w:rPr>
                <w:rFonts w:asciiTheme="minorHAnsi" w:hAnsiTheme="minorHAnsi" w:cstheme="minorHAnsi"/>
                <w:sz w:val="24"/>
                <w:szCs w:val="24"/>
                <w:lang w:val="ro-RO"/>
              </w:rPr>
              <w:lastRenderedPageBreak/>
              <w:t>persoane</w:t>
            </w:r>
          </w:p>
        </w:tc>
        <w:tc>
          <w:tcPr>
            <w:tcW w:w="3686" w:type="dxa"/>
          </w:tcPr>
          <w:p w14:paraId="75AF8BB2" w14:textId="77777777" w:rsidR="00B248B9" w:rsidRPr="00976A18" w:rsidRDefault="00B248B9" w:rsidP="00143BCB">
            <w:pPr>
              <w:rPr>
                <w:rFonts w:asciiTheme="minorHAnsi" w:hAnsiTheme="minorHAnsi" w:cstheme="minorHAnsi"/>
                <w:i/>
                <w:sz w:val="24"/>
                <w:szCs w:val="24"/>
              </w:rPr>
            </w:pPr>
            <w:r w:rsidRPr="00976A18">
              <w:rPr>
                <w:rFonts w:asciiTheme="minorHAnsi" w:hAnsiTheme="minorHAnsi" w:cstheme="minorHAnsi"/>
                <w:i/>
                <w:sz w:val="24"/>
                <w:szCs w:val="24"/>
              </w:rPr>
              <w:t xml:space="preserve">Populația estimată care locuiește pe o rază de 2 km de la </w:t>
            </w:r>
            <w:r w:rsidRPr="00976A18">
              <w:rPr>
                <w:rFonts w:asciiTheme="minorHAnsi" w:hAnsiTheme="minorHAnsi" w:cstheme="minorHAnsi"/>
                <w:i/>
                <w:sz w:val="24"/>
                <w:szCs w:val="24"/>
              </w:rPr>
              <w:lastRenderedPageBreak/>
              <w:t>infrastructura verde publică, construită sau modernizată în mod semnificativ în zonele urbane, prin proiectele susținute.</w:t>
            </w:r>
          </w:p>
        </w:tc>
        <w:tc>
          <w:tcPr>
            <w:tcW w:w="1835" w:type="dxa"/>
          </w:tcPr>
          <w:p w14:paraId="6A8F21AD" w14:textId="77777777" w:rsidR="00B248B9" w:rsidRPr="00976A18" w:rsidRDefault="00B248B9" w:rsidP="00143BCB">
            <w:pPr>
              <w:pStyle w:val="ListParagraph"/>
              <w:ind w:left="0"/>
              <w:rPr>
                <w:rFonts w:asciiTheme="minorHAnsi" w:hAnsiTheme="minorHAnsi" w:cstheme="minorHAnsi"/>
                <w:sz w:val="24"/>
                <w:szCs w:val="24"/>
                <w:lang w:val="ro-RO"/>
              </w:rPr>
            </w:pPr>
            <w:r w:rsidRPr="00976A18">
              <w:rPr>
                <w:rFonts w:asciiTheme="minorHAnsi" w:hAnsiTheme="minorHAnsi" w:cstheme="minorHAnsi"/>
                <w:sz w:val="24"/>
                <w:szCs w:val="24"/>
                <w:lang w:val="ro-RO"/>
              </w:rPr>
              <w:lastRenderedPageBreak/>
              <w:t xml:space="preserve">La finalizarea rezultatelor </w:t>
            </w:r>
            <w:r w:rsidRPr="00976A18">
              <w:rPr>
                <w:rFonts w:asciiTheme="minorHAnsi" w:hAnsiTheme="minorHAnsi" w:cstheme="minorHAnsi"/>
                <w:sz w:val="24"/>
                <w:szCs w:val="24"/>
                <w:lang w:val="ro-RO"/>
              </w:rPr>
              <w:lastRenderedPageBreak/>
              <w:t>proiectelor sprijinite din PR SV Oltenia 2021-2027.</w:t>
            </w:r>
          </w:p>
        </w:tc>
      </w:tr>
    </w:tbl>
    <w:p w14:paraId="4C8F2CFD" w14:textId="77777777" w:rsidR="00B248B9" w:rsidRPr="00B248B9" w:rsidRDefault="00B248B9" w:rsidP="00B248B9"/>
    <w:p w14:paraId="1F198C5C" w14:textId="77777777" w:rsidR="005941B5" w:rsidRPr="00976A18" w:rsidRDefault="005941B5" w:rsidP="005941B5">
      <w:pPr>
        <w:rPr>
          <w:rFonts w:asciiTheme="minorHAnsi" w:hAnsiTheme="minorHAnsi" w:cstheme="minorHAnsi"/>
          <w:b/>
          <w:sz w:val="24"/>
          <w:szCs w:val="24"/>
        </w:rPr>
      </w:pPr>
      <w:r w:rsidRPr="00976A18">
        <w:rPr>
          <w:rFonts w:asciiTheme="minorHAnsi" w:hAnsiTheme="minorHAnsi" w:cstheme="minorHAnsi"/>
          <w:b/>
          <w:sz w:val="24"/>
          <w:szCs w:val="24"/>
        </w:rPr>
        <w:t>NOTĂ:</w:t>
      </w:r>
    </w:p>
    <w:p w14:paraId="322A7140" w14:textId="77777777" w:rsidR="005941B5" w:rsidRPr="00976A18" w:rsidRDefault="005941B5" w:rsidP="005941B5">
      <w:pPr>
        <w:rPr>
          <w:rFonts w:asciiTheme="minorHAnsi" w:hAnsiTheme="minorHAnsi" w:cstheme="minorHAnsi"/>
          <w:bCs/>
          <w:sz w:val="24"/>
          <w:szCs w:val="24"/>
        </w:rPr>
      </w:pPr>
      <w:r w:rsidRPr="00976A18">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76A18">
        <w:rPr>
          <w:rFonts w:asciiTheme="minorHAnsi" w:hAnsiTheme="minorHAnsi" w:cstheme="minorHAnsi"/>
          <w:sz w:val="24"/>
          <w:szCs w:val="24"/>
        </w:rPr>
        <w:t>în baza propriilor proceduri și a prevederilor contractuale</w:t>
      </w:r>
      <w:r w:rsidRPr="00976A18">
        <w:rPr>
          <w:rFonts w:asciiTheme="minorHAnsi" w:hAnsiTheme="minorHAnsi" w:cstheme="minorHAnsi"/>
          <w:bCs/>
          <w:sz w:val="24"/>
          <w:szCs w:val="24"/>
        </w:rPr>
        <w:t>.</w:t>
      </w:r>
    </w:p>
    <w:p w14:paraId="21477733" w14:textId="77777777" w:rsidR="005941B5" w:rsidRPr="00976A18" w:rsidRDefault="005941B5" w:rsidP="005941B5">
      <w:pPr>
        <w:rPr>
          <w:rFonts w:asciiTheme="minorHAnsi" w:hAnsiTheme="minorHAnsi" w:cstheme="minorHAnsi"/>
          <w:bCs/>
          <w:sz w:val="24"/>
          <w:szCs w:val="24"/>
        </w:rPr>
      </w:pPr>
    </w:p>
    <w:p w14:paraId="4DB495ED" w14:textId="77777777" w:rsidR="005941B5" w:rsidRPr="00976A18" w:rsidRDefault="005941B5" w:rsidP="005941B5">
      <w:pPr>
        <w:rPr>
          <w:rFonts w:asciiTheme="minorHAnsi" w:hAnsiTheme="minorHAnsi" w:cstheme="minorHAnsi"/>
          <w:bCs/>
          <w:sz w:val="24"/>
          <w:szCs w:val="24"/>
        </w:rPr>
      </w:pPr>
      <w:r w:rsidRPr="00976A18">
        <w:rPr>
          <w:rFonts w:asciiTheme="minorHAnsi" w:hAnsiTheme="minorHAnsi" w:cstheme="minorHAnsi"/>
          <w:sz w:val="24"/>
          <w:szCs w:val="24"/>
        </w:rPr>
        <w:t xml:space="preserve">În cererea de finanţare se vor prelua indicatorii comuni de realizare (din sistemul informatic SMIS, Secțiunea </w:t>
      </w:r>
      <w:r w:rsidRPr="00976A18">
        <w:rPr>
          <w:rFonts w:asciiTheme="minorHAnsi" w:hAnsiTheme="minorHAnsi" w:cstheme="minorHAnsi"/>
          <w:i/>
          <w:sz w:val="24"/>
          <w:szCs w:val="24"/>
        </w:rPr>
        <w:t>Indicatori prestabiliți</w:t>
      </w:r>
      <w:r w:rsidRPr="00976A18">
        <w:rPr>
          <w:rFonts w:asciiTheme="minorHAnsi" w:hAnsiTheme="minorHAnsi" w:cstheme="minorHAnsi"/>
          <w:sz w:val="24"/>
          <w:szCs w:val="24"/>
        </w:rPr>
        <w:t>).</w:t>
      </w:r>
    </w:p>
    <w:p w14:paraId="23E879FE" w14:textId="77777777" w:rsidR="005941B5" w:rsidRPr="00976A18" w:rsidRDefault="005941B5" w:rsidP="005941B5">
      <w:pPr>
        <w:rPr>
          <w:rFonts w:asciiTheme="minorHAnsi" w:hAnsiTheme="minorHAnsi" w:cstheme="minorHAnsi"/>
          <w:bCs/>
          <w:sz w:val="24"/>
          <w:szCs w:val="24"/>
        </w:rPr>
      </w:pPr>
    </w:p>
    <w:p w14:paraId="289CD766" w14:textId="2CB5CF9A" w:rsidR="005941B5" w:rsidRPr="00976A18" w:rsidRDefault="005941B5" w:rsidP="005941B5">
      <w:pPr>
        <w:rPr>
          <w:rFonts w:asciiTheme="minorHAnsi" w:hAnsiTheme="minorHAnsi" w:cstheme="minorHAnsi"/>
          <w:bCs/>
          <w:i/>
          <w:iCs/>
          <w:sz w:val="24"/>
          <w:szCs w:val="24"/>
        </w:rPr>
      </w:pPr>
      <w:r w:rsidRPr="00976A18">
        <w:rPr>
          <w:rFonts w:asciiTheme="minorHAnsi" w:hAnsiTheme="minorHAnsi" w:cstheme="minorHAnsi"/>
          <w:b/>
          <w:sz w:val="24"/>
          <w:szCs w:val="24"/>
        </w:rPr>
        <w:t>ATENȚIE!</w:t>
      </w:r>
      <w:r w:rsidRPr="00976A18">
        <w:rPr>
          <w:rFonts w:asciiTheme="minorHAnsi" w:hAnsiTheme="minorHAnsi" w:cstheme="minorHAnsi"/>
          <w:bCs/>
          <w:sz w:val="24"/>
          <w:szCs w:val="24"/>
        </w:rPr>
        <w:t xml:space="preserve">  </w:t>
      </w:r>
      <w:r w:rsidRPr="00976A18">
        <w:rPr>
          <w:rFonts w:asciiTheme="minorHAnsi" w:hAnsiTheme="minorHAnsi" w:cstheme="minorHAnsi"/>
          <w:bCs/>
          <w:i/>
          <w:iCs/>
          <w:sz w:val="24"/>
          <w:szCs w:val="24"/>
        </w:rPr>
        <w:t>În cadrul cererii de finanțare nu se vor identifica și cuantifica alți indicatori în afara celor menționați în cadrul  secțiunii 2.5 și secțiunii 2.6.</w:t>
      </w:r>
    </w:p>
    <w:p w14:paraId="2D75D98D" w14:textId="77777777" w:rsidR="00B00BA6" w:rsidRPr="008C45CA" w:rsidRDefault="00B00BA6" w:rsidP="00C562EB">
      <w:pPr>
        <w:rPr>
          <w:rFonts w:asciiTheme="minorHAnsi" w:hAnsiTheme="minorHAnsi" w:cstheme="minorHAnsi"/>
          <w:bCs/>
        </w:rPr>
      </w:pPr>
    </w:p>
    <w:p w14:paraId="5399975E" w14:textId="14531756" w:rsidR="009B24EB" w:rsidRPr="00976A18" w:rsidRDefault="00B416AB" w:rsidP="009B24EB">
      <w:pPr>
        <w:pStyle w:val="Heading1"/>
        <w:shd w:val="clear" w:color="auto" w:fill="C6D9F1"/>
        <w:rPr>
          <w:rFonts w:asciiTheme="minorHAnsi" w:hAnsiTheme="minorHAnsi" w:cstheme="minorHAnsi"/>
          <w:sz w:val="28"/>
          <w:szCs w:val="28"/>
        </w:rPr>
      </w:pPr>
      <w:bookmarkStart w:id="39" w:name="_Toc425941488"/>
      <w:bookmarkStart w:id="40" w:name="_Toc91616159"/>
      <w:bookmarkStart w:id="41" w:name="_Toc117583608"/>
      <w:bookmarkStart w:id="42" w:name="_Toc117583864"/>
      <w:bookmarkStart w:id="43" w:name="_Toc128753505"/>
      <w:r w:rsidRPr="00976A18">
        <w:rPr>
          <w:rFonts w:asciiTheme="minorHAnsi" w:hAnsiTheme="minorHAnsi" w:cstheme="minorHAnsi"/>
          <w:sz w:val="28"/>
          <w:szCs w:val="28"/>
        </w:rPr>
        <w:t>3</w:t>
      </w:r>
      <w:r w:rsidR="009B24EB" w:rsidRPr="00976A18">
        <w:rPr>
          <w:rFonts w:asciiTheme="minorHAnsi" w:hAnsiTheme="minorHAnsi" w:cstheme="minorHAnsi"/>
          <w:sz w:val="28"/>
          <w:szCs w:val="28"/>
        </w:rPr>
        <w:t xml:space="preserve">. INFORMAȚII </w:t>
      </w:r>
      <w:bookmarkStart w:id="44" w:name="_Toc399341673"/>
      <w:bookmarkEnd w:id="39"/>
      <w:r w:rsidRPr="00976A18">
        <w:rPr>
          <w:rFonts w:asciiTheme="minorHAnsi" w:hAnsiTheme="minorHAnsi" w:cstheme="minorHAnsi"/>
          <w:sz w:val="28"/>
          <w:szCs w:val="28"/>
        </w:rPr>
        <w:t>DESPRE APELUL DE PROIECTE</w:t>
      </w:r>
      <w:bookmarkEnd w:id="40"/>
      <w:bookmarkEnd w:id="41"/>
      <w:bookmarkEnd w:id="42"/>
      <w:bookmarkEnd w:id="43"/>
    </w:p>
    <w:p w14:paraId="5B038FEC" w14:textId="77777777" w:rsidR="00976A18" w:rsidRPr="00976A18" w:rsidRDefault="00976A18" w:rsidP="00587696">
      <w:pPr>
        <w:pStyle w:val="Heading2"/>
        <w:rPr>
          <w:rFonts w:asciiTheme="minorHAnsi" w:eastAsia="SimSun" w:hAnsiTheme="minorHAnsi" w:cstheme="minorHAnsi"/>
          <w:b/>
          <w:color w:val="auto"/>
          <w:sz w:val="24"/>
          <w:szCs w:val="24"/>
        </w:rPr>
      </w:pPr>
      <w:bookmarkStart w:id="45" w:name="_Toc117583609"/>
      <w:bookmarkStart w:id="46" w:name="_Toc117583865"/>
      <w:bookmarkStart w:id="47" w:name="_Toc128753506"/>
      <w:bookmarkStart w:id="48" w:name="_Toc425941492"/>
    </w:p>
    <w:p w14:paraId="5D243F0A" w14:textId="5C5F9C7F" w:rsidR="00587696" w:rsidRPr="00976A18" w:rsidRDefault="00B16B47" w:rsidP="00587696">
      <w:pPr>
        <w:pStyle w:val="Heading2"/>
        <w:rPr>
          <w:rFonts w:asciiTheme="minorHAnsi" w:eastAsia="SimSun" w:hAnsiTheme="minorHAnsi" w:cstheme="minorHAnsi"/>
          <w:b/>
          <w:color w:val="auto"/>
          <w:sz w:val="24"/>
          <w:szCs w:val="24"/>
        </w:rPr>
      </w:pPr>
      <w:r w:rsidRPr="00976A18">
        <w:rPr>
          <w:rFonts w:asciiTheme="minorHAnsi" w:eastAsia="SimSun" w:hAnsiTheme="minorHAnsi" w:cstheme="minorHAnsi"/>
          <w:b/>
          <w:color w:val="auto"/>
          <w:sz w:val="24"/>
          <w:szCs w:val="24"/>
        </w:rPr>
        <w:t>3</w:t>
      </w:r>
      <w:r w:rsidR="00587696" w:rsidRPr="00976A18">
        <w:rPr>
          <w:rFonts w:asciiTheme="minorHAnsi" w:eastAsia="SimSun" w:hAnsiTheme="minorHAnsi" w:cstheme="minorHAnsi"/>
          <w:b/>
          <w:color w:val="auto"/>
          <w:sz w:val="24"/>
          <w:szCs w:val="24"/>
        </w:rPr>
        <w:t>.1 Tipul de apel de proiecte</w:t>
      </w:r>
      <w:bookmarkEnd w:id="45"/>
      <w:bookmarkEnd w:id="46"/>
      <w:bookmarkEnd w:id="47"/>
    </w:p>
    <w:p w14:paraId="52935A25" w14:textId="77777777" w:rsidR="00587696" w:rsidRPr="00976A18" w:rsidRDefault="00587696" w:rsidP="00587696">
      <w:pPr>
        <w:rPr>
          <w:rFonts w:asciiTheme="minorHAnsi" w:eastAsia="SimSun" w:hAnsiTheme="minorHAnsi" w:cstheme="minorHAnsi"/>
          <w:sz w:val="24"/>
          <w:szCs w:val="24"/>
        </w:rPr>
      </w:pPr>
    </w:p>
    <w:p w14:paraId="79F60C6A" w14:textId="49EDD0CD" w:rsidR="00587696" w:rsidRPr="00976A18" w:rsidRDefault="00587696" w:rsidP="00C562EB">
      <w:pPr>
        <w:rPr>
          <w:rFonts w:asciiTheme="minorHAnsi" w:eastAsia="SimSun" w:hAnsiTheme="minorHAnsi" w:cstheme="minorHAnsi"/>
          <w:bCs/>
          <w:sz w:val="24"/>
          <w:szCs w:val="24"/>
        </w:rPr>
      </w:pPr>
      <w:r w:rsidRPr="00976A18">
        <w:rPr>
          <w:rFonts w:asciiTheme="minorHAnsi" w:eastAsia="SimSun" w:hAnsiTheme="minorHAnsi" w:cstheme="minorHAnsi"/>
          <w:bCs/>
          <w:sz w:val="24"/>
          <w:szCs w:val="24"/>
        </w:rPr>
        <w:t>Prin prezentul Ghid al s</w:t>
      </w:r>
      <w:r w:rsidR="00C562EB" w:rsidRPr="00976A18">
        <w:rPr>
          <w:rFonts w:asciiTheme="minorHAnsi" w:eastAsia="SimSun" w:hAnsiTheme="minorHAnsi" w:cstheme="minorHAnsi"/>
          <w:bCs/>
          <w:sz w:val="24"/>
          <w:szCs w:val="24"/>
        </w:rPr>
        <w:t>olicitantului se lansează apelul</w:t>
      </w:r>
      <w:r w:rsidRPr="00976A18">
        <w:rPr>
          <w:rFonts w:asciiTheme="minorHAnsi" w:eastAsia="SimSun" w:hAnsiTheme="minorHAnsi" w:cstheme="minorHAnsi"/>
          <w:bCs/>
          <w:sz w:val="24"/>
          <w:szCs w:val="24"/>
        </w:rPr>
        <w:t xml:space="preserve"> de proiecte necompetitiv cu depunere la termen, cu numărul </w:t>
      </w:r>
      <w:r w:rsidR="00C562EB" w:rsidRPr="00976A18">
        <w:rPr>
          <w:rFonts w:asciiTheme="minorHAnsi" w:eastAsia="SimSun" w:hAnsiTheme="minorHAnsi" w:cstheme="minorHAnsi"/>
          <w:bCs/>
          <w:i/>
          <w:sz w:val="24"/>
          <w:szCs w:val="24"/>
        </w:rPr>
        <w:t>PR SV/Orașe1/3</w:t>
      </w:r>
      <w:r w:rsidR="009E5F82" w:rsidRPr="00976A18">
        <w:rPr>
          <w:rFonts w:asciiTheme="minorHAnsi" w:eastAsia="SimSun" w:hAnsiTheme="minorHAnsi" w:cstheme="minorHAnsi"/>
          <w:bCs/>
          <w:i/>
          <w:sz w:val="24"/>
          <w:szCs w:val="24"/>
        </w:rPr>
        <w:t>B</w:t>
      </w:r>
      <w:r w:rsidR="00C562EB" w:rsidRPr="00976A18">
        <w:rPr>
          <w:rFonts w:asciiTheme="minorHAnsi" w:eastAsia="SimSun" w:hAnsiTheme="minorHAnsi" w:cstheme="minorHAnsi"/>
          <w:bCs/>
          <w:i/>
          <w:sz w:val="24"/>
          <w:szCs w:val="24"/>
        </w:rPr>
        <w:t>/2.7/202</w:t>
      </w:r>
      <w:r w:rsidR="007E39CB" w:rsidRPr="00976A18">
        <w:rPr>
          <w:rFonts w:asciiTheme="minorHAnsi" w:eastAsia="SimSun" w:hAnsiTheme="minorHAnsi" w:cstheme="minorHAnsi"/>
          <w:bCs/>
          <w:i/>
          <w:sz w:val="24"/>
          <w:szCs w:val="24"/>
        </w:rPr>
        <w:t>3</w:t>
      </w:r>
      <w:r w:rsidR="009A0249" w:rsidRPr="00976A18">
        <w:rPr>
          <w:rFonts w:asciiTheme="minorHAnsi" w:eastAsia="SimSun" w:hAnsiTheme="minorHAnsi" w:cstheme="minorHAnsi"/>
          <w:bCs/>
          <w:i/>
          <w:sz w:val="24"/>
          <w:szCs w:val="24"/>
        </w:rPr>
        <w:t>.</w:t>
      </w:r>
    </w:p>
    <w:p w14:paraId="6F472994" w14:textId="18F0BC97" w:rsidR="00587696" w:rsidRPr="00976A18" w:rsidRDefault="00587696" w:rsidP="00587696">
      <w:pPr>
        <w:spacing w:before="240"/>
        <w:rPr>
          <w:rFonts w:asciiTheme="minorHAnsi" w:hAnsiTheme="minorHAnsi" w:cstheme="minorHAnsi"/>
          <w:sz w:val="24"/>
          <w:szCs w:val="24"/>
        </w:rPr>
      </w:pPr>
      <w:r w:rsidRPr="00976A18">
        <w:rPr>
          <w:rFonts w:asciiTheme="minorHAnsi" w:hAnsiTheme="minorHAnsi" w:cstheme="minorHAnsi"/>
          <w:sz w:val="24"/>
          <w:szCs w:val="24"/>
        </w:rPr>
        <w:t xml:space="preserve">Cererile de finanțare pot fi depuse doar în perioada menționată în cadrul secțiunii 3.2 a prezentului ghid. </w:t>
      </w:r>
    </w:p>
    <w:p w14:paraId="43CEBE29" w14:textId="77777777" w:rsidR="00DD17FC" w:rsidRPr="00976A18" w:rsidRDefault="00DD17FC" w:rsidP="00587696">
      <w:pPr>
        <w:rPr>
          <w:rFonts w:asciiTheme="minorHAnsi" w:eastAsia="SimSun" w:hAnsiTheme="minorHAnsi" w:cstheme="minorHAnsi"/>
          <w:bCs/>
          <w:sz w:val="24"/>
          <w:szCs w:val="24"/>
        </w:rPr>
      </w:pPr>
    </w:p>
    <w:p w14:paraId="2C4D628D" w14:textId="7E6A01A9" w:rsidR="00587696" w:rsidRPr="00976A18" w:rsidRDefault="00C76E12" w:rsidP="00587696">
      <w:pPr>
        <w:rPr>
          <w:rFonts w:asciiTheme="minorHAnsi" w:eastAsia="SimSun" w:hAnsiTheme="minorHAnsi" w:cstheme="minorHAnsi"/>
          <w:bCs/>
          <w:sz w:val="24"/>
          <w:szCs w:val="24"/>
        </w:rPr>
      </w:pPr>
      <w:r w:rsidRPr="00976A18">
        <w:rPr>
          <w:rFonts w:asciiTheme="minorHAnsi" w:eastAsia="SimSun" w:hAnsiTheme="minorHAnsi" w:cstheme="minorHAnsi"/>
          <w:bCs/>
          <w:sz w:val="24"/>
          <w:szCs w:val="24"/>
        </w:rPr>
        <w:t>Pentru</w:t>
      </w:r>
      <w:r w:rsidR="00B64789" w:rsidRPr="00976A18">
        <w:rPr>
          <w:rFonts w:asciiTheme="minorHAnsi" w:eastAsia="SimSun" w:hAnsiTheme="minorHAnsi" w:cstheme="minorHAnsi"/>
          <w:bCs/>
          <w:sz w:val="24"/>
          <w:szCs w:val="24"/>
        </w:rPr>
        <w:t xml:space="preserve"> orașe,</w:t>
      </w:r>
      <w:r w:rsidRPr="00976A18">
        <w:rPr>
          <w:rFonts w:asciiTheme="minorHAnsi" w:eastAsia="SimSun" w:hAnsiTheme="minorHAnsi" w:cstheme="minorHAnsi"/>
          <w:bCs/>
          <w:sz w:val="24"/>
          <w:szCs w:val="24"/>
        </w:rPr>
        <w:t xml:space="preserve"> </w:t>
      </w:r>
      <w:r w:rsidR="00B64789" w:rsidRPr="00976A18">
        <w:rPr>
          <w:rFonts w:asciiTheme="minorHAnsi" w:eastAsia="SimSun" w:hAnsiTheme="minorHAnsi" w:cstheme="minorHAnsi"/>
          <w:bCs/>
          <w:sz w:val="24"/>
          <w:szCs w:val="24"/>
        </w:rPr>
        <w:t>e</w:t>
      </w:r>
      <w:r w:rsidR="00587696" w:rsidRPr="00976A18">
        <w:rPr>
          <w:rFonts w:asciiTheme="minorHAnsi" w:eastAsia="SimSun" w:hAnsiTheme="minorHAnsi" w:cstheme="minorHAnsi"/>
          <w:bCs/>
          <w:sz w:val="24"/>
          <w:szCs w:val="24"/>
        </w:rPr>
        <w:t>valuarea și selecți</w:t>
      </w:r>
      <w:r w:rsidRPr="00976A18">
        <w:rPr>
          <w:rFonts w:asciiTheme="minorHAnsi" w:eastAsia="SimSun" w:hAnsiTheme="minorHAnsi" w:cstheme="minorHAnsi"/>
          <w:bCs/>
          <w:sz w:val="24"/>
          <w:szCs w:val="24"/>
        </w:rPr>
        <w:t>a proiectelor depuse în cadrul</w:t>
      </w:r>
      <w:r w:rsidR="00587696" w:rsidRPr="00976A18">
        <w:rPr>
          <w:rFonts w:asciiTheme="minorHAnsi" w:eastAsia="SimSun" w:hAnsiTheme="minorHAnsi" w:cstheme="minorHAnsi"/>
          <w:bCs/>
          <w:sz w:val="24"/>
          <w:szCs w:val="24"/>
        </w:rPr>
        <w:t xml:space="preserve"> apel</w:t>
      </w:r>
      <w:r w:rsidR="00930273" w:rsidRPr="00976A18">
        <w:rPr>
          <w:rFonts w:asciiTheme="minorHAnsi" w:eastAsia="SimSun" w:hAnsiTheme="minorHAnsi" w:cstheme="minorHAnsi"/>
          <w:bCs/>
          <w:sz w:val="24"/>
          <w:szCs w:val="24"/>
        </w:rPr>
        <w:t>ul</w:t>
      </w:r>
      <w:r w:rsidR="00D85B5D" w:rsidRPr="00976A18">
        <w:rPr>
          <w:rFonts w:asciiTheme="minorHAnsi" w:eastAsia="SimSun" w:hAnsiTheme="minorHAnsi" w:cstheme="minorHAnsi"/>
          <w:bCs/>
          <w:sz w:val="24"/>
          <w:szCs w:val="24"/>
        </w:rPr>
        <w:t>ui</w:t>
      </w:r>
      <w:r w:rsidR="00930273" w:rsidRPr="00976A18">
        <w:rPr>
          <w:rFonts w:asciiTheme="minorHAnsi" w:eastAsia="SimSun" w:hAnsiTheme="minorHAnsi" w:cstheme="minorHAnsi"/>
          <w:bCs/>
          <w:sz w:val="24"/>
          <w:szCs w:val="24"/>
        </w:rPr>
        <w:t xml:space="preserve"> </w:t>
      </w:r>
      <w:r w:rsidR="00930273" w:rsidRPr="00976A18">
        <w:rPr>
          <w:rFonts w:asciiTheme="minorHAnsi" w:eastAsia="SimSun" w:hAnsiTheme="minorHAnsi" w:cstheme="minorHAnsi"/>
          <w:bCs/>
          <w:i/>
          <w:sz w:val="24"/>
          <w:szCs w:val="24"/>
        </w:rPr>
        <w:t>PR SV/Orașe1/3</w:t>
      </w:r>
      <w:r w:rsidR="009E5F82" w:rsidRPr="00976A18">
        <w:rPr>
          <w:rFonts w:asciiTheme="minorHAnsi" w:eastAsia="SimSun" w:hAnsiTheme="minorHAnsi" w:cstheme="minorHAnsi"/>
          <w:bCs/>
          <w:i/>
          <w:sz w:val="24"/>
          <w:szCs w:val="24"/>
        </w:rPr>
        <w:t>B</w:t>
      </w:r>
      <w:r w:rsidR="00930273" w:rsidRPr="00976A18">
        <w:rPr>
          <w:rFonts w:asciiTheme="minorHAnsi" w:eastAsia="SimSun" w:hAnsiTheme="minorHAnsi" w:cstheme="minorHAnsi"/>
          <w:bCs/>
          <w:i/>
          <w:sz w:val="24"/>
          <w:szCs w:val="24"/>
        </w:rPr>
        <w:t>/2.7/202</w:t>
      </w:r>
      <w:r w:rsidR="007E39CB" w:rsidRPr="00976A18">
        <w:rPr>
          <w:rFonts w:asciiTheme="minorHAnsi" w:eastAsia="SimSun" w:hAnsiTheme="minorHAnsi" w:cstheme="minorHAnsi"/>
          <w:bCs/>
          <w:i/>
          <w:sz w:val="24"/>
          <w:szCs w:val="24"/>
        </w:rPr>
        <w:t>3</w:t>
      </w:r>
      <w:r w:rsidR="00587696" w:rsidRPr="00976A18">
        <w:rPr>
          <w:rFonts w:asciiTheme="minorHAnsi" w:eastAsia="SimSun" w:hAnsiTheme="minorHAnsi" w:cstheme="minorHAnsi"/>
          <w:bCs/>
          <w:sz w:val="24"/>
          <w:szCs w:val="24"/>
        </w:rPr>
        <w:t xml:space="preserve"> se va realiza în baza principiului </w:t>
      </w:r>
      <w:r w:rsidR="00587696" w:rsidRPr="00976A18">
        <w:rPr>
          <w:rFonts w:asciiTheme="minorHAnsi" w:eastAsia="SimSun" w:hAnsiTheme="minorHAnsi" w:cstheme="minorHAnsi"/>
          <w:bCs/>
          <w:i/>
          <w:sz w:val="24"/>
          <w:szCs w:val="24"/>
        </w:rPr>
        <w:t>primul venit-primul evaluat,</w:t>
      </w:r>
      <w:r w:rsidR="00587696" w:rsidRPr="00976A18">
        <w:rPr>
          <w:rFonts w:asciiTheme="minorHAnsi" w:eastAsia="SimSun" w:hAnsiTheme="minorHAnsi" w:cstheme="minorHAnsi"/>
          <w:bCs/>
          <w:sz w:val="24"/>
          <w:szCs w:val="24"/>
        </w:rPr>
        <w:t xml:space="preserve"> cu condiția</w:t>
      </w:r>
      <w:r w:rsidR="0006295C" w:rsidRPr="00976A18">
        <w:rPr>
          <w:rFonts w:asciiTheme="minorHAnsi" w:eastAsia="SimSun" w:hAnsiTheme="minorHAnsi" w:cstheme="minorHAnsi"/>
          <w:bCs/>
          <w:sz w:val="24"/>
          <w:szCs w:val="24"/>
        </w:rPr>
        <w:t xml:space="preserve"> declară</w:t>
      </w:r>
      <w:r w:rsidR="009D16EA" w:rsidRPr="00976A18">
        <w:rPr>
          <w:rFonts w:asciiTheme="minorHAnsi" w:eastAsia="SimSun" w:hAnsiTheme="minorHAnsi" w:cstheme="minorHAnsi"/>
          <w:bCs/>
          <w:sz w:val="24"/>
          <w:szCs w:val="24"/>
        </w:rPr>
        <w:t>rii proiectelor</w:t>
      </w:r>
      <w:r w:rsidR="0006295C" w:rsidRPr="00976A18">
        <w:rPr>
          <w:rFonts w:asciiTheme="minorHAnsi" w:eastAsia="SimSun" w:hAnsiTheme="minorHAnsi" w:cstheme="minorHAnsi"/>
          <w:bCs/>
          <w:sz w:val="24"/>
          <w:szCs w:val="24"/>
        </w:rPr>
        <w:t xml:space="preserve"> conform</w:t>
      </w:r>
      <w:r w:rsidR="009D16EA" w:rsidRPr="00976A18">
        <w:rPr>
          <w:rFonts w:asciiTheme="minorHAnsi" w:eastAsia="SimSun" w:hAnsiTheme="minorHAnsi" w:cstheme="minorHAnsi"/>
          <w:bCs/>
          <w:sz w:val="24"/>
          <w:szCs w:val="24"/>
        </w:rPr>
        <w:t>e</w:t>
      </w:r>
      <w:r w:rsidR="0006295C" w:rsidRPr="00976A18">
        <w:rPr>
          <w:rFonts w:asciiTheme="minorHAnsi" w:eastAsia="SimSun" w:hAnsiTheme="minorHAnsi" w:cstheme="minorHAnsi"/>
          <w:bCs/>
          <w:sz w:val="24"/>
          <w:szCs w:val="24"/>
        </w:rPr>
        <w:t xml:space="preserve"> ș</w:t>
      </w:r>
      <w:r w:rsidR="009D16EA" w:rsidRPr="00976A18">
        <w:rPr>
          <w:rFonts w:asciiTheme="minorHAnsi" w:eastAsia="SimSun" w:hAnsiTheme="minorHAnsi" w:cstheme="minorHAnsi"/>
          <w:bCs/>
          <w:sz w:val="24"/>
          <w:szCs w:val="24"/>
        </w:rPr>
        <w:t>i eligibile</w:t>
      </w:r>
      <w:r w:rsidR="0006295C" w:rsidRPr="00976A18">
        <w:rPr>
          <w:rFonts w:asciiTheme="minorHAnsi" w:eastAsia="SimSun" w:hAnsiTheme="minorHAnsi" w:cstheme="minorHAnsi"/>
          <w:bCs/>
          <w:sz w:val="24"/>
          <w:szCs w:val="24"/>
        </w:rPr>
        <w:t>,</w:t>
      </w:r>
      <w:r w:rsidR="00587696" w:rsidRPr="00976A18">
        <w:rPr>
          <w:rFonts w:asciiTheme="minorHAnsi" w:eastAsia="SimSun" w:hAnsiTheme="minorHAnsi" w:cstheme="minorHAnsi"/>
          <w:bCs/>
          <w:sz w:val="24"/>
          <w:szCs w:val="24"/>
        </w:rPr>
        <w:t xml:space="preserve"> obținerii punctajului minim de 50 puncte, care reprezintă pragul minim de calitate stabilit în etapa de evaluare tehnică și financiară</w:t>
      </w:r>
      <w:r w:rsidR="0006295C" w:rsidRPr="00976A18">
        <w:rPr>
          <w:rFonts w:asciiTheme="minorHAnsi" w:eastAsia="SimSun" w:hAnsiTheme="minorHAnsi" w:cstheme="minorHAnsi"/>
          <w:bCs/>
          <w:sz w:val="24"/>
          <w:szCs w:val="24"/>
        </w:rPr>
        <w:t xml:space="preserve"> și, după caz, după</w:t>
      </w:r>
      <w:r w:rsidR="009D16EA" w:rsidRPr="00976A18">
        <w:rPr>
          <w:rFonts w:asciiTheme="minorHAnsi" w:eastAsia="SimSun" w:hAnsiTheme="minorHAnsi" w:cstheme="minorHAnsi"/>
          <w:bCs/>
          <w:sz w:val="24"/>
          <w:szCs w:val="24"/>
        </w:rPr>
        <w:t xml:space="preserve"> </w:t>
      </w:r>
      <w:r w:rsidR="00B14973" w:rsidRPr="00976A18">
        <w:rPr>
          <w:rFonts w:asciiTheme="minorHAnsi" w:eastAsia="SimSun" w:hAnsiTheme="minorHAnsi" w:cstheme="minorHAnsi"/>
          <w:bCs/>
          <w:sz w:val="24"/>
          <w:szCs w:val="24"/>
        </w:rPr>
        <w:t xml:space="preserve">declararea </w:t>
      </w:r>
      <w:r w:rsidR="0006295C" w:rsidRPr="00976A18">
        <w:rPr>
          <w:rFonts w:asciiTheme="minorHAnsi" w:eastAsia="SimSun" w:hAnsiTheme="minorHAnsi" w:cstheme="minorHAnsi"/>
          <w:bCs/>
          <w:sz w:val="24"/>
          <w:szCs w:val="24"/>
        </w:rPr>
        <w:t>conformităţii Proiectului tehnic</w:t>
      </w:r>
      <w:r w:rsidR="00EE5573" w:rsidRPr="00976A18">
        <w:rPr>
          <w:rFonts w:asciiTheme="minorHAnsi" w:eastAsia="SimSun" w:hAnsiTheme="minorHAnsi" w:cstheme="minorHAnsi"/>
          <w:bCs/>
          <w:sz w:val="24"/>
          <w:szCs w:val="24"/>
        </w:rPr>
        <w:t xml:space="preserve">, </w:t>
      </w:r>
      <w:r w:rsidR="00EE5573" w:rsidRPr="00976A18">
        <w:rPr>
          <w:rFonts w:asciiTheme="minorHAnsi" w:hAnsiTheme="minorHAnsi" w:cstheme="minorHAnsi"/>
          <w:sz w:val="24"/>
          <w:szCs w:val="24"/>
        </w:rPr>
        <w:t>în conformitate cu prevederile din Capitolul 6 al prezentului ghid</w:t>
      </w:r>
      <w:r w:rsidR="00587696" w:rsidRPr="00976A18">
        <w:rPr>
          <w:rFonts w:asciiTheme="minorHAnsi" w:eastAsia="SimSun" w:hAnsiTheme="minorHAnsi" w:cstheme="minorHAnsi"/>
          <w:bCs/>
          <w:sz w:val="24"/>
          <w:szCs w:val="24"/>
        </w:rPr>
        <w:t>.</w:t>
      </w:r>
    </w:p>
    <w:p w14:paraId="09DF3753" w14:textId="77777777" w:rsidR="00587696" w:rsidRPr="00976A18" w:rsidRDefault="00587696" w:rsidP="00587696">
      <w:pPr>
        <w:spacing w:before="240"/>
        <w:rPr>
          <w:rFonts w:asciiTheme="minorHAnsi" w:eastAsia="SimSun" w:hAnsiTheme="minorHAnsi" w:cstheme="minorHAnsi"/>
          <w:bCs/>
          <w:sz w:val="24"/>
          <w:szCs w:val="24"/>
        </w:rPr>
      </w:pPr>
      <w:r w:rsidRPr="00976A18">
        <w:rPr>
          <w:rFonts w:asciiTheme="minorHAnsi" w:eastAsia="SimSun" w:hAnsiTheme="minorHAnsi" w:cstheme="minorHAnsi"/>
          <w:bCs/>
          <w:sz w:val="24"/>
          <w:szCs w:val="24"/>
        </w:rPr>
        <w:t>Prevederile din această secţiune se vor interpreta sistematic cu cele din celelalte secţiuni (de ex. cu cele din secţiunea 3.6).</w:t>
      </w:r>
    </w:p>
    <w:p w14:paraId="535A1F74" w14:textId="6831E9FD" w:rsidR="00587696" w:rsidRPr="00976A18" w:rsidRDefault="00587696" w:rsidP="00587696">
      <w:pPr>
        <w:spacing w:before="240"/>
        <w:rPr>
          <w:rFonts w:asciiTheme="minorHAnsi" w:eastAsia="SimSun" w:hAnsiTheme="minorHAnsi" w:cstheme="minorHAnsi"/>
          <w:bCs/>
          <w:sz w:val="24"/>
          <w:szCs w:val="24"/>
        </w:rPr>
      </w:pPr>
      <w:r w:rsidRPr="00976A18">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w:t>
      </w:r>
      <w:r w:rsidR="00936E54" w:rsidRPr="00976A18">
        <w:rPr>
          <w:rFonts w:asciiTheme="minorHAnsi" w:eastAsia="SimSun" w:hAnsiTheme="minorHAnsi" w:cstheme="minorHAnsi"/>
          <w:sz w:val="24"/>
          <w:szCs w:val="24"/>
        </w:rPr>
        <w:t xml:space="preserve"> și conformitatea Proiectului tehnic,</w:t>
      </w:r>
      <w:r w:rsidR="00936E54" w:rsidRPr="00976A18">
        <w:rPr>
          <w:rFonts w:asciiTheme="minorHAnsi" w:hAnsiTheme="minorHAnsi" w:cstheme="minorHAnsi"/>
          <w:sz w:val="24"/>
          <w:szCs w:val="24"/>
        </w:rPr>
        <w:t xml:space="preserve"> </w:t>
      </w:r>
      <w:r w:rsidR="00936E54" w:rsidRPr="00976A18">
        <w:rPr>
          <w:rFonts w:asciiTheme="minorHAnsi" w:eastAsia="SimSun" w:hAnsiTheme="minorHAnsi" w:cstheme="minorHAnsi"/>
          <w:sz w:val="24"/>
          <w:szCs w:val="24"/>
        </w:rPr>
        <w:t xml:space="preserve">în conformitate cu etapele prevăzute în Capitolul 6 al prezentului ghid, </w:t>
      </w:r>
      <w:r w:rsidRPr="00976A18">
        <w:rPr>
          <w:rFonts w:asciiTheme="minorHAnsi" w:eastAsia="SimSun" w:hAnsiTheme="minorHAnsi" w:cstheme="minorHAnsi"/>
          <w:sz w:val="24"/>
          <w:szCs w:val="24"/>
        </w:rPr>
        <w:t xml:space="preserve"> vor putea fi contractate în ordinea depunerii cererilor de finanțare, conform principiului ”primul depus,</w:t>
      </w:r>
      <w:r w:rsidR="0088614A" w:rsidRPr="00976A18">
        <w:rPr>
          <w:rFonts w:asciiTheme="minorHAnsi" w:eastAsia="SimSun" w:hAnsiTheme="minorHAnsi" w:cstheme="minorHAnsi"/>
          <w:sz w:val="24"/>
          <w:szCs w:val="24"/>
        </w:rPr>
        <w:t xml:space="preserve"> primul evaluat”, în limita </w:t>
      </w:r>
      <w:r w:rsidRPr="00976A18">
        <w:rPr>
          <w:rFonts w:asciiTheme="minorHAnsi" w:eastAsia="SimSun" w:hAnsiTheme="minorHAnsi" w:cstheme="minorHAnsi"/>
          <w:sz w:val="24"/>
          <w:szCs w:val="24"/>
        </w:rPr>
        <w:t>aloc</w:t>
      </w:r>
      <w:r w:rsidR="00EA3612" w:rsidRPr="00976A18">
        <w:rPr>
          <w:rFonts w:asciiTheme="minorHAnsi" w:eastAsia="SimSun" w:hAnsiTheme="minorHAnsi" w:cstheme="minorHAnsi"/>
          <w:sz w:val="24"/>
          <w:szCs w:val="24"/>
        </w:rPr>
        <w:t>ării</w:t>
      </w:r>
      <w:r w:rsidRPr="00976A18">
        <w:rPr>
          <w:rFonts w:asciiTheme="minorHAnsi" w:eastAsia="SimSun" w:hAnsiTheme="minorHAnsi" w:cstheme="minorHAnsi"/>
          <w:sz w:val="24"/>
          <w:szCs w:val="24"/>
        </w:rPr>
        <w:t xml:space="preserve"> financiar</w:t>
      </w:r>
      <w:r w:rsidR="00EA3612" w:rsidRPr="00976A18">
        <w:rPr>
          <w:rFonts w:asciiTheme="minorHAnsi" w:eastAsia="SimSun" w:hAnsiTheme="minorHAnsi" w:cstheme="minorHAnsi"/>
          <w:sz w:val="24"/>
          <w:szCs w:val="24"/>
        </w:rPr>
        <w:t>e</w:t>
      </w:r>
      <w:r w:rsidRPr="00976A18">
        <w:rPr>
          <w:rFonts w:asciiTheme="minorHAnsi" w:eastAsia="SimSun" w:hAnsiTheme="minorHAnsi" w:cstheme="minorHAnsi"/>
          <w:sz w:val="24"/>
          <w:szCs w:val="24"/>
        </w:rPr>
        <w:t xml:space="preserve"> a apelului de proiecte</w:t>
      </w:r>
      <w:r w:rsidRPr="00976A18">
        <w:rPr>
          <w:rFonts w:asciiTheme="minorHAnsi" w:eastAsia="SimSun" w:hAnsiTheme="minorHAnsi" w:cstheme="minorHAnsi"/>
          <w:bCs/>
          <w:sz w:val="24"/>
          <w:szCs w:val="24"/>
        </w:rPr>
        <w:t>, cu</w:t>
      </w:r>
      <w:r w:rsidR="00341427" w:rsidRPr="00976A18">
        <w:rPr>
          <w:rFonts w:asciiTheme="minorHAnsi" w:eastAsia="SimSun" w:hAnsiTheme="minorHAnsi" w:cstheme="minorHAnsi"/>
          <w:bCs/>
          <w:sz w:val="24"/>
          <w:szCs w:val="24"/>
        </w:rPr>
        <w:t xml:space="preserve"> posibilitatea supracontractării cu</w:t>
      </w:r>
      <w:r w:rsidRPr="00976A18">
        <w:rPr>
          <w:rFonts w:asciiTheme="minorHAnsi" w:eastAsia="SimSun" w:hAnsiTheme="minorHAnsi" w:cstheme="minorHAnsi"/>
          <w:bCs/>
          <w:sz w:val="24"/>
          <w:szCs w:val="24"/>
        </w:rPr>
        <w:t xml:space="preserve"> încadrarea în creditele de angajament aprobate anual cu această destinaţie prin legile bugetare anuale (a se vedea </w:t>
      </w:r>
      <w:r w:rsidRPr="00976A18">
        <w:rPr>
          <w:rFonts w:asciiTheme="minorHAnsi" w:eastAsia="SimSun" w:hAnsiTheme="minorHAnsi" w:cstheme="minorHAnsi"/>
          <w:sz w:val="24"/>
          <w:szCs w:val="24"/>
        </w:rPr>
        <w:t>prevederile art. 15, alin. 1, lit. b) din OUG nr. 133/2021)</w:t>
      </w:r>
      <w:r w:rsidRPr="00976A18">
        <w:rPr>
          <w:rFonts w:asciiTheme="minorHAnsi" w:eastAsia="SimSun" w:hAnsiTheme="minorHAnsi" w:cstheme="minorHAnsi"/>
          <w:bCs/>
          <w:sz w:val="24"/>
          <w:szCs w:val="24"/>
        </w:rPr>
        <w:t>.</w:t>
      </w:r>
    </w:p>
    <w:p w14:paraId="4DD80EF9" w14:textId="15D56C0B" w:rsidR="00587696" w:rsidRPr="00976A18" w:rsidRDefault="00587696" w:rsidP="0015543C">
      <w:pPr>
        <w:spacing w:before="240"/>
        <w:rPr>
          <w:rFonts w:asciiTheme="minorHAnsi" w:eastAsia="SimSun" w:hAnsiTheme="minorHAnsi" w:cstheme="minorHAnsi"/>
          <w:bCs/>
          <w:sz w:val="24"/>
          <w:szCs w:val="24"/>
        </w:rPr>
      </w:pPr>
      <w:r w:rsidRPr="00976A18">
        <w:rPr>
          <w:rFonts w:asciiTheme="minorHAnsi" w:hAnsiTheme="minorHAnsi" w:cstheme="minorHAnsi"/>
          <w:sz w:val="24"/>
          <w:szCs w:val="24"/>
        </w:rPr>
        <w:lastRenderedPageBreak/>
        <w:t xml:space="preserve">AM PR SV </w:t>
      </w:r>
      <w:r w:rsidR="00FF5BB2" w:rsidRPr="00976A18">
        <w:rPr>
          <w:rFonts w:asciiTheme="minorHAnsi" w:hAnsiTheme="minorHAnsi" w:cstheme="minorHAnsi"/>
          <w:sz w:val="24"/>
          <w:szCs w:val="24"/>
        </w:rPr>
        <w:t xml:space="preserve">Oltenia </w:t>
      </w:r>
      <w:r w:rsidRPr="00976A18">
        <w:rPr>
          <w:rFonts w:asciiTheme="minorHAnsi" w:hAnsiTheme="minorHAnsi" w:cstheme="minorHAnsi"/>
          <w:sz w:val="24"/>
          <w:szCs w:val="24"/>
        </w:rPr>
        <w:t xml:space="preserve">va publica periodic pe pagina de internet </w:t>
      </w:r>
      <w:hyperlink r:id="rId11" w:history="1">
        <w:r w:rsidRPr="00976A18">
          <w:rPr>
            <w:rStyle w:val="Hyperlink"/>
            <w:rFonts w:asciiTheme="minorHAnsi" w:hAnsiTheme="minorHAnsi" w:cstheme="minorHAnsi"/>
            <w:color w:val="auto"/>
            <w:sz w:val="24"/>
            <w:szCs w:val="24"/>
          </w:rPr>
          <w:t>www.adroltenia.ro</w:t>
        </w:r>
      </w:hyperlink>
      <w:r w:rsidRPr="00976A18">
        <w:rPr>
          <w:rStyle w:val="Hyperlink"/>
          <w:rFonts w:asciiTheme="minorHAnsi" w:hAnsiTheme="minorHAnsi" w:cstheme="minorHAnsi"/>
          <w:color w:val="auto"/>
          <w:sz w:val="24"/>
          <w:szCs w:val="24"/>
        </w:rPr>
        <w:t xml:space="preserve"> </w:t>
      </w:r>
      <w:r w:rsidRPr="00976A18">
        <w:rPr>
          <w:rFonts w:asciiTheme="minorHAnsi" w:hAnsiTheme="minorHAnsi" w:cstheme="minorHAnsi"/>
          <w:sz w:val="24"/>
          <w:szCs w:val="24"/>
        </w:rPr>
        <w:t>situația proiectelor depuse și gradul de acoperire a alocă</w:t>
      </w:r>
      <w:r w:rsidR="0015543C" w:rsidRPr="00976A18">
        <w:rPr>
          <w:rFonts w:asciiTheme="minorHAnsi" w:hAnsiTheme="minorHAnsi" w:cstheme="minorHAnsi"/>
          <w:sz w:val="24"/>
          <w:szCs w:val="24"/>
        </w:rPr>
        <w:t xml:space="preserve">rii financiare aferente </w:t>
      </w:r>
      <w:r w:rsidR="00D85B5D" w:rsidRPr="00976A18">
        <w:rPr>
          <w:rFonts w:asciiTheme="minorHAnsi" w:hAnsiTheme="minorHAnsi" w:cstheme="minorHAnsi"/>
          <w:sz w:val="24"/>
          <w:szCs w:val="24"/>
        </w:rPr>
        <w:t xml:space="preserve">apelului de proiecte </w:t>
      </w:r>
      <w:r w:rsidR="00D85B5D" w:rsidRPr="00976A18">
        <w:rPr>
          <w:rFonts w:asciiTheme="minorHAnsi" w:hAnsiTheme="minorHAnsi" w:cstheme="minorHAnsi"/>
          <w:i/>
          <w:sz w:val="24"/>
          <w:szCs w:val="24"/>
        </w:rPr>
        <w:t>PR SV/Orașe1/3B/2.7/2023</w:t>
      </w:r>
      <w:r w:rsidR="0015543C" w:rsidRPr="00976A18">
        <w:rPr>
          <w:rFonts w:asciiTheme="minorHAnsi" w:eastAsia="SimSun" w:hAnsiTheme="minorHAnsi" w:cstheme="minorHAnsi"/>
          <w:bCs/>
          <w:i/>
          <w:sz w:val="24"/>
          <w:szCs w:val="24"/>
        </w:rPr>
        <w:t>.</w:t>
      </w:r>
    </w:p>
    <w:p w14:paraId="74C35832" w14:textId="77777777" w:rsidR="00587696" w:rsidRPr="00976A18" w:rsidRDefault="00587696" w:rsidP="00587696">
      <w:pPr>
        <w:rPr>
          <w:rFonts w:asciiTheme="minorHAnsi" w:eastAsia="SimSun" w:hAnsiTheme="minorHAnsi" w:cstheme="minorHAnsi"/>
          <w:bCs/>
          <w:sz w:val="24"/>
          <w:szCs w:val="24"/>
        </w:rPr>
      </w:pPr>
    </w:p>
    <w:p w14:paraId="051B6C08" w14:textId="77777777" w:rsidR="00587696" w:rsidRPr="00976A18" w:rsidRDefault="00587696" w:rsidP="00587696">
      <w:pPr>
        <w:pStyle w:val="Heading2"/>
        <w:rPr>
          <w:rFonts w:asciiTheme="minorHAnsi" w:eastAsia="SimSun" w:hAnsiTheme="minorHAnsi" w:cstheme="minorHAnsi"/>
          <w:b/>
          <w:color w:val="auto"/>
          <w:sz w:val="24"/>
          <w:szCs w:val="24"/>
        </w:rPr>
      </w:pPr>
      <w:bookmarkStart w:id="49" w:name="_Toc425941490"/>
      <w:bookmarkStart w:id="50" w:name="_Toc116923947"/>
      <w:bookmarkStart w:id="51" w:name="_Toc117583610"/>
      <w:bookmarkStart w:id="52" w:name="_Toc117583866"/>
      <w:bookmarkStart w:id="53" w:name="_Toc128753507"/>
      <w:r w:rsidRPr="00976A18">
        <w:rPr>
          <w:rFonts w:asciiTheme="minorHAnsi" w:eastAsia="SimSun" w:hAnsiTheme="minorHAnsi" w:cstheme="minorHAnsi"/>
          <w:b/>
          <w:color w:val="auto"/>
          <w:sz w:val="24"/>
          <w:szCs w:val="24"/>
        </w:rPr>
        <w:t xml:space="preserve">3.2 Perioada de depunere a </w:t>
      </w:r>
      <w:bookmarkEnd w:id="49"/>
      <w:r w:rsidRPr="00976A18">
        <w:rPr>
          <w:rFonts w:asciiTheme="minorHAnsi" w:eastAsia="SimSun" w:hAnsiTheme="minorHAnsi" w:cstheme="minorHAnsi"/>
          <w:b/>
          <w:color w:val="auto"/>
          <w:sz w:val="24"/>
          <w:szCs w:val="24"/>
        </w:rPr>
        <w:t>proiectelor</w:t>
      </w:r>
      <w:bookmarkEnd w:id="50"/>
      <w:bookmarkEnd w:id="51"/>
      <w:bookmarkEnd w:id="52"/>
      <w:bookmarkEnd w:id="53"/>
    </w:p>
    <w:p w14:paraId="080C17BF" w14:textId="77777777" w:rsidR="00587696" w:rsidRPr="00976A18" w:rsidRDefault="00587696" w:rsidP="00587696">
      <w:pPr>
        <w:rPr>
          <w:rFonts w:asciiTheme="minorHAnsi" w:hAnsiTheme="minorHAnsi" w:cstheme="minorHAnsi"/>
          <w:b/>
          <w:sz w:val="24"/>
          <w:szCs w:val="24"/>
        </w:rPr>
      </w:pPr>
    </w:p>
    <w:p w14:paraId="52F7ADA3" w14:textId="77777777" w:rsidR="00587696" w:rsidRPr="00976A18" w:rsidRDefault="00587696" w:rsidP="00306385">
      <w:pPr>
        <w:pStyle w:val="Heading3"/>
        <w:rPr>
          <w:rFonts w:asciiTheme="minorHAnsi" w:eastAsia="SimSun" w:hAnsiTheme="minorHAnsi" w:cstheme="minorHAnsi"/>
          <w:b/>
          <w:color w:val="auto"/>
        </w:rPr>
      </w:pPr>
      <w:bookmarkStart w:id="54" w:name="_Toc446515265"/>
      <w:bookmarkStart w:id="55" w:name="_Toc116923948"/>
      <w:bookmarkStart w:id="56" w:name="_Toc117583611"/>
      <w:bookmarkStart w:id="57" w:name="_Toc117583867"/>
      <w:bookmarkStart w:id="58" w:name="_Toc128753508"/>
      <w:bookmarkStart w:id="59" w:name="_Toc425941491"/>
      <w:r w:rsidRPr="00976A18">
        <w:rPr>
          <w:rFonts w:asciiTheme="minorHAnsi" w:eastAsia="SimSun" w:hAnsiTheme="minorHAnsi" w:cstheme="minorHAnsi"/>
          <w:b/>
          <w:color w:val="auto"/>
        </w:rPr>
        <w:t xml:space="preserve">3.2.1 Data și ora lansării apelului de proiecte: </w:t>
      </w:r>
      <w:bookmarkEnd w:id="54"/>
      <w:r w:rsidRPr="00976A18">
        <w:rPr>
          <w:rFonts w:asciiTheme="minorHAnsi" w:eastAsia="SimSun" w:hAnsiTheme="minorHAnsi" w:cstheme="minorHAnsi"/>
          <w:b/>
          <w:color w:val="auto"/>
        </w:rPr>
        <w:t>...............</w:t>
      </w:r>
      <w:bookmarkEnd w:id="55"/>
      <w:bookmarkEnd w:id="56"/>
      <w:bookmarkEnd w:id="57"/>
      <w:bookmarkEnd w:id="58"/>
    </w:p>
    <w:p w14:paraId="02CD2959" w14:textId="5D94F24B" w:rsidR="00587696" w:rsidRPr="00976A18" w:rsidRDefault="00587696" w:rsidP="00306385">
      <w:pPr>
        <w:pStyle w:val="Heading3"/>
        <w:rPr>
          <w:rFonts w:asciiTheme="minorHAnsi" w:eastAsia="SimSun" w:hAnsiTheme="minorHAnsi" w:cstheme="minorHAnsi"/>
          <w:b/>
          <w:color w:val="auto"/>
        </w:rPr>
      </w:pPr>
      <w:bookmarkStart w:id="60" w:name="_Toc446515266"/>
      <w:bookmarkStart w:id="61" w:name="_Toc116923949"/>
      <w:bookmarkStart w:id="62" w:name="_Toc117583612"/>
      <w:bookmarkStart w:id="63" w:name="_Toc117583868"/>
      <w:bookmarkStart w:id="64" w:name="_Toc128753509"/>
      <w:r w:rsidRPr="00976A18">
        <w:rPr>
          <w:rFonts w:asciiTheme="minorHAnsi" w:eastAsia="SimSun" w:hAnsiTheme="minorHAnsi" w:cstheme="minorHAnsi"/>
          <w:b/>
          <w:color w:val="auto"/>
        </w:rPr>
        <w:t>3.2.2 Data și ora de începere a depunerii de proiecte:</w:t>
      </w:r>
      <w:bookmarkEnd w:id="60"/>
      <w:r w:rsidR="00FA7C05" w:rsidRPr="00976A18">
        <w:rPr>
          <w:rFonts w:asciiTheme="minorHAnsi" w:eastAsia="SimSun" w:hAnsiTheme="minorHAnsi" w:cstheme="minorHAnsi"/>
          <w:b/>
          <w:color w:val="auto"/>
        </w:rPr>
        <w:t xml:space="preserve"> </w:t>
      </w:r>
      <w:r w:rsidRPr="00976A18">
        <w:rPr>
          <w:rFonts w:asciiTheme="minorHAnsi" w:eastAsia="SimSun" w:hAnsiTheme="minorHAnsi" w:cstheme="minorHAnsi"/>
          <w:b/>
          <w:color w:val="auto"/>
        </w:rPr>
        <w:t>...............</w:t>
      </w:r>
      <w:bookmarkEnd w:id="61"/>
      <w:bookmarkEnd w:id="62"/>
      <w:bookmarkEnd w:id="63"/>
      <w:bookmarkEnd w:id="64"/>
    </w:p>
    <w:p w14:paraId="13B7FAB9" w14:textId="75317CAF" w:rsidR="00587696" w:rsidRPr="00976A18" w:rsidRDefault="00587696" w:rsidP="00306385">
      <w:pPr>
        <w:pStyle w:val="Heading3"/>
        <w:rPr>
          <w:rFonts w:asciiTheme="minorHAnsi" w:eastAsia="SimSun" w:hAnsiTheme="minorHAnsi" w:cstheme="minorHAnsi"/>
          <w:b/>
          <w:color w:val="auto"/>
        </w:rPr>
      </w:pPr>
      <w:bookmarkStart w:id="65" w:name="_Toc446515267"/>
      <w:bookmarkStart w:id="66" w:name="_Toc116923950"/>
      <w:bookmarkStart w:id="67" w:name="_Toc117583613"/>
      <w:bookmarkStart w:id="68" w:name="_Toc117583869"/>
      <w:bookmarkStart w:id="69" w:name="_Toc128753510"/>
      <w:r w:rsidRPr="00976A18">
        <w:rPr>
          <w:rFonts w:asciiTheme="minorHAnsi" w:eastAsia="SimSun" w:hAnsiTheme="minorHAnsi" w:cstheme="minorHAnsi"/>
          <w:b/>
          <w:color w:val="auto"/>
        </w:rPr>
        <w:t>3.2.3 Data și ora de închidere a apelului de proiecte</w:t>
      </w:r>
      <w:bookmarkEnd w:id="65"/>
      <w:r w:rsidR="00FA7C05" w:rsidRPr="00976A18">
        <w:rPr>
          <w:rFonts w:asciiTheme="minorHAnsi" w:eastAsia="SimSun" w:hAnsiTheme="minorHAnsi" w:cstheme="minorHAnsi"/>
          <w:b/>
          <w:color w:val="auto"/>
        </w:rPr>
        <w:t>:</w:t>
      </w:r>
      <w:r w:rsidRPr="00976A18">
        <w:rPr>
          <w:rFonts w:asciiTheme="minorHAnsi" w:eastAsia="SimSun" w:hAnsiTheme="minorHAnsi" w:cstheme="minorHAnsi"/>
          <w:b/>
          <w:color w:val="auto"/>
        </w:rPr>
        <w:t xml:space="preserve"> ..............</w:t>
      </w:r>
      <w:bookmarkEnd w:id="66"/>
      <w:bookmarkEnd w:id="67"/>
      <w:bookmarkEnd w:id="68"/>
      <w:bookmarkEnd w:id="69"/>
    </w:p>
    <w:p w14:paraId="06894315" w14:textId="77777777" w:rsidR="005941B5" w:rsidRPr="00976A18" w:rsidRDefault="005941B5" w:rsidP="005941B5">
      <w:pPr>
        <w:rPr>
          <w:rFonts w:asciiTheme="minorHAnsi" w:hAnsiTheme="minorHAnsi" w:cstheme="minorHAnsi"/>
          <w:sz w:val="24"/>
          <w:szCs w:val="24"/>
        </w:rPr>
      </w:pPr>
    </w:p>
    <w:p w14:paraId="51BABC05" w14:textId="77777777" w:rsidR="00587696" w:rsidRPr="00976A18" w:rsidRDefault="00587696" w:rsidP="00587696">
      <w:pPr>
        <w:rPr>
          <w:rFonts w:asciiTheme="minorHAnsi" w:hAnsiTheme="minorHAnsi" w:cstheme="minorHAnsi"/>
          <w:sz w:val="24"/>
          <w:szCs w:val="24"/>
        </w:rPr>
      </w:pPr>
      <w:r w:rsidRPr="00976A18">
        <w:rPr>
          <w:rFonts w:asciiTheme="minorHAnsi" w:hAnsiTheme="minorHAnsi" w:cstheme="minorHAnsi"/>
          <w:sz w:val="24"/>
          <w:szCs w:val="24"/>
        </w:rPr>
        <w:t>Termenul prevăzut la punctul 3.2.3 poate fi extins în cazuri justificate de către AM PR SV Oltenia, cu informarea corespunzătoare a potenţialilor solicitanţi de finanţare.</w:t>
      </w:r>
    </w:p>
    <w:p w14:paraId="03CBE62F" w14:textId="77777777" w:rsidR="00587696" w:rsidRPr="00976A18" w:rsidRDefault="00587696" w:rsidP="00587696">
      <w:pPr>
        <w:spacing w:before="240"/>
        <w:rPr>
          <w:rFonts w:asciiTheme="minorHAnsi" w:hAnsiTheme="minorHAnsi" w:cstheme="minorHAnsi"/>
          <w:sz w:val="24"/>
          <w:szCs w:val="24"/>
        </w:rPr>
      </w:pPr>
      <w:r w:rsidRPr="00976A18">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7DBDCB03" w14:textId="77777777" w:rsidR="00587696" w:rsidRPr="00976A18" w:rsidRDefault="00587696" w:rsidP="00587696">
      <w:pPr>
        <w:pStyle w:val="Heading2"/>
        <w:spacing w:before="0"/>
        <w:rPr>
          <w:rFonts w:asciiTheme="minorHAnsi" w:eastAsia="SimSun" w:hAnsiTheme="minorHAnsi" w:cstheme="minorHAnsi"/>
          <w:bCs/>
          <w:color w:val="auto"/>
          <w:sz w:val="24"/>
          <w:szCs w:val="24"/>
        </w:rPr>
      </w:pPr>
    </w:p>
    <w:p w14:paraId="7522294C" w14:textId="77777777" w:rsidR="00587696" w:rsidRPr="00976A18" w:rsidRDefault="00587696" w:rsidP="00587696">
      <w:pPr>
        <w:pStyle w:val="Heading2"/>
        <w:rPr>
          <w:rFonts w:asciiTheme="minorHAnsi" w:eastAsia="SimSun" w:hAnsiTheme="minorHAnsi" w:cstheme="minorHAnsi"/>
          <w:b/>
          <w:color w:val="auto"/>
          <w:sz w:val="24"/>
          <w:szCs w:val="24"/>
        </w:rPr>
      </w:pPr>
      <w:bookmarkStart w:id="70" w:name="_Toc116923951"/>
      <w:bookmarkStart w:id="71" w:name="_Toc117583614"/>
      <w:bookmarkStart w:id="72" w:name="_Toc117583870"/>
      <w:bookmarkStart w:id="73" w:name="_Toc128753511"/>
      <w:r w:rsidRPr="00976A18">
        <w:rPr>
          <w:rFonts w:asciiTheme="minorHAnsi" w:eastAsia="SimSun" w:hAnsiTheme="minorHAnsi" w:cstheme="minorHAnsi"/>
          <w:b/>
          <w:color w:val="auto"/>
          <w:sz w:val="24"/>
          <w:szCs w:val="24"/>
        </w:rPr>
        <w:t>3.3 Modalitatea de depunere</w:t>
      </w:r>
      <w:bookmarkEnd w:id="59"/>
      <w:r w:rsidRPr="00976A18">
        <w:rPr>
          <w:rFonts w:asciiTheme="minorHAnsi" w:eastAsia="SimSun" w:hAnsiTheme="minorHAnsi" w:cstheme="minorHAnsi"/>
          <w:b/>
          <w:color w:val="auto"/>
          <w:sz w:val="24"/>
          <w:szCs w:val="24"/>
        </w:rPr>
        <w:t xml:space="preserve"> a proiectelor</w:t>
      </w:r>
      <w:bookmarkEnd w:id="70"/>
      <w:bookmarkEnd w:id="71"/>
      <w:bookmarkEnd w:id="72"/>
      <w:bookmarkEnd w:id="73"/>
    </w:p>
    <w:p w14:paraId="3A974883" w14:textId="77777777" w:rsidR="00587696" w:rsidRPr="00976A18" w:rsidRDefault="00587696" w:rsidP="00587696">
      <w:pPr>
        <w:pStyle w:val="Heading2"/>
        <w:rPr>
          <w:rFonts w:asciiTheme="minorHAnsi" w:eastAsia="SimSun" w:hAnsiTheme="minorHAnsi" w:cstheme="minorHAnsi"/>
          <w:color w:val="auto"/>
          <w:sz w:val="24"/>
          <w:szCs w:val="24"/>
        </w:rPr>
      </w:pPr>
    </w:p>
    <w:p w14:paraId="58C5A5D3" w14:textId="77777777" w:rsidR="00587696" w:rsidRPr="00976A18" w:rsidRDefault="00587696" w:rsidP="00587696">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Pr="00976A18">
        <w:rPr>
          <w:rFonts w:asciiTheme="minorHAnsi" w:eastAsia="SimSun" w:hAnsiTheme="minorHAnsi" w:cstheme="minorHAnsi"/>
          <w:sz w:val="24"/>
          <w:szCs w:val="24"/>
          <w:u w:val="single"/>
        </w:rPr>
        <w:t>……………</w:t>
      </w:r>
      <w:r w:rsidRPr="00976A18">
        <w:rPr>
          <w:rFonts w:asciiTheme="minorHAnsi" w:eastAsia="SimSun" w:hAnsiTheme="minorHAnsi" w:cstheme="minorHAnsi"/>
          <w:sz w:val="24"/>
          <w:szCs w:val="24"/>
        </w:rPr>
        <w:t>, doar în intervalul  menționat la secțiunea 3.2 a prezentului ghid.</w:t>
      </w:r>
    </w:p>
    <w:p w14:paraId="3177807F" w14:textId="77777777" w:rsidR="00587696" w:rsidRPr="00976A18" w:rsidRDefault="00587696" w:rsidP="00587696">
      <w:pPr>
        <w:rPr>
          <w:rFonts w:asciiTheme="minorHAnsi" w:eastAsia="SimSun" w:hAnsiTheme="minorHAnsi" w:cstheme="minorHAnsi"/>
          <w:sz w:val="24"/>
          <w:szCs w:val="24"/>
        </w:rPr>
      </w:pPr>
    </w:p>
    <w:p w14:paraId="508950BE" w14:textId="77777777" w:rsidR="00587696" w:rsidRPr="00976A18" w:rsidRDefault="00587696" w:rsidP="00587696">
      <w:pPr>
        <w:rPr>
          <w:rFonts w:asciiTheme="minorHAnsi" w:eastAsia="SimSun" w:hAnsiTheme="minorHAnsi" w:cstheme="minorHAnsi"/>
          <w:sz w:val="24"/>
          <w:szCs w:val="24"/>
        </w:rPr>
      </w:pPr>
      <w:r w:rsidRPr="00976A18">
        <w:rPr>
          <w:rFonts w:asciiTheme="minorHAnsi" w:eastAsia="SimSun" w:hAnsiTheme="minorHAnsi" w:cstheme="minorHAnsi"/>
          <w:sz w:val="24"/>
          <w:szCs w:val="24"/>
        </w:rPr>
        <w:t>Data depunerii cererii de finanțare este considerată data transmiterii aplicației prin sistemul electronic MySMIS.</w:t>
      </w:r>
    </w:p>
    <w:p w14:paraId="3EEB633D" w14:textId="77777777" w:rsidR="00587696" w:rsidRPr="00976A18" w:rsidRDefault="00587696" w:rsidP="00587696">
      <w:pPr>
        <w:rPr>
          <w:rFonts w:asciiTheme="minorHAnsi" w:eastAsia="SimSun" w:hAnsiTheme="minorHAnsi" w:cstheme="minorHAnsi"/>
          <w:sz w:val="24"/>
          <w:szCs w:val="24"/>
        </w:rPr>
      </w:pPr>
    </w:p>
    <w:p w14:paraId="674AE94F" w14:textId="77777777" w:rsidR="00587696" w:rsidRPr="00976A18" w:rsidRDefault="00587696" w:rsidP="00587696">
      <w:pPr>
        <w:rPr>
          <w:rFonts w:asciiTheme="minorHAnsi" w:hAnsiTheme="minorHAnsi" w:cstheme="minorHAnsi"/>
          <w:sz w:val="24"/>
          <w:szCs w:val="24"/>
        </w:rPr>
      </w:pPr>
      <w:r w:rsidRPr="00976A18">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3FE566D9" w14:textId="77777777" w:rsidR="00587696" w:rsidRPr="00976A18" w:rsidRDefault="00587696" w:rsidP="00587696">
      <w:pPr>
        <w:rPr>
          <w:rFonts w:asciiTheme="minorHAnsi" w:hAnsiTheme="minorHAnsi" w:cstheme="minorHAnsi"/>
          <w:sz w:val="24"/>
          <w:szCs w:val="24"/>
        </w:rPr>
      </w:pPr>
    </w:p>
    <w:p w14:paraId="715C0099" w14:textId="4B6765D1" w:rsidR="00587696" w:rsidRPr="00976A18" w:rsidRDefault="00587696" w:rsidP="0088614A">
      <w:pPr>
        <w:rPr>
          <w:rFonts w:asciiTheme="minorHAnsi" w:hAnsiTheme="minorHAnsi" w:cstheme="minorHAnsi"/>
          <w:sz w:val="24"/>
          <w:szCs w:val="24"/>
        </w:rPr>
      </w:pPr>
      <w:r w:rsidRPr="00976A18">
        <w:rPr>
          <w:rFonts w:asciiTheme="minorHAnsi" w:hAnsiTheme="minorHAnsi" w:cstheme="minorHAnsi"/>
          <w:sz w:val="24"/>
          <w:szCs w:val="24"/>
        </w:rPr>
        <w:t>Declaraţiile reprezentantului legal al solicitantului şi certificarea aplicaţiei pot fi semnate</w:t>
      </w:r>
      <w:r w:rsidR="0088614A" w:rsidRPr="00976A18">
        <w:rPr>
          <w:rFonts w:asciiTheme="minorHAnsi" w:hAnsiTheme="minorHAnsi" w:cstheme="minorHAnsi"/>
          <w:sz w:val="24"/>
          <w:szCs w:val="24"/>
        </w:rPr>
        <w:t xml:space="preserve"> e</w:t>
      </w:r>
      <w:r w:rsidRPr="00976A18">
        <w:rPr>
          <w:rFonts w:asciiTheme="minorHAnsi" w:hAnsiTheme="minorHAnsi" w:cstheme="minorHAnsi"/>
          <w:sz w:val="24"/>
          <w:szCs w:val="24"/>
        </w:rPr>
        <w:t>lectronic de către reprezentantul legal al solicitantului.</w:t>
      </w:r>
    </w:p>
    <w:p w14:paraId="718FDD26" w14:textId="77777777" w:rsidR="00587696" w:rsidRPr="00976A18" w:rsidRDefault="00587696" w:rsidP="00587696">
      <w:pPr>
        <w:rPr>
          <w:rFonts w:asciiTheme="minorHAnsi" w:hAnsiTheme="minorHAnsi" w:cstheme="minorHAnsi"/>
          <w:sz w:val="24"/>
          <w:szCs w:val="24"/>
        </w:rPr>
      </w:pPr>
    </w:p>
    <w:p w14:paraId="3723E67A" w14:textId="41748B56" w:rsidR="00587696" w:rsidRPr="00976A18" w:rsidRDefault="00587696" w:rsidP="00587696">
      <w:pPr>
        <w:rPr>
          <w:rFonts w:asciiTheme="minorHAnsi" w:hAnsiTheme="minorHAnsi" w:cstheme="minorHAnsi"/>
          <w:sz w:val="24"/>
          <w:szCs w:val="24"/>
        </w:rPr>
      </w:pPr>
      <w:r w:rsidRPr="00976A18">
        <w:rPr>
          <w:rFonts w:asciiTheme="minorHAnsi" w:hAnsiTheme="minorHAnsi" w:cstheme="minorHAnsi"/>
          <w:sz w:val="24"/>
          <w:szCs w:val="24"/>
        </w:rPr>
        <w:t xml:space="preserve">În cazul proiectelor implementate în parteneriat, declaraţiile reprezentanţilor legali ai partenerilor vor fi semnate </w:t>
      </w:r>
      <w:r w:rsidR="00AB649A" w:rsidRPr="00976A18">
        <w:rPr>
          <w:rFonts w:asciiTheme="minorHAnsi" w:hAnsiTheme="minorHAnsi" w:cstheme="minorHAnsi"/>
          <w:sz w:val="24"/>
          <w:szCs w:val="24"/>
        </w:rPr>
        <w:t>electronic</w:t>
      </w:r>
      <w:r w:rsidR="00E969B2" w:rsidRPr="00976A18">
        <w:rPr>
          <w:rFonts w:asciiTheme="minorHAnsi" w:hAnsiTheme="minorHAnsi" w:cstheme="minorHAnsi"/>
          <w:sz w:val="24"/>
          <w:szCs w:val="24"/>
        </w:rPr>
        <w:t xml:space="preserve"> </w:t>
      </w:r>
      <w:r w:rsidRPr="00976A18">
        <w:rPr>
          <w:rFonts w:asciiTheme="minorHAnsi" w:hAnsiTheme="minorHAnsi" w:cstheme="minorHAnsi"/>
          <w:sz w:val="24"/>
          <w:szCs w:val="24"/>
        </w:rPr>
        <w:t>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A88A545" w14:textId="55C383AD" w:rsidR="00587696" w:rsidRPr="00976A18" w:rsidRDefault="00587696" w:rsidP="0088614A">
      <w:pPr>
        <w:spacing w:before="240"/>
        <w:rPr>
          <w:rFonts w:asciiTheme="minorHAnsi" w:hAnsiTheme="minorHAnsi" w:cstheme="minorHAnsi"/>
          <w:sz w:val="24"/>
          <w:szCs w:val="24"/>
        </w:rPr>
      </w:pPr>
      <w:r w:rsidRPr="00976A18">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79725204" w14:textId="0E53F959" w:rsidR="00AB649A" w:rsidRPr="00976A18" w:rsidRDefault="00AB649A" w:rsidP="0088614A">
      <w:pPr>
        <w:spacing w:before="240"/>
        <w:rPr>
          <w:rFonts w:asciiTheme="minorHAnsi" w:eastAsia="SimSun" w:hAnsiTheme="minorHAnsi" w:cstheme="minorHAnsi"/>
          <w:sz w:val="24"/>
          <w:szCs w:val="24"/>
        </w:rPr>
      </w:pPr>
      <w:r w:rsidRPr="00976A18">
        <w:rPr>
          <w:rFonts w:asciiTheme="minorHAnsi" w:eastAsia="SimSun" w:hAnsiTheme="minorHAnsi" w:cstheme="minorHAnsi"/>
          <w:sz w:val="24"/>
          <w:szCs w:val="24"/>
        </w:rPr>
        <w:lastRenderedPageBreak/>
        <w:t>Declaraţiile date în nume personal, inclusiv secţiunea</w:t>
      </w:r>
      <w:r w:rsidR="00353BBC" w:rsidRPr="00976A18">
        <w:rPr>
          <w:rFonts w:asciiTheme="minorHAnsi" w:eastAsia="SimSun" w:hAnsiTheme="minorHAnsi" w:cstheme="minorHAnsi"/>
          <w:sz w:val="24"/>
          <w:szCs w:val="24"/>
        </w:rPr>
        <w:t>/anexa</w:t>
      </w:r>
      <w:r w:rsidRPr="00976A18">
        <w:rPr>
          <w:rFonts w:asciiTheme="minorHAnsi" w:eastAsia="SimSun" w:hAnsiTheme="minorHAnsi" w:cstheme="minorHAnsi"/>
          <w:sz w:val="24"/>
          <w:szCs w:val="24"/>
        </w:rPr>
        <w:t xml:space="preserve">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22379173" w14:textId="77777777" w:rsidR="00AB649A" w:rsidRPr="00343C55" w:rsidRDefault="00AB649A" w:rsidP="00587696">
      <w:pPr>
        <w:rPr>
          <w:rFonts w:asciiTheme="minorHAnsi" w:hAnsiTheme="minorHAnsi" w:cstheme="minorHAnsi"/>
        </w:rPr>
      </w:pPr>
    </w:p>
    <w:p w14:paraId="437BA3D8" w14:textId="1E2F80D7" w:rsidR="009B24EB" w:rsidRPr="00976A18" w:rsidRDefault="00B416AB" w:rsidP="009B24EB">
      <w:pPr>
        <w:pStyle w:val="Heading2"/>
        <w:rPr>
          <w:rFonts w:asciiTheme="minorHAnsi" w:eastAsia="SimSun" w:hAnsiTheme="minorHAnsi" w:cstheme="minorHAnsi"/>
          <w:b/>
          <w:bCs/>
          <w:color w:val="auto"/>
          <w:sz w:val="24"/>
          <w:szCs w:val="24"/>
        </w:rPr>
      </w:pPr>
      <w:bookmarkStart w:id="74" w:name="_Toc91616166"/>
      <w:bookmarkStart w:id="75" w:name="_Toc117583615"/>
      <w:bookmarkStart w:id="76" w:name="_Toc117583871"/>
      <w:bookmarkStart w:id="77" w:name="_Toc128753512"/>
      <w:r w:rsidRPr="00976A18">
        <w:rPr>
          <w:rFonts w:asciiTheme="minorHAnsi" w:eastAsia="SimSun" w:hAnsiTheme="minorHAnsi" w:cstheme="minorHAnsi"/>
          <w:b/>
          <w:bCs/>
          <w:color w:val="auto"/>
          <w:sz w:val="24"/>
          <w:szCs w:val="24"/>
        </w:rPr>
        <w:t>3</w:t>
      </w:r>
      <w:r w:rsidR="009B24EB" w:rsidRPr="00976A18">
        <w:rPr>
          <w:rFonts w:asciiTheme="minorHAnsi" w:eastAsia="SimSun" w:hAnsiTheme="minorHAnsi" w:cstheme="minorHAnsi"/>
          <w:b/>
          <w:bCs/>
          <w:color w:val="auto"/>
          <w:sz w:val="24"/>
          <w:szCs w:val="24"/>
        </w:rPr>
        <w:t>.4 Valoarea minimă și maximă eligibilă</w:t>
      </w:r>
      <w:r w:rsidR="005941B5" w:rsidRPr="00976A18">
        <w:rPr>
          <w:rFonts w:asciiTheme="minorHAnsi" w:eastAsia="SimSun" w:hAnsiTheme="minorHAnsi" w:cstheme="minorHAnsi"/>
          <w:b/>
          <w:bCs/>
          <w:color w:val="auto"/>
          <w:sz w:val="24"/>
          <w:szCs w:val="24"/>
        </w:rPr>
        <w:t>/nerambursabilă</w:t>
      </w:r>
      <w:r w:rsidR="009B24EB" w:rsidRPr="00976A18">
        <w:rPr>
          <w:rFonts w:asciiTheme="minorHAnsi" w:eastAsia="SimSun" w:hAnsiTheme="minorHAnsi" w:cstheme="minorHAnsi"/>
          <w:b/>
          <w:bCs/>
          <w:color w:val="auto"/>
          <w:sz w:val="24"/>
          <w:szCs w:val="24"/>
        </w:rPr>
        <w:t xml:space="preserve"> a unui proiect</w:t>
      </w:r>
      <w:bookmarkEnd w:id="48"/>
      <w:bookmarkEnd w:id="74"/>
      <w:bookmarkEnd w:id="75"/>
      <w:bookmarkEnd w:id="76"/>
      <w:bookmarkEnd w:id="77"/>
    </w:p>
    <w:p w14:paraId="79497842" w14:textId="77777777" w:rsidR="009B24EB" w:rsidRPr="00976A18" w:rsidRDefault="009B24EB" w:rsidP="009B24EB">
      <w:pPr>
        <w:rPr>
          <w:rFonts w:asciiTheme="minorHAnsi" w:eastAsia="SimSun" w:hAnsiTheme="minorHAnsi" w:cstheme="minorHAnsi"/>
          <w:sz w:val="24"/>
          <w:szCs w:val="24"/>
        </w:rPr>
      </w:pPr>
    </w:p>
    <w:p w14:paraId="129764F4" w14:textId="0E27CF96" w:rsidR="009B24EB" w:rsidRPr="00976A18" w:rsidRDefault="009B24EB" w:rsidP="009B24EB">
      <w:pPr>
        <w:rPr>
          <w:rFonts w:asciiTheme="minorHAnsi" w:eastAsia="SimSun" w:hAnsiTheme="minorHAnsi" w:cstheme="minorHAnsi"/>
          <w:sz w:val="24"/>
          <w:szCs w:val="24"/>
        </w:rPr>
      </w:pPr>
      <w:r w:rsidRPr="00976A18">
        <w:rPr>
          <w:rFonts w:asciiTheme="minorHAnsi" w:eastAsia="SimSun" w:hAnsiTheme="minorHAnsi" w:cstheme="minorHAnsi"/>
          <w:b/>
          <w:sz w:val="24"/>
          <w:szCs w:val="24"/>
        </w:rPr>
        <w:t>Valoarea totală eligibilă</w:t>
      </w:r>
      <w:r w:rsidRPr="00976A18">
        <w:rPr>
          <w:rFonts w:asciiTheme="minorHAnsi" w:eastAsia="SimSun" w:hAnsiTheme="minorHAnsi" w:cstheme="minorHAnsi"/>
          <w:sz w:val="24"/>
          <w:szCs w:val="24"/>
        </w:rPr>
        <w:t xml:space="preserve"> a cererii de </w:t>
      </w:r>
      <w:r w:rsidR="001F4249" w:rsidRPr="00976A18">
        <w:rPr>
          <w:rFonts w:asciiTheme="minorHAnsi" w:eastAsia="SimSun" w:hAnsiTheme="minorHAnsi" w:cstheme="minorHAnsi"/>
          <w:sz w:val="24"/>
          <w:szCs w:val="24"/>
        </w:rPr>
        <w:t>finanțare</w:t>
      </w:r>
      <w:r w:rsidRPr="00976A18">
        <w:rPr>
          <w:rFonts w:asciiTheme="minorHAnsi" w:eastAsia="SimSun" w:hAnsiTheme="minorHAnsi" w:cstheme="minorHAnsi"/>
          <w:sz w:val="24"/>
          <w:szCs w:val="24"/>
        </w:rPr>
        <w:t xml:space="preserve"> se încadrează în următoarele limite minime și maxime:</w:t>
      </w:r>
    </w:p>
    <w:p w14:paraId="39ED92DC" w14:textId="77777777" w:rsidR="00FD4201" w:rsidRPr="00976A18" w:rsidRDefault="00FD4201" w:rsidP="009B24EB">
      <w:pPr>
        <w:rPr>
          <w:rFonts w:asciiTheme="minorHAnsi" w:eastAsia="SimSun" w:hAnsiTheme="minorHAnsi" w:cstheme="minorHAnsi"/>
          <w:b/>
          <w:sz w:val="24"/>
          <w:szCs w:val="24"/>
        </w:rPr>
      </w:pPr>
    </w:p>
    <w:p w14:paraId="268306DE" w14:textId="5ADD32CF" w:rsidR="00D61151" w:rsidRPr="00976A18" w:rsidRDefault="00E969B2">
      <w:pPr>
        <w:pStyle w:val="ListParagraph"/>
        <w:numPr>
          <w:ilvl w:val="0"/>
          <w:numId w:val="19"/>
        </w:numPr>
        <w:rPr>
          <w:rFonts w:asciiTheme="minorHAnsi" w:eastAsia="SimSun" w:hAnsiTheme="minorHAnsi" w:cstheme="minorHAnsi"/>
          <w:sz w:val="24"/>
          <w:szCs w:val="24"/>
          <w:lang w:val="ro-RO"/>
        </w:rPr>
      </w:pPr>
      <w:r w:rsidRPr="00976A18">
        <w:rPr>
          <w:rFonts w:asciiTheme="minorHAnsi" w:eastAsia="SimSun" w:hAnsiTheme="minorHAnsi" w:cstheme="minorHAnsi"/>
          <w:sz w:val="24"/>
          <w:szCs w:val="24"/>
          <w:lang w:val="ro-RO"/>
        </w:rPr>
        <w:t xml:space="preserve">Pentru </w:t>
      </w:r>
      <w:r w:rsidR="00FD4201" w:rsidRPr="00976A18">
        <w:rPr>
          <w:rFonts w:asciiTheme="minorHAnsi" w:eastAsia="SimSun" w:hAnsiTheme="minorHAnsi" w:cstheme="minorHAnsi"/>
          <w:sz w:val="24"/>
          <w:szCs w:val="24"/>
          <w:lang w:val="ro-RO"/>
        </w:rPr>
        <w:t>oraș</w:t>
      </w:r>
      <w:r w:rsidR="00D61151" w:rsidRPr="00976A18">
        <w:rPr>
          <w:rFonts w:asciiTheme="minorHAnsi" w:eastAsia="SimSun" w:hAnsiTheme="minorHAnsi" w:cstheme="minorHAnsi"/>
          <w:sz w:val="24"/>
          <w:szCs w:val="24"/>
          <w:lang w:val="ro-RO"/>
        </w:rPr>
        <w:t>e</w:t>
      </w:r>
      <w:r w:rsidR="00827870" w:rsidRPr="00976A18">
        <w:rPr>
          <w:rFonts w:asciiTheme="minorHAnsi" w:eastAsia="SimSun" w:hAnsiTheme="minorHAnsi" w:cstheme="minorHAnsi"/>
          <w:sz w:val="24"/>
          <w:szCs w:val="24"/>
          <w:lang w:val="ro-RO"/>
        </w:rPr>
        <w:t xml:space="preserve"> (apelul de proiecte </w:t>
      </w:r>
      <w:r w:rsidR="00827870" w:rsidRPr="00976A18">
        <w:rPr>
          <w:rFonts w:asciiTheme="minorHAnsi" w:hAnsiTheme="minorHAnsi" w:cstheme="minorHAnsi"/>
          <w:sz w:val="24"/>
          <w:szCs w:val="24"/>
          <w:lang w:val="ro-RO"/>
        </w:rPr>
        <w:t xml:space="preserve">cu numărul </w:t>
      </w:r>
      <w:r w:rsidR="00827870" w:rsidRPr="00976A18">
        <w:rPr>
          <w:rFonts w:asciiTheme="minorHAnsi" w:eastAsia="SimSun" w:hAnsiTheme="minorHAnsi" w:cstheme="minorHAnsi"/>
          <w:bCs/>
          <w:i/>
          <w:sz w:val="24"/>
          <w:szCs w:val="24"/>
          <w:lang w:val="ro-RO"/>
        </w:rPr>
        <w:t>PR SV/Orașe1/3</w:t>
      </w:r>
      <w:r w:rsidR="009E5F82" w:rsidRPr="00976A18">
        <w:rPr>
          <w:rFonts w:asciiTheme="minorHAnsi" w:eastAsia="SimSun" w:hAnsiTheme="minorHAnsi" w:cstheme="minorHAnsi"/>
          <w:bCs/>
          <w:i/>
          <w:sz w:val="24"/>
          <w:szCs w:val="24"/>
          <w:lang w:val="ro-RO"/>
        </w:rPr>
        <w:t>B</w:t>
      </w:r>
      <w:r w:rsidR="00827870" w:rsidRPr="00976A18">
        <w:rPr>
          <w:rFonts w:asciiTheme="minorHAnsi" w:eastAsia="SimSun" w:hAnsiTheme="minorHAnsi" w:cstheme="minorHAnsi"/>
          <w:bCs/>
          <w:i/>
          <w:sz w:val="24"/>
          <w:szCs w:val="24"/>
          <w:lang w:val="ro-RO"/>
        </w:rPr>
        <w:t>/2.7/202</w:t>
      </w:r>
      <w:r w:rsidR="007E39CB" w:rsidRPr="00976A18">
        <w:rPr>
          <w:rFonts w:asciiTheme="minorHAnsi" w:eastAsia="SimSun" w:hAnsiTheme="minorHAnsi" w:cstheme="minorHAnsi"/>
          <w:bCs/>
          <w:i/>
          <w:sz w:val="24"/>
          <w:szCs w:val="24"/>
          <w:lang w:val="ro-RO"/>
        </w:rPr>
        <w:t>3</w:t>
      </w:r>
      <w:r w:rsidR="00827870" w:rsidRPr="00976A18">
        <w:rPr>
          <w:rFonts w:asciiTheme="minorHAnsi" w:eastAsia="SimSun" w:hAnsiTheme="minorHAnsi" w:cstheme="minorHAnsi"/>
          <w:bCs/>
          <w:i/>
          <w:sz w:val="24"/>
          <w:szCs w:val="24"/>
          <w:lang w:val="ro-RO"/>
        </w:rPr>
        <w:t>)</w:t>
      </w:r>
      <w:r w:rsidR="00D61151" w:rsidRPr="00976A18">
        <w:rPr>
          <w:rFonts w:asciiTheme="minorHAnsi" w:eastAsia="SimSun" w:hAnsiTheme="minorHAnsi" w:cstheme="minorHAnsi"/>
          <w:sz w:val="24"/>
          <w:szCs w:val="24"/>
          <w:lang w:val="ro-RO"/>
        </w:rPr>
        <w:t>:</w:t>
      </w:r>
    </w:p>
    <w:p w14:paraId="0BAB2E5F" w14:textId="750E4892" w:rsidR="00D61151" w:rsidRPr="00976A18" w:rsidRDefault="00CF1797" w:rsidP="00D61151">
      <w:pPr>
        <w:rPr>
          <w:rFonts w:asciiTheme="minorHAnsi" w:eastAsia="SimSun" w:hAnsiTheme="minorHAnsi" w:cstheme="minorHAnsi"/>
          <w:b/>
          <w:sz w:val="24"/>
          <w:szCs w:val="24"/>
        </w:rPr>
      </w:pPr>
      <w:r w:rsidRPr="00976A18">
        <w:rPr>
          <w:rFonts w:asciiTheme="minorHAnsi" w:eastAsia="SimSun" w:hAnsiTheme="minorHAnsi" w:cstheme="minorHAnsi"/>
          <w:b/>
          <w:sz w:val="24"/>
          <w:szCs w:val="24"/>
        </w:rPr>
        <w:tab/>
      </w:r>
      <w:r w:rsidRPr="00976A18">
        <w:rPr>
          <w:rFonts w:asciiTheme="minorHAnsi" w:eastAsia="SimSun" w:hAnsiTheme="minorHAnsi" w:cstheme="minorHAnsi"/>
          <w:b/>
          <w:sz w:val="24"/>
          <w:szCs w:val="24"/>
        </w:rPr>
        <w:tab/>
      </w:r>
      <w:r w:rsidR="00D61151" w:rsidRPr="00976A18">
        <w:rPr>
          <w:rFonts w:asciiTheme="minorHAnsi" w:eastAsia="SimSun" w:hAnsiTheme="minorHAnsi" w:cstheme="minorHAnsi"/>
          <w:b/>
          <w:sz w:val="24"/>
          <w:szCs w:val="24"/>
        </w:rPr>
        <w:t>Valoarea minimă eligibilă:  100.000 euro</w:t>
      </w:r>
    </w:p>
    <w:p w14:paraId="411E9D12" w14:textId="71E22877" w:rsidR="00D61151" w:rsidRPr="00976A18" w:rsidRDefault="00CF1797" w:rsidP="00D61151">
      <w:pPr>
        <w:rPr>
          <w:rFonts w:asciiTheme="minorHAnsi" w:eastAsia="SimSun" w:hAnsiTheme="minorHAnsi" w:cstheme="minorHAnsi"/>
          <w:b/>
          <w:sz w:val="24"/>
          <w:szCs w:val="24"/>
        </w:rPr>
      </w:pPr>
      <w:r w:rsidRPr="00976A18">
        <w:rPr>
          <w:rFonts w:asciiTheme="minorHAnsi" w:eastAsia="SimSun" w:hAnsiTheme="minorHAnsi" w:cstheme="minorHAnsi"/>
          <w:b/>
          <w:sz w:val="24"/>
          <w:szCs w:val="24"/>
        </w:rPr>
        <w:tab/>
      </w:r>
      <w:r w:rsidRPr="00976A18">
        <w:rPr>
          <w:rFonts w:asciiTheme="minorHAnsi" w:eastAsia="SimSun" w:hAnsiTheme="minorHAnsi" w:cstheme="minorHAnsi"/>
          <w:b/>
          <w:sz w:val="24"/>
          <w:szCs w:val="24"/>
        </w:rPr>
        <w:tab/>
      </w:r>
      <w:r w:rsidR="00D61151" w:rsidRPr="00976A18">
        <w:rPr>
          <w:rFonts w:asciiTheme="minorHAnsi" w:eastAsia="SimSun" w:hAnsiTheme="minorHAnsi" w:cstheme="minorHAnsi"/>
          <w:b/>
          <w:sz w:val="24"/>
          <w:szCs w:val="24"/>
        </w:rPr>
        <w:t xml:space="preserve">Valoarea maximă eligibilă: </w:t>
      </w:r>
      <w:r w:rsidR="00D12106" w:rsidRPr="00976A18">
        <w:rPr>
          <w:rFonts w:asciiTheme="minorHAnsi" w:eastAsia="SimSun" w:hAnsiTheme="minorHAnsi" w:cstheme="minorHAnsi"/>
          <w:b/>
          <w:sz w:val="24"/>
          <w:szCs w:val="24"/>
        </w:rPr>
        <w:t>3</w:t>
      </w:r>
      <w:r w:rsidR="00D61151" w:rsidRPr="00976A18">
        <w:rPr>
          <w:rFonts w:asciiTheme="minorHAnsi" w:eastAsia="SimSun" w:hAnsiTheme="minorHAnsi" w:cstheme="minorHAnsi"/>
          <w:b/>
          <w:sz w:val="24"/>
          <w:szCs w:val="24"/>
        </w:rPr>
        <w:t>.000.000 euro</w:t>
      </w:r>
    </w:p>
    <w:p w14:paraId="7BD75F90" w14:textId="7F7973E6" w:rsidR="00B22213" w:rsidRPr="00976A18" w:rsidRDefault="00B22213" w:rsidP="00E969B2">
      <w:pPr>
        <w:spacing w:before="240"/>
        <w:rPr>
          <w:rFonts w:asciiTheme="minorHAnsi" w:eastAsia="SimSun" w:hAnsiTheme="minorHAnsi" w:cstheme="minorHAnsi"/>
          <w:bCs/>
          <w:sz w:val="24"/>
          <w:szCs w:val="24"/>
        </w:rPr>
      </w:pPr>
      <w:r w:rsidRPr="00976A18">
        <w:rPr>
          <w:rFonts w:asciiTheme="minorHAnsi" w:eastAsia="SimSun" w:hAnsiTheme="minorHAnsi" w:cstheme="minorHAnsi"/>
          <w:b/>
          <w:bCs/>
          <w:sz w:val="24"/>
          <w:szCs w:val="24"/>
        </w:rPr>
        <w:t xml:space="preserve">NOTĂ: </w:t>
      </w:r>
      <w:r w:rsidRPr="00976A18">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0AFADD69" w14:textId="221BAD45" w:rsidR="00B22213" w:rsidRPr="00976A18" w:rsidRDefault="00B22213" w:rsidP="00E969B2">
      <w:pPr>
        <w:spacing w:before="240"/>
        <w:rPr>
          <w:rFonts w:asciiTheme="minorHAnsi" w:hAnsiTheme="minorHAnsi" w:cstheme="minorHAnsi"/>
          <w:sz w:val="24"/>
          <w:szCs w:val="24"/>
        </w:rPr>
      </w:pPr>
      <w:r w:rsidRPr="00976A18">
        <w:rPr>
          <w:rFonts w:asciiTheme="minorHAnsi" w:hAnsiTheme="minorHAnsi" w:cstheme="minorHAnsi"/>
          <w:sz w:val="24"/>
          <w:szCs w:val="24"/>
        </w:rPr>
        <w:t>Valoarea maximă totală eligibilă a proiectului nu poate fi majorată în timpul implementării acestuia, orice depășire a valori</w:t>
      </w:r>
      <w:r w:rsidR="00E969B2" w:rsidRPr="00976A18">
        <w:rPr>
          <w:rFonts w:asciiTheme="minorHAnsi" w:hAnsiTheme="minorHAnsi" w:cstheme="minorHAnsi"/>
          <w:sz w:val="24"/>
          <w:szCs w:val="24"/>
        </w:rPr>
        <w:t>i acesteia fiind suportată de că</w:t>
      </w:r>
      <w:r w:rsidRPr="00976A18">
        <w:rPr>
          <w:rFonts w:asciiTheme="minorHAnsi" w:hAnsiTheme="minorHAnsi" w:cstheme="minorHAnsi"/>
          <w:sz w:val="24"/>
          <w:szCs w:val="24"/>
        </w:rPr>
        <w:t>tre solicitant ca şi cheltuială neeeligibilă, în caz contrar proiectul devenind neeligibil.</w:t>
      </w:r>
    </w:p>
    <w:p w14:paraId="2CE56A86" w14:textId="77777777" w:rsidR="00C72BFF" w:rsidRPr="00976A18" w:rsidRDefault="00C72BFF" w:rsidP="00C72BFF">
      <w:pPr>
        <w:rPr>
          <w:rFonts w:asciiTheme="minorHAnsi" w:eastAsia="SimSun" w:hAnsiTheme="minorHAnsi" w:cstheme="minorHAnsi"/>
          <w:bCs/>
          <w:sz w:val="24"/>
          <w:szCs w:val="24"/>
        </w:rPr>
      </w:pPr>
    </w:p>
    <w:p w14:paraId="783467C0" w14:textId="77777777" w:rsidR="00C72BFF" w:rsidRPr="00976A18" w:rsidRDefault="00C72BFF" w:rsidP="00C72BFF">
      <w:pPr>
        <w:pStyle w:val="Heading2"/>
        <w:rPr>
          <w:rFonts w:asciiTheme="minorHAnsi" w:eastAsia="SimSun" w:hAnsiTheme="minorHAnsi" w:cstheme="minorHAnsi"/>
          <w:b/>
          <w:color w:val="auto"/>
          <w:sz w:val="24"/>
          <w:szCs w:val="24"/>
        </w:rPr>
      </w:pPr>
      <w:bookmarkStart w:id="78" w:name="_Toc116923953"/>
      <w:bookmarkStart w:id="79" w:name="_Toc117583616"/>
      <w:bookmarkStart w:id="80" w:name="_Toc117583872"/>
      <w:bookmarkStart w:id="81" w:name="_Toc128753513"/>
      <w:r w:rsidRPr="00976A18">
        <w:rPr>
          <w:rFonts w:asciiTheme="minorHAnsi" w:eastAsia="SimSun" w:hAnsiTheme="minorHAnsi" w:cstheme="minorHAnsi"/>
          <w:b/>
          <w:color w:val="auto"/>
          <w:sz w:val="24"/>
          <w:szCs w:val="24"/>
        </w:rPr>
        <w:t>3.5 Cuantumul cofinanțării acordate</w:t>
      </w:r>
      <w:bookmarkEnd w:id="78"/>
      <w:bookmarkEnd w:id="79"/>
      <w:bookmarkEnd w:id="80"/>
      <w:bookmarkEnd w:id="81"/>
    </w:p>
    <w:p w14:paraId="0D7D1F1F" w14:textId="77777777" w:rsidR="00C72BFF" w:rsidRPr="00976A18" w:rsidRDefault="00C72BFF" w:rsidP="00C72BFF">
      <w:pPr>
        <w:rPr>
          <w:rFonts w:asciiTheme="minorHAnsi" w:eastAsia="SimSun" w:hAnsiTheme="minorHAnsi" w:cstheme="minorHAnsi"/>
          <w:bCs/>
          <w:sz w:val="24"/>
          <w:szCs w:val="24"/>
        </w:rPr>
      </w:pPr>
    </w:p>
    <w:p w14:paraId="141FB12C" w14:textId="7299B64D" w:rsidR="00C72BFF" w:rsidRPr="00976A18" w:rsidRDefault="003455A2" w:rsidP="00C72BFF">
      <w:pPr>
        <w:rPr>
          <w:rFonts w:asciiTheme="minorHAnsi" w:hAnsiTheme="minorHAnsi" w:cstheme="minorHAnsi"/>
          <w:sz w:val="24"/>
          <w:szCs w:val="24"/>
        </w:rPr>
      </w:pPr>
      <w:r w:rsidRPr="00976A18">
        <w:rPr>
          <w:rFonts w:asciiTheme="minorHAnsi" w:hAnsiTheme="minorHAnsi" w:cstheme="minorHAnsi"/>
          <w:sz w:val="24"/>
          <w:szCs w:val="24"/>
        </w:rPr>
        <w:t xml:space="preserve">În cadrul </w:t>
      </w:r>
      <w:r w:rsidR="0018012B" w:rsidRPr="00976A18">
        <w:rPr>
          <w:rFonts w:asciiTheme="minorHAnsi" w:hAnsiTheme="minorHAnsi" w:cstheme="minorHAnsi"/>
          <w:sz w:val="24"/>
          <w:szCs w:val="24"/>
        </w:rPr>
        <w:t xml:space="preserve">apelului de proiecte </w:t>
      </w:r>
      <w:r w:rsidR="0018012B" w:rsidRPr="00976A18">
        <w:rPr>
          <w:rFonts w:asciiTheme="minorHAnsi" w:hAnsiTheme="minorHAnsi" w:cstheme="minorHAnsi"/>
          <w:i/>
          <w:sz w:val="24"/>
          <w:szCs w:val="24"/>
        </w:rPr>
        <w:t>PR SV/Orașe1/3B/2.7/2023</w:t>
      </w:r>
      <w:r w:rsidR="00C72BFF" w:rsidRPr="00976A18">
        <w:rPr>
          <w:rFonts w:asciiTheme="minorHAnsi" w:hAnsiTheme="minorHAnsi" w:cstheme="minorHAnsi"/>
          <w:sz w:val="24"/>
          <w:szCs w:val="24"/>
        </w:rPr>
        <w:t>, pentru întocmirea bugetului cererii de finanțare, se vor lua în calcul următoarele rate de cofinanțare:</w:t>
      </w:r>
    </w:p>
    <w:p w14:paraId="1EDC8E59" w14:textId="10C78323" w:rsidR="00C72BFF" w:rsidRPr="00976A18" w:rsidRDefault="00C72BFF">
      <w:pPr>
        <w:numPr>
          <w:ilvl w:val="0"/>
          <w:numId w:val="17"/>
        </w:numPr>
        <w:spacing w:before="120"/>
        <w:rPr>
          <w:rFonts w:asciiTheme="minorHAnsi" w:hAnsiTheme="minorHAnsi" w:cstheme="minorHAnsi"/>
          <w:sz w:val="24"/>
          <w:szCs w:val="24"/>
        </w:rPr>
      </w:pPr>
      <w:r w:rsidRPr="00976A18">
        <w:rPr>
          <w:rFonts w:asciiTheme="minorHAnsi" w:hAnsiTheme="minorHAnsi" w:cstheme="minorHAnsi"/>
          <w:sz w:val="24"/>
          <w:szCs w:val="24"/>
        </w:rPr>
        <w:t xml:space="preserve">maxim </w:t>
      </w:r>
      <w:r w:rsidR="001F5309" w:rsidRPr="00976A18">
        <w:rPr>
          <w:rFonts w:asciiTheme="minorHAnsi" w:hAnsiTheme="minorHAnsi" w:cstheme="minorHAnsi"/>
          <w:sz w:val="24"/>
          <w:szCs w:val="24"/>
        </w:rPr>
        <w:t>85</w:t>
      </w:r>
      <w:r w:rsidRPr="00976A18">
        <w:rPr>
          <w:rFonts w:asciiTheme="minorHAnsi" w:hAnsiTheme="minorHAnsi" w:cstheme="minorHAnsi"/>
          <w:sz w:val="24"/>
          <w:szCs w:val="24"/>
        </w:rPr>
        <w:t>% din valoarea ajutorului nerambursabil reprezintă rata de cofinanțare acordată prin Fondul European de Dezvoltare Regională (FEDR);</w:t>
      </w:r>
    </w:p>
    <w:p w14:paraId="0E4DAA00" w14:textId="36D79D81" w:rsidR="00C72BFF" w:rsidRPr="00976A18" w:rsidRDefault="00C72BFF">
      <w:pPr>
        <w:numPr>
          <w:ilvl w:val="0"/>
          <w:numId w:val="17"/>
        </w:numPr>
        <w:spacing w:before="120"/>
        <w:rPr>
          <w:rFonts w:asciiTheme="minorHAnsi" w:hAnsiTheme="minorHAnsi" w:cstheme="minorHAnsi"/>
          <w:sz w:val="24"/>
          <w:szCs w:val="24"/>
        </w:rPr>
      </w:pPr>
      <w:r w:rsidRPr="00976A18">
        <w:rPr>
          <w:rFonts w:asciiTheme="minorHAnsi" w:hAnsiTheme="minorHAnsi" w:cstheme="minorHAnsi"/>
          <w:sz w:val="24"/>
          <w:szCs w:val="24"/>
        </w:rPr>
        <w:t>1</w:t>
      </w:r>
      <w:r w:rsidR="00D62D3E" w:rsidRPr="00976A18">
        <w:rPr>
          <w:rFonts w:asciiTheme="minorHAnsi" w:hAnsiTheme="minorHAnsi" w:cstheme="minorHAnsi"/>
          <w:sz w:val="24"/>
          <w:szCs w:val="24"/>
        </w:rPr>
        <w:t>5</w:t>
      </w:r>
      <w:r w:rsidRPr="00976A18">
        <w:rPr>
          <w:rFonts w:asciiTheme="minorHAnsi" w:hAnsiTheme="minorHAnsi" w:cstheme="minorHAnsi"/>
          <w:sz w:val="24"/>
          <w:szCs w:val="24"/>
        </w:rPr>
        <w:t>% din valoarea ajutorului nerambursabil reprezintă rata de cofinanțare din bugetul de stat (BS).</w:t>
      </w:r>
    </w:p>
    <w:p w14:paraId="547F8848" w14:textId="77777777" w:rsidR="00C72BFF" w:rsidRPr="00976A18" w:rsidRDefault="00C72BFF" w:rsidP="00C72BFF">
      <w:pPr>
        <w:rPr>
          <w:rFonts w:asciiTheme="minorHAnsi" w:hAnsiTheme="minorHAnsi" w:cstheme="minorHAnsi"/>
          <w:sz w:val="24"/>
          <w:szCs w:val="24"/>
        </w:rPr>
      </w:pPr>
    </w:p>
    <w:p w14:paraId="3B9C1A88" w14:textId="60855D1E" w:rsidR="00C72BFF" w:rsidRPr="00343C55" w:rsidRDefault="00C72BFF" w:rsidP="00C72BFF">
      <w:pPr>
        <w:rPr>
          <w:rFonts w:asciiTheme="minorHAnsi" w:hAnsiTheme="minorHAnsi" w:cstheme="minorHAnsi"/>
        </w:rPr>
      </w:pPr>
      <w:r w:rsidRPr="00976A18">
        <w:rPr>
          <w:rFonts w:asciiTheme="minorHAnsi" w:hAnsiTheme="minorHAnsi" w:cstheme="minorHAnsi"/>
          <w:sz w:val="24"/>
          <w:szCs w:val="24"/>
        </w:rPr>
        <w:t xml:space="preserve">Beneficiarii vor asigura din bugetele proprii o cofinanțare de </w:t>
      </w:r>
      <w:r w:rsidRPr="00976A18">
        <w:rPr>
          <w:rFonts w:asciiTheme="minorHAnsi" w:hAnsiTheme="minorHAnsi" w:cstheme="minorHAnsi"/>
          <w:b/>
          <w:sz w:val="24"/>
          <w:szCs w:val="24"/>
        </w:rPr>
        <w:t>minim</w:t>
      </w:r>
      <w:r w:rsidR="007D52B0" w:rsidRPr="00976A18">
        <w:rPr>
          <w:rFonts w:asciiTheme="minorHAnsi" w:hAnsiTheme="minorHAnsi" w:cstheme="minorHAnsi"/>
          <w:b/>
          <w:sz w:val="24"/>
          <w:szCs w:val="24"/>
        </w:rPr>
        <w:t>um</w:t>
      </w:r>
      <w:r w:rsidRPr="00976A18">
        <w:rPr>
          <w:rFonts w:asciiTheme="minorHAnsi" w:hAnsiTheme="minorHAnsi" w:cstheme="minorHAnsi"/>
          <w:b/>
          <w:sz w:val="24"/>
          <w:szCs w:val="24"/>
        </w:rPr>
        <w:t xml:space="preserve"> 2%</w:t>
      </w:r>
      <w:r w:rsidRPr="00976A18">
        <w:rPr>
          <w:rFonts w:asciiTheme="minorHAnsi" w:hAnsiTheme="minorHAnsi" w:cstheme="minorHAnsi"/>
          <w:sz w:val="24"/>
          <w:szCs w:val="24"/>
        </w:rPr>
        <w:t xml:space="preserve"> din valoarea cheltuielilor eligibile.</w:t>
      </w:r>
    </w:p>
    <w:p w14:paraId="3F491E25" w14:textId="77777777" w:rsidR="007D52B0" w:rsidRPr="00343C55" w:rsidRDefault="007D52B0" w:rsidP="00C72BFF">
      <w:pPr>
        <w:rPr>
          <w:rFonts w:asciiTheme="minorHAnsi" w:hAnsiTheme="minorHAnsi" w:cstheme="minorHAnsi"/>
        </w:rPr>
      </w:pPr>
    </w:p>
    <w:p w14:paraId="0FB5D7FB" w14:textId="2708E268" w:rsidR="009B24EB" w:rsidRPr="00976A18" w:rsidRDefault="00F90510" w:rsidP="009B24EB">
      <w:pPr>
        <w:pStyle w:val="Heading2"/>
        <w:rPr>
          <w:rFonts w:asciiTheme="minorHAnsi" w:hAnsiTheme="minorHAnsi" w:cstheme="minorHAnsi"/>
          <w:b/>
          <w:bCs/>
          <w:color w:val="auto"/>
          <w:sz w:val="24"/>
          <w:szCs w:val="24"/>
        </w:rPr>
      </w:pPr>
      <w:bookmarkStart w:id="82" w:name="_Toc425941493"/>
      <w:bookmarkStart w:id="83" w:name="_Toc91616168"/>
      <w:bookmarkStart w:id="84" w:name="_Toc117583617"/>
      <w:bookmarkStart w:id="85" w:name="_Toc117583873"/>
      <w:bookmarkStart w:id="86" w:name="_Toc128753514"/>
      <w:r w:rsidRPr="00976A18">
        <w:rPr>
          <w:rFonts w:asciiTheme="minorHAnsi" w:eastAsia="SimSun" w:hAnsiTheme="minorHAnsi" w:cstheme="minorHAnsi"/>
          <w:b/>
          <w:bCs/>
          <w:color w:val="auto"/>
          <w:sz w:val="24"/>
          <w:szCs w:val="24"/>
        </w:rPr>
        <w:t>3</w:t>
      </w:r>
      <w:r w:rsidR="009B24EB" w:rsidRPr="00976A18">
        <w:rPr>
          <w:rFonts w:asciiTheme="minorHAnsi" w:eastAsia="SimSun" w:hAnsiTheme="minorHAnsi" w:cstheme="minorHAnsi"/>
          <w:b/>
          <w:bCs/>
          <w:color w:val="auto"/>
          <w:sz w:val="24"/>
          <w:szCs w:val="24"/>
        </w:rPr>
        <w:t>.</w:t>
      </w:r>
      <w:r w:rsidRPr="00976A18">
        <w:rPr>
          <w:rFonts w:asciiTheme="minorHAnsi" w:eastAsia="SimSun" w:hAnsiTheme="minorHAnsi" w:cstheme="minorHAnsi"/>
          <w:b/>
          <w:bCs/>
          <w:color w:val="auto"/>
          <w:sz w:val="24"/>
          <w:szCs w:val="24"/>
        </w:rPr>
        <w:t>6</w:t>
      </w:r>
      <w:r w:rsidR="009B24EB" w:rsidRPr="00976A18">
        <w:rPr>
          <w:rFonts w:asciiTheme="minorHAnsi" w:eastAsia="SimSun" w:hAnsiTheme="minorHAnsi" w:cstheme="minorHAnsi"/>
          <w:b/>
          <w:bCs/>
          <w:color w:val="auto"/>
          <w:sz w:val="24"/>
          <w:szCs w:val="24"/>
        </w:rPr>
        <w:t xml:space="preserve"> Alocarea </w:t>
      </w:r>
      <w:r w:rsidR="00691B06" w:rsidRPr="00976A18">
        <w:rPr>
          <w:rFonts w:asciiTheme="minorHAnsi" w:eastAsia="SimSun" w:hAnsiTheme="minorHAnsi" w:cstheme="minorHAnsi"/>
          <w:b/>
          <w:bCs/>
          <w:color w:val="auto"/>
          <w:sz w:val="24"/>
          <w:szCs w:val="24"/>
        </w:rPr>
        <w:t xml:space="preserve">financiară a </w:t>
      </w:r>
      <w:r w:rsidR="009B24EB" w:rsidRPr="00976A18">
        <w:rPr>
          <w:rFonts w:asciiTheme="minorHAnsi" w:eastAsia="SimSun" w:hAnsiTheme="minorHAnsi" w:cstheme="minorHAnsi"/>
          <w:b/>
          <w:bCs/>
          <w:color w:val="auto"/>
          <w:sz w:val="24"/>
          <w:szCs w:val="24"/>
        </w:rPr>
        <w:t>apelului de proiecte</w:t>
      </w:r>
      <w:bookmarkEnd w:id="82"/>
      <w:bookmarkEnd w:id="83"/>
      <w:bookmarkEnd w:id="84"/>
      <w:bookmarkEnd w:id="85"/>
      <w:bookmarkEnd w:id="86"/>
      <w:r w:rsidR="009B24EB" w:rsidRPr="00976A18">
        <w:rPr>
          <w:rFonts w:asciiTheme="minorHAnsi" w:hAnsiTheme="minorHAnsi" w:cstheme="minorHAnsi"/>
          <w:b/>
          <w:bCs/>
          <w:color w:val="auto"/>
          <w:sz w:val="24"/>
          <w:szCs w:val="24"/>
        </w:rPr>
        <w:t xml:space="preserve"> </w:t>
      </w:r>
    </w:p>
    <w:p w14:paraId="1AE2655C" w14:textId="77777777" w:rsidR="00B16B47" w:rsidRPr="00976A18" w:rsidRDefault="00B16B47" w:rsidP="00B16B47">
      <w:pPr>
        <w:rPr>
          <w:rFonts w:asciiTheme="minorHAnsi" w:eastAsia="SimSun" w:hAnsiTheme="minorHAnsi" w:cstheme="minorHAnsi"/>
          <w:sz w:val="24"/>
          <w:szCs w:val="24"/>
        </w:rPr>
      </w:pPr>
    </w:p>
    <w:p w14:paraId="4E2B812A" w14:textId="1743D456" w:rsidR="009B24EB" w:rsidRPr="00976A18" w:rsidRDefault="009B24EB" w:rsidP="009B24EB">
      <w:pPr>
        <w:rPr>
          <w:rFonts w:asciiTheme="minorHAnsi" w:eastAsia="SimSun" w:hAnsiTheme="minorHAnsi" w:cstheme="minorHAnsi"/>
          <w:sz w:val="24"/>
          <w:szCs w:val="24"/>
        </w:rPr>
      </w:pPr>
      <w:r w:rsidRPr="00976A18">
        <w:rPr>
          <w:rFonts w:asciiTheme="minorHAnsi" w:eastAsia="SimSun" w:hAnsiTheme="minorHAnsi" w:cstheme="minorHAnsi"/>
          <w:sz w:val="24"/>
          <w:szCs w:val="24"/>
        </w:rPr>
        <w:t>Alocarea financiară pentru</w:t>
      </w:r>
      <w:r w:rsidR="0018012B" w:rsidRPr="00976A18">
        <w:rPr>
          <w:rFonts w:asciiTheme="minorHAnsi" w:eastAsia="SimSun" w:hAnsiTheme="minorHAnsi" w:cstheme="minorHAnsi"/>
          <w:bCs/>
          <w:sz w:val="24"/>
          <w:szCs w:val="24"/>
        </w:rPr>
        <w:t xml:space="preserve"> apelul de proiecte nr. </w:t>
      </w:r>
      <w:r w:rsidR="0018012B" w:rsidRPr="00976A18">
        <w:rPr>
          <w:rFonts w:asciiTheme="minorHAnsi" w:eastAsia="SimSun" w:hAnsiTheme="minorHAnsi" w:cstheme="minorHAnsi"/>
          <w:bCs/>
          <w:i/>
          <w:sz w:val="24"/>
          <w:szCs w:val="24"/>
        </w:rPr>
        <w:t xml:space="preserve">PR SV/Orașe1/3B/2.7/2023 </w:t>
      </w:r>
      <w:r w:rsidR="0018012B" w:rsidRPr="00976A18">
        <w:rPr>
          <w:rFonts w:asciiTheme="minorHAnsi" w:eastAsia="SimSun" w:hAnsiTheme="minorHAnsi" w:cstheme="minorHAnsi"/>
          <w:bCs/>
          <w:iCs/>
          <w:sz w:val="24"/>
          <w:szCs w:val="24"/>
        </w:rPr>
        <w:t>este</w:t>
      </w:r>
      <w:r w:rsidR="00D501A1" w:rsidRPr="00976A18">
        <w:rPr>
          <w:rFonts w:asciiTheme="minorHAnsi" w:eastAsia="SimSun" w:hAnsiTheme="minorHAnsi" w:cstheme="minorHAnsi"/>
          <w:iCs/>
          <w:sz w:val="24"/>
          <w:szCs w:val="24"/>
        </w:rPr>
        <w:t xml:space="preserve"> după</w:t>
      </w:r>
      <w:r w:rsidR="00D501A1" w:rsidRPr="00976A18">
        <w:rPr>
          <w:rFonts w:asciiTheme="minorHAnsi" w:eastAsia="SimSun" w:hAnsiTheme="minorHAnsi" w:cstheme="minorHAnsi"/>
          <w:sz w:val="24"/>
          <w:szCs w:val="24"/>
        </w:rPr>
        <w:t xml:space="preserve"> cum urmează</w:t>
      </w:r>
      <w:r w:rsidR="00D565F3" w:rsidRPr="00976A18">
        <w:rPr>
          <w:rFonts w:asciiTheme="minorHAnsi" w:eastAsia="SimSun" w:hAnsiTheme="minorHAnsi" w:cstheme="minorHAnsi"/>
          <w:sz w:val="24"/>
          <w:szCs w:val="24"/>
        </w:rPr>
        <w:t>:</w:t>
      </w:r>
    </w:p>
    <w:p w14:paraId="70365252" w14:textId="77777777" w:rsidR="00D501A1" w:rsidRPr="00976A18" w:rsidRDefault="00D501A1" w:rsidP="009B24EB">
      <w:pPr>
        <w:rPr>
          <w:rFonts w:asciiTheme="minorHAnsi" w:eastAsia="SimSun" w:hAnsiTheme="minorHAnsi" w:cstheme="minorHAnsi"/>
          <w:sz w:val="24"/>
          <w:szCs w:val="24"/>
        </w:rPr>
      </w:pPr>
    </w:p>
    <w:p w14:paraId="0F837405" w14:textId="2035B6AB" w:rsidR="00D565F3" w:rsidRPr="00976A18" w:rsidRDefault="00CF1797">
      <w:pPr>
        <w:pStyle w:val="ListParagraph"/>
        <w:numPr>
          <w:ilvl w:val="0"/>
          <w:numId w:val="18"/>
        </w:numPr>
        <w:rPr>
          <w:rFonts w:asciiTheme="minorHAnsi" w:eastAsia="SimSun" w:hAnsiTheme="minorHAnsi" w:cstheme="minorHAnsi"/>
          <w:sz w:val="24"/>
          <w:szCs w:val="24"/>
          <w:lang w:val="ro-RO"/>
        </w:rPr>
      </w:pPr>
      <w:r w:rsidRPr="00976A18">
        <w:rPr>
          <w:rFonts w:asciiTheme="minorHAnsi" w:eastAsia="SimSun" w:hAnsiTheme="minorHAnsi" w:cstheme="minorHAnsi"/>
          <w:sz w:val="24"/>
          <w:szCs w:val="24"/>
          <w:lang w:val="ro-RO"/>
        </w:rPr>
        <w:t xml:space="preserve"> </w:t>
      </w:r>
      <w:r w:rsidR="009C707F" w:rsidRPr="00976A18">
        <w:rPr>
          <w:rFonts w:asciiTheme="minorHAnsi" w:eastAsia="SimSun" w:hAnsiTheme="minorHAnsi" w:cstheme="minorHAnsi"/>
          <w:b/>
          <w:sz w:val="24"/>
          <w:szCs w:val="24"/>
          <w:lang w:val="ro-RO"/>
        </w:rPr>
        <w:t>20.209.694</w:t>
      </w:r>
      <w:r w:rsidRPr="00976A18">
        <w:rPr>
          <w:rFonts w:asciiTheme="minorHAnsi" w:eastAsia="SimSun" w:hAnsiTheme="minorHAnsi" w:cstheme="minorHAnsi"/>
          <w:b/>
          <w:sz w:val="24"/>
          <w:szCs w:val="24"/>
          <w:lang w:val="ro-RO"/>
        </w:rPr>
        <w:t xml:space="preserve"> euro</w:t>
      </w:r>
      <w:r w:rsidRPr="00976A18">
        <w:rPr>
          <w:rFonts w:asciiTheme="minorHAnsi" w:eastAsia="SimSun" w:hAnsiTheme="minorHAnsi" w:cstheme="minorHAnsi"/>
          <w:sz w:val="24"/>
          <w:szCs w:val="24"/>
          <w:lang w:val="ro-RO"/>
        </w:rPr>
        <w:t xml:space="preserve"> (din care FEDR 17.178.240 euro)</w:t>
      </w:r>
      <w:r w:rsidR="00D501A1" w:rsidRPr="00976A18">
        <w:rPr>
          <w:rFonts w:asciiTheme="minorHAnsi" w:eastAsia="SimSun" w:hAnsiTheme="minorHAnsi" w:cstheme="minorHAnsi"/>
          <w:sz w:val="24"/>
          <w:szCs w:val="24"/>
          <w:lang w:val="ro-RO"/>
        </w:rPr>
        <w:t>;</w:t>
      </w:r>
    </w:p>
    <w:p w14:paraId="404B6D81" w14:textId="77777777" w:rsidR="00D501A1" w:rsidRPr="00976A18" w:rsidRDefault="00D501A1" w:rsidP="00D501A1">
      <w:pPr>
        <w:rPr>
          <w:rFonts w:asciiTheme="minorHAnsi" w:eastAsia="SimSun" w:hAnsiTheme="minorHAnsi" w:cstheme="minorHAnsi"/>
          <w:sz w:val="24"/>
          <w:szCs w:val="24"/>
        </w:rPr>
      </w:pPr>
    </w:p>
    <w:p w14:paraId="49076EAA" w14:textId="7418C67F" w:rsidR="000D7210" w:rsidRPr="00976A18" w:rsidRDefault="000D7210" w:rsidP="000D7210">
      <w:pPr>
        <w:rPr>
          <w:rFonts w:asciiTheme="minorHAnsi" w:eastAsia="SimSun" w:hAnsiTheme="minorHAnsi" w:cstheme="minorHAnsi"/>
          <w:sz w:val="24"/>
          <w:szCs w:val="24"/>
        </w:rPr>
      </w:pPr>
      <w:r w:rsidRPr="00976A18">
        <w:rPr>
          <w:rFonts w:asciiTheme="minorHAnsi" w:eastAsia="SimSun" w:hAnsiTheme="minorHAnsi" w:cstheme="minorHAnsi"/>
          <w:sz w:val="24"/>
          <w:szCs w:val="24"/>
        </w:rPr>
        <w:t>Pentru informarea corectă a potențialilor solicitanți, AM PR SV Oltenia va publica periodic</w:t>
      </w:r>
      <w:r w:rsidR="00353BBC" w:rsidRPr="00976A18">
        <w:rPr>
          <w:rFonts w:asciiTheme="minorHAnsi" w:eastAsia="SimSun" w:hAnsiTheme="minorHAnsi" w:cstheme="minorHAnsi"/>
          <w:sz w:val="24"/>
          <w:szCs w:val="24"/>
        </w:rPr>
        <w:t xml:space="preserve"> </w:t>
      </w:r>
      <w:r w:rsidRPr="00976A18">
        <w:rPr>
          <w:rFonts w:asciiTheme="minorHAnsi" w:eastAsia="SimSun" w:hAnsiTheme="minorHAnsi" w:cstheme="minorHAnsi"/>
          <w:sz w:val="24"/>
          <w:szCs w:val="24"/>
        </w:rPr>
        <w:t>situația proiectelor depuse și gradul de acoperire a alocării financiare disponibile.</w:t>
      </w:r>
    </w:p>
    <w:p w14:paraId="3D2D5AD5" w14:textId="77777777" w:rsidR="000D7210" w:rsidRPr="00976A18" w:rsidRDefault="000D7210" w:rsidP="000D7210">
      <w:pPr>
        <w:rPr>
          <w:rFonts w:asciiTheme="minorHAnsi" w:eastAsia="SimSun" w:hAnsiTheme="minorHAnsi" w:cstheme="minorHAnsi"/>
          <w:sz w:val="24"/>
          <w:szCs w:val="24"/>
        </w:rPr>
      </w:pPr>
    </w:p>
    <w:p w14:paraId="10026683" w14:textId="77777777" w:rsidR="000D7210" w:rsidRPr="00976A18" w:rsidRDefault="000D7210" w:rsidP="000D7210">
      <w:pPr>
        <w:rPr>
          <w:rFonts w:asciiTheme="minorHAnsi" w:eastAsia="SimSun" w:hAnsiTheme="minorHAnsi" w:cstheme="minorHAnsi"/>
          <w:sz w:val="24"/>
          <w:szCs w:val="24"/>
        </w:rPr>
      </w:pPr>
      <w:r w:rsidRPr="00976A18">
        <w:rPr>
          <w:rFonts w:asciiTheme="minorHAnsi" w:eastAsia="SimSun" w:hAnsiTheme="minorHAnsi" w:cstheme="minorHAnsi"/>
          <w:sz w:val="24"/>
          <w:szCs w:val="24"/>
        </w:rPr>
        <w:lastRenderedPageBreak/>
        <w:t>Există posibilitatea supracontractării în conformitate cu prevederile art. 15, alin. 1, lit. b) din OUG nr. 133/2021, în funcție de disponibilitatea fondurilor.</w:t>
      </w:r>
    </w:p>
    <w:p w14:paraId="47236DDB" w14:textId="77777777" w:rsidR="000D7210" w:rsidRPr="00976A18" w:rsidRDefault="000D7210" w:rsidP="000D7210">
      <w:pPr>
        <w:rPr>
          <w:rFonts w:asciiTheme="minorHAnsi" w:eastAsia="SimSun" w:hAnsiTheme="minorHAnsi" w:cstheme="minorHAnsi"/>
          <w:sz w:val="24"/>
          <w:szCs w:val="24"/>
        </w:rPr>
      </w:pPr>
    </w:p>
    <w:p w14:paraId="353A423A" w14:textId="16ABAA3B" w:rsidR="000D7210" w:rsidRPr="00976A18" w:rsidRDefault="000D7210" w:rsidP="000D7210">
      <w:pPr>
        <w:rPr>
          <w:rFonts w:asciiTheme="minorHAnsi" w:eastAsia="SimSun" w:hAnsiTheme="minorHAnsi" w:cstheme="minorHAnsi"/>
          <w:bCs/>
          <w:sz w:val="24"/>
          <w:szCs w:val="24"/>
        </w:rPr>
      </w:pPr>
      <w:r w:rsidRPr="00976A18">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w:t>
      </w:r>
      <w:r w:rsidR="00353BBC" w:rsidRPr="00976A18">
        <w:rPr>
          <w:rFonts w:asciiTheme="minorHAnsi" w:eastAsia="SimSun" w:hAnsiTheme="minorHAnsi" w:cstheme="minorHAnsi"/>
          <w:sz w:val="24"/>
          <w:szCs w:val="24"/>
        </w:rPr>
        <w:t>,</w:t>
      </w:r>
      <w:r w:rsidR="00353BBC" w:rsidRPr="00976A18">
        <w:rPr>
          <w:rFonts w:asciiTheme="minorHAnsi" w:hAnsiTheme="minorHAnsi" w:cstheme="minorHAnsi"/>
          <w:sz w:val="24"/>
          <w:szCs w:val="24"/>
        </w:rPr>
        <w:t xml:space="preserve"> </w:t>
      </w:r>
      <w:r w:rsidR="00353BBC" w:rsidRPr="00976A18">
        <w:rPr>
          <w:rFonts w:asciiTheme="minorHAnsi" w:eastAsia="SimSun" w:hAnsiTheme="minorHAnsi" w:cstheme="minorHAnsi"/>
          <w:sz w:val="24"/>
          <w:szCs w:val="24"/>
        </w:rPr>
        <w:t xml:space="preserve">în conformitate cu etapele </w:t>
      </w:r>
      <w:r w:rsidR="00D501A1" w:rsidRPr="00976A18">
        <w:rPr>
          <w:rFonts w:asciiTheme="minorHAnsi" w:eastAsia="SimSun" w:hAnsiTheme="minorHAnsi" w:cstheme="minorHAnsi"/>
          <w:sz w:val="24"/>
          <w:szCs w:val="24"/>
        </w:rPr>
        <w:t xml:space="preserve">și prevederile din </w:t>
      </w:r>
      <w:r w:rsidR="00353BBC" w:rsidRPr="00976A18">
        <w:rPr>
          <w:rFonts w:asciiTheme="minorHAnsi" w:eastAsia="SimSun" w:hAnsiTheme="minorHAnsi" w:cstheme="minorHAnsi"/>
          <w:sz w:val="24"/>
          <w:szCs w:val="24"/>
        </w:rPr>
        <w:t>Capitolul 6 al prezentului ghid</w:t>
      </w:r>
      <w:r w:rsidR="00D501A1" w:rsidRPr="00976A18">
        <w:rPr>
          <w:rFonts w:asciiTheme="minorHAnsi" w:eastAsia="SimSun" w:hAnsiTheme="minorHAnsi" w:cstheme="minorHAnsi"/>
          <w:sz w:val="24"/>
          <w:szCs w:val="24"/>
        </w:rPr>
        <w:t xml:space="preserve">, </w:t>
      </w:r>
      <w:r w:rsidRPr="00976A18">
        <w:rPr>
          <w:rFonts w:asciiTheme="minorHAnsi" w:eastAsia="SimSun" w:hAnsiTheme="minorHAnsi" w:cstheme="minorHAnsi"/>
          <w:sz w:val="24"/>
          <w:szCs w:val="24"/>
        </w:rPr>
        <w:t xml:space="preserve">vor putea fi contractate în ordinea depunerii cererilor de finanțare, conform principiului ”primul depus, primul evaluat”, </w:t>
      </w:r>
      <w:r w:rsidR="008A2ADA" w:rsidRPr="00976A18">
        <w:rPr>
          <w:rFonts w:asciiTheme="minorHAnsi" w:eastAsia="SimSun" w:hAnsiTheme="minorHAnsi" w:cstheme="minorHAnsi"/>
          <w:sz w:val="24"/>
          <w:szCs w:val="24"/>
        </w:rPr>
        <w:t>în limita alocării financiare a apelului de proiecte</w:t>
      </w:r>
      <w:r w:rsidR="008A2ADA" w:rsidRPr="00976A18">
        <w:rPr>
          <w:rFonts w:asciiTheme="minorHAnsi" w:eastAsia="SimSun" w:hAnsiTheme="minorHAnsi" w:cstheme="minorHAnsi"/>
          <w:bCs/>
          <w:sz w:val="24"/>
          <w:szCs w:val="24"/>
        </w:rPr>
        <w:t xml:space="preserve">, cu posibilitatea supracontractării cu </w:t>
      </w:r>
      <w:r w:rsidRPr="00976A18">
        <w:rPr>
          <w:rFonts w:asciiTheme="minorHAnsi" w:eastAsia="SimSun" w:hAnsiTheme="minorHAnsi" w:cstheme="minorHAnsi"/>
          <w:bCs/>
          <w:sz w:val="24"/>
          <w:szCs w:val="24"/>
        </w:rPr>
        <w:t xml:space="preserve">încadrarea în creditele de angajament aprobate anual cu această destinaţie prin legile bugetare anuale (a se vedea </w:t>
      </w:r>
      <w:r w:rsidRPr="00976A18">
        <w:rPr>
          <w:rFonts w:asciiTheme="minorHAnsi" w:eastAsia="SimSun" w:hAnsiTheme="minorHAnsi" w:cstheme="minorHAnsi"/>
          <w:sz w:val="24"/>
          <w:szCs w:val="24"/>
        </w:rPr>
        <w:t>prevederile art. 15, alin. 1, lit. b) din OUG nr. 133/2021)</w:t>
      </w:r>
      <w:r w:rsidRPr="00976A18">
        <w:rPr>
          <w:rFonts w:asciiTheme="minorHAnsi" w:eastAsia="SimSun" w:hAnsiTheme="minorHAnsi" w:cstheme="minorHAnsi"/>
          <w:bCs/>
          <w:sz w:val="24"/>
          <w:szCs w:val="24"/>
        </w:rPr>
        <w:t>.</w:t>
      </w:r>
    </w:p>
    <w:p w14:paraId="7606FEF2" w14:textId="507AEC13" w:rsidR="009B24EB" w:rsidRPr="00976A18" w:rsidRDefault="009B24EB" w:rsidP="000D7210">
      <w:pPr>
        <w:rPr>
          <w:rFonts w:asciiTheme="minorHAnsi" w:eastAsia="SimSun" w:hAnsiTheme="minorHAnsi" w:cstheme="minorHAnsi"/>
          <w:sz w:val="24"/>
          <w:szCs w:val="24"/>
        </w:rPr>
      </w:pPr>
    </w:p>
    <w:p w14:paraId="7A09A592" w14:textId="51934FD9" w:rsidR="009B24EB" w:rsidRPr="00976A18" w:rsidRDefault="00F90510" w:rsidP="000D7210">
      <w:pPr>
        <w:pStyle w:val="Heading2"/>
        <w:rPr>
          <w:rFonts w:asciiTheme="minorHAnsi" w:eastAsia="SimSun" w:hAnsiTheme="minorHAnsi" w:cstheme="minorHAnsi"/>
          <w:b/>
          <w:bCs/>
          <w:color w:val="auto"/>
          <w:sz w:val="24"/>
          <w:szCs w:val="24"/>
        </w:rPr>
      </w:pPr>
      <w:bookmarkStart w:id="87" w:name="_Toc91616169"/>
      <w:bookmarkStart w:id="88" w:name="_Toc117583618"/>
      <w:bookmarkStart w:id="89" w:name="_Toc117583874"/>
      <w:bookmarkStart w:id="90" w:name="_Toc128753515"/>
      <w:r w:rsidRPr="00976A18">
        <w:rPr>
          <w:rFonts w:asciiTheme="minorHAnsi" w:eastAsia="SimSun" w:hAnsiTheme="minorHAnsi" w:cstheme="minorHAnsi"/>
          <w:b/>
          <w:bCs/>
          <w:color w:val="auto"/>
          <w:sz w:val="24"/>
          <w:szCs w:val="24"/>
        </w:rPr>
        <w:t xml:space="preserve">3.7. </w:t>
      </w:r>
      <w:r w:rsidR="004F6948" w:rsidRPr="00976A18">
        <w:rPr>
          <w:rFonts w:asciiTheme="minorHAnsi" w:eastAsia="SimSun" w:hAnsiTheme="minorHAnsi" w:cstheme="minorHAnsi"/>
          <w:b/>
          <w:bCs/>
          <w:color w:val="auto"/>
          <w:sz w:val="24"/>
          <w:szCs w:val="24"/>
        </w:rPr>
        <w:t>S</w:t>
      </w:r>
      <w:r w:rsidRPr="00976A18">
        <w:rPr>
          <w:rFonts w:asciiTheme="minorHAnsi" w:eastAsia="SimSun" w:hAnsiTheme="minorHAnsi" w:cstheme="minorHAnsi"/>
          <w:b/>
          <w:bCs/>
          <w:color w:val="auto"/>
          <w:sz w:val="24"/>
          <w:szCs w:val="24"/>
        </w:rPr>
        <w:t>olicitanți eligibili</w:t>
      </w:r>
      <w:bookmarkStart w:id="91" w:name="_Toc425941494"/>
      <w:bookmarkEnd w:id="44"/>
      <w:r w:rsidRPr="00976A18">
        <w:rPr>
          <w:rFonts w:asciiTheme="minorHAnsi" w:eastAsia="SimSun" w:hAnsiTheme="minorHAnsi" w:cstheme="minorHAnsi"/>
          <w:b/>
          <w:bCs/>
          <w:color w:val="auto"/>
          <w:sz w:val="24"/>
          <w:szCs w:val="24"/>
        </w:rPr>
        <w:t xml:space="preserve"> </w:t>
      </w:r>
      <w:r w:rsidR="00D8263C" w:rsidRPr="00976A18">
        <w:rPr>
          <w:rFonts w:asciiTheme="minorHAnsi" w:eastAsia="SimSun" w:hAnsiTheme="minorHAnsi" w:cstheme="minorHAnsi"/>
          <w:b/>
          <w:bCs/>
          <w:color w:val="auto"/>
          <w:sz w:val="24"/>
          <w:szCs w:val="24"/>
        </w:rPr>
        <w:t>în cadrul apelu</w:t>
      </w:r>
      <w:r w:rsidR="00495E78" w:rsidRPr="00976A18">
        <w:rPr>
          <w:rFonts w:asciiTheme="minorHAnsi" w:eastAsia="SimSun" w:hAnsiTheme="minorHAnsi" w:cstheme="minorHAnsi"/>
          <w:b/>
          <w:bCs/>
          <w:color w:val="auto"/>
          <w:sz w:val="24"/>
          <w:szCs w:val="24"/>
        </w:rPr>
        <w:t xml:space="preserve">lui </w:t>
      </w:r>
      <w:r w:rsidR="009B24EB" w:rsidRPr="00976A18">
        <w:rPr>
          <w:rFonts w:asciiTheme="minorHAnsi" w:eastAsia="SimSun" w:hAnsiTheme="minorHAnsi" w:cstheme="minorHAnsi"/>
          <w:b/>
          <w:bCs/>
          <w:color w:val="auto"/>
          <w:sz w:val="24"/>
          <w:szCs w:val="24"/>
        </w:rPr>
        <w:t>de proiecte</w:t>
      </w:r>
      <w:bookmarkStart w:id="92" w:name="3330520"/>
      <w:bookmarkStart w:id="93" w:name="3330521"/>
      <w:bookmarkEnd w:id="87"/>
      <w:bookmarkEnd w:id="88"/>
      <w:bookmarkEnd w:id="89"/>
      <w:bookmarkEnd w:id="90"/>
      <w:bookmarkEnd w:id="91"/>
      <w:bookmarkEnd w:id="92"/>
      <w:bookmarkEnd w:id="93"/>
    </w:p>
    <w:p w14:paraId="40A7201E" w14:textId="77777777" w:rsidR="00D8263C" w:rsidRPr="00976A18" w:rsidRDefault="00D8263C" w:rsidP="00D8263C">
      <w:pPr>
        <w:rPr>
          <w:rFonts w:asciiTheme="minorHAnsi" w:eastAsia="SimSun" w:hAnsiTheme="minorHAnsi" w:cstheme="minorHAnsi"/>
          <w:sz w:val="24"/>
          <w:szCs w:val="24"/>
        </w:rPr>
      </w:pPr>
    </w:p>
    <w:p w14:paraId="148A32BD" w14:textId="2AF04301" w:rsidR="007C09DE" w:rsidRPr="00976A18" w:rsidRDefault="00C12A7D" w:rsidP="00C12A7D">
      <w:pPr>
        <w:rPr>
          <w:rFonts w:asciiTheme="minorHAnsi" w:eastAsia="SimSun" w:hAnsiTheme="minorHAnsi" w:cstheme="minorHAnsi"/>
          <w:sz w:val="24"/>
          <w:szCs w:val="24"/>
        </w:rPr>
      </w:pPr>
      <w:r w:rsidRPr="00976A18">
        <w:rPr>
          <w:rFonts w:asciiTheme="minorHAnsi" w:eastAsia="SimSun" w:hAnsiTheme="minorHAnsi" w:cstheme="minorHAnsi"/>
          <w:sz w:val="24"/>
          <w:szCs w:val="24"/>
        </w:rPr>
        <w:t>În cadrul apelului de proiecte cu numărul</w:t>
      </w:r>
      <w:r w:rsidR="007C09DE" w:rsidRPr="00976A18">
        <w:rPr>
          <w:rFonts w:asciiTheme="minorHAnsi" w:eastAsia="SimSun" w:hAnsiTheme="minorHAnsi" w:cstheme="minorHAnsi"/>
          <w:b/>
          <w:sz w:val="24"/>
          <w:szCs w:val="24"/>
        </w:rPr>
        <w:t xml:space="preserve"> </w:t>
      </w:r>
      <w:r w:rsidR="007C09DE" w:rsidRPr="00976A18">
        <w:rPr>
          <w:rFonts w:asciiTheme="minorHAnsi" w:eastAsia="SimSun" w:hAnsiTheme="minorHAnsi" w:cstheme="minorHAnsi"/>
          <w:b/>
          <w:i/>
          <w:sz w:val="24"/>
          <w:szCs w:val="24"/>
        </w:rPr>
        <w:t>PR SV/Orașe1/3</w:t>
      </w:r>
      <w:r w:rsidR="009E5F82" w:rsidRPr="00976A18">
        <w:rPr>
          <w:rFonts w:asciiTheme="minorHAnsi" w:eastAsia="SimSun" w:hAnsiTheme="minorHAnsi" w:cstheme="minorHAnsi"/>
          <w:b/>
          <w:i/>
          <w:sz w:val="24"/>
          <w:szCs w:val="24"/>
        </w:rPr>
        <w:t>B</w:t>
      </w:r>
      <w:r w:rsidR="007C09DE" w:rsidRPr="00976A18">
        <w:rPr>
          <w:rFonts w:asciiTheme="minorHAnsi" w:eastAsia="SimSun" w:hAnsiTheme="minorHAnsi" w:cstheme="minorHAnsi"/>
          <w:b/>
          <w:i/>
          <w:sz w:val="24"/>
          <w:szCs w:val="24"/>
        </w:rPr>
        <w:t>/2.7/202</w:t>
      </w:r>
      <w:r w:rsidR="007E39CB" w:rsidRPr="00976A18">
        <w:rPr>
          <w:rFonts w:asciiTheme="minorHAnsi" w:eastAsia="SimSun" w:hAnsiTheme="minorHAnsi" w:cstheme="minorHAnsi"/>
          <w:b/>
          <w:i/>
          <w:sz w:val="24"/>
          <w:szCs w:val="24"/>
        </w:rPr>
        <w:t>3</w:t>
      </w:r>
      <w:r w:rsidRPr="00976A18">
        <w:rPr>
          <w:rFonts w:asciiTheme="minorHAnsi" w:eastAsia="SimSun" w:hAnsiTheme="minorHAnsi" w:cstheme="minorHAnsi"/>
          <w:b/>
          <w:sz w:val="24"/>
          <w:szCs w:val="24"/>
        </w:rPr>
        <w:t xml:space="preserve"> </w:t>
      </w:r>
      <w:r w:rsidRPr="00976A18">
        <w:rPr>
          <w:rFonts w:asciiTheme="minorHAnsi" w:eastAsia="SimSun" w:hAnsiTheme="minorHAnsi" w:cstheme="minorHAnsi"/>
          <w:sz w:val="24"/>
          <w:szCs w:val="24"/>
        </w:rPr>
        <w:t>solicitanţii de finanţare eligibili sunt:</w:t>
      </w:r>
    </w:p>
    <w:p w14:paraId="4E0CCA15" w14:textId="3BC8E863" w:rsidR="00C12A7D" w:rsidRPr="00976A18" w:rsidRDefault="00C12A7D" w:rsidP="00A27BCD">
      <w:pPr>
        <w:pStyle w:val="ListParagraph"/>
        <w:numPr>
          <w:ilvl w:val="0"/>
          <w:numId w:val="37"/>
        </w:numPr>
        <w:rPr>
          <w:rFonts w:asciiTheme="minorHAnsi" w:eastAsia="SimSun" w:hAnsiTheme="minorHAnsi" w:cstheme="minorHAnsi"/>
          <w:sz w:val="24"/>
          <w:szCs w:val="24"/>
          <w:lang w:val="ro-RO"/>
        </w:rPr>
      </w:pPr>
      <w:r w:rsidRPr="00976A18">
        <w:rPr>
          <w:rFonts w:asciiTheme="minorHAnsi" w:eastAsia="SimSun" w:hAnsiTheme="minorHAnsi" w:cstheme="minorHAnsi"/>
          <w:b/>
          <w:sz w:val="24"/>
          <w:szCs w:val="24"/>
          <w:lang w:val="ro-RO"/>
        </w:rPr>
        <w:t xml:space="preserve">Unitatea administrativ-teritorială orașul, </w:t>
      </w:r>
      <w:r w:rsidRPr="00976A18">
        <w:rPr>
          <w:rFonts w:asciiTheme="minorHAnsi" w:eastAsia="SimSun" w:hAnsiTheme="minorHAnsi" w:cstheme="minorHAnsi"/>
          <w:sz w:val="24"/>
          <w:szCs w:val="24"/>
          <w:lang w:val="ro-RO"/>
        </w:rPr>
        <w:t xml:space="preserve">definită conform prevederilor </w:t>
      </w:r>
      <w:r w:rsidRPr="00976A18">
        <w:rPr>
          <w:rFonts w:asciiTheme="minorHAnsi" w:eastAsia="SimSun" w:hAnsiTheme="minorHAnsi" w:cstheme="minorHAnsi"/>
          <w:i/>
          <w:sz w:val="24"/>
          <w:szCs w:val="24"/>
          <w:lang w:val="ro-RO"/>
        </w:rPr>
        <w:t>OUG nr. 57/2019 privind Codul administrativ, cu modificările şi completările ulterioare;</w:t>
      </w:r>
    </w:p>
    <w:p w14:paraId="5BB154E1" w14:textId="2D686F63" w:rsidR="00C12A7D" w:rsidRPr="00976A18" w:rsidRDefault="00C12A7D" w:rsidP="00A27BCD">
      <w:pPr>
        <w:pStyle w:val="ListParagraph"/>
        <w:numPr>
          <w:ilvl w:val="0"/>
          <w:numId w:val="37"/>
        </w:numPr>
        <w:rPr>
          <w:rFonts w:asciiTheme="minorHAnsi" w:eastAsia="SimSun" w:hAnsiTheme="minorHAnsi" w:cstheme="minorHAnsi"/>
          <w:b/>
          <w:sz w:val="24"/>
          <w:szCs w:val="24"/>
          <w:lang w:val="ro-RO"/>
        </w:rPr>
      </w:pPr>
      <w:r w:rsidRPr="00976A18">
        <w:rPr>
          <w:rFonts w:asciiTheme="minorHAnsi" w:eastAsia="SimSun" w:hAnsiTheme="minorHAnsi" w:cstheme="minorHAnsi"/>
          <w:b/>
          <w:sz w:val="24"/>
          <w:szCs w:val="24"/>
          <w:lang w:val="ro-RO"/>
        </w:rPr>
        <w:t xml:space="preserve">Parteneriate </w:t>
      </w:r>
      <w:r w:rsidRPr="00976A18">
        <w:rPr>
          <w:rFonts w:asciiTheme="minorHAnsi" w:eastAsia="SimSun" w:hAnsiTheme="minorHAnsi" w:cstheme="minorHAnsi"/>
          <w:sz w:val="24"/>
          <w:szCs w:val="24"/>
          <w:lang w:val="ro-RO"/>
        </w:rPr>
        <w:t>dintre</w:t>
      </w:r>
      <w:r w:rsidRPr="00976A18">
        <w:rPr>
          <w:rFonts w:asciiTheme="minorHAnsi" w:eastAsia="SimSun" w:hAnsiTheme="minorHAnsi" w:cstheme="minorHAnsi"/>
          <w:b/>
          <w:sz w:val="24"/>
          <w:szCs w:val="24"/>
          <w:lang w:val="ro-RO"/>
        </w:rPr>
        <w:t xml:space="preserve"> unitatea administrativ-teritorială orașul </w:t>
      </w:r>
      <w:r w:rsidRPr="00976A18">
        <w:rPr>
          <w:rFonts w:asciiTheme="minorHAnsi" w:eastAsia="SimSun" w:hAnsiTheme="minorHAnsi" w:cstheme="minorHAnsi"/>
          <w:sz w:val="24"/>
          <w:szCs w:val="24"/>
          <w:lang w:val="ro-RO"/>
        </w:rPr>
        <w:t>și</w:t>
      </w:r>
      <w:r w:rsidRPr="00976A18">
        <w:rPr>
          <w:rFonts w:asciiTheme="minorHAnsi" w:eastAsia="SimSun" w:hAnsiTheme="minorHAnsi" w:cstheme="minorHAnsi"/>
          <w:b/>
          <w:sz w:val="24"/>
          <w:szCs w:val="24"/>
          <w:lang w:val="ro-RO"/>
        </w:rPr>
        <w:t xml:space="preserve"> unitatea administrativ-teritorială judeţul </w:t>
      </w:r>
      <w:r w:rsidRPr="00976A18">
        <w:rPr>
          <w:rFonts w:asciiTheme="minorHAnsi" w:eastAsia="SimSun" w:hAnsiTheme="minorHAnsi" w:cstheme="minorHAnsi"/>
          <w:sz w:val="24"/>
          <w:szCs w:val="24"/>
          <w:lang w:val="ro-RO"/>
        </w:rPr>
        <w:t xml:space="preserve">(în care unitatea administrativ-teritorială orașul este situată), definită conform prevederilor </w:t>
      </w:r>
      <w:r w:rsidRPr="00976A18">
        <w:rPr>
          <w:rFonts w:asciiTheme="minorHAnsi" w:eastAsia="SimSun" w:hAnsiTheme="minorHAnsi" w:cstheme="minorHAnsi"/>
          <w:i/>
          <w:sz w:val="24"/>
          <w:szCs w:val="24"/>
          <w:lang w:val="ro-RO"/>
        </w:rPr>
        <w:t>OUG nr. 57/2019 privind Codul administrativ, cu modificările şi completările ulterioare;</w:t>
      </w:r>
    </w:p>
    <w:p w14:paraId="1378E7CC" w14:textId="6A64F2BA" w:rsidR="00C2707B" w:rsidRPr="00976A18" w:rsidRDefault="00C2707B" w:rsidP="00C12A7D">
      <w:pPr>
        <w:rPr>
          <w:rFonts w:asciiTheme="minorHAnsi" w:hAnsiTheme="minorHAnsi" w:cstheme="minorHAnsi"/>
          <w:sz w:val="24"/>
          <w:szCs w:val="24"/>
        </w:rPr>
      </w:pPr>
      <w:bookmarkStart w:id="94" w:name="_Toc425941495"/>
      <w:bookmarkStart w:id="95" w:name="_Toc91616170"/>
    </w:p>
    <w:p w14:paraId="3204E9D1" w14:textId="77777777" w:rsidR="00BE26B7" w:rsidRPr="00976A18" w:rsidRDefault="00BE26B7" w:rsidP="00BE26B7">
      <w:pPr>
        <w:pStyle w:val="Heading2"/>
        <w:rPr>
          <w:rFonts w:asciiTheme="minorHAnsi" w:hAnsiTheme="minorHAnsi" w:cstheme="minorHAnsi"/>
          <w:b/>
          <w:color w:val="auto"/>
          <w:sz w:val="24"/>
          <w:szCs w:val="24"/>
        </w:rPr>
      </w:pPr>
      <w:bookmarkStart w:id="96" w:name="_Toc116923956"/>
      <w:bookmarkStart w:id="97" w:name="_Toc117583619"/>
      <w:bookmarkStart w:id="98" w:name="_Toc117583875"/>
      <w:bookmarkStart w:id="99" w:name="_Toc128753516"/>
      <w:r w:rsidRPr="00976A18">
        <w:rPr>
          <w:rFonts w:asciiTheme="minorHAnsi" w:eastAsia="SimSun" w:hAnsiTheme="minorHAnsi" w:cstheme="minorHAnsi"/>
          <w:b/>
          <w:color w:val="auto"/>
          <w:sz w:val="24"/>
          <w:szCs w:val="24"/>
        </w:rPr>
        <w:t>3.8 Aplicarea regulilor privind ajutorul de stat (unde este cazul)</w:t>
      </w:r>
      <w:bookmarkEnd w:id="96"/>
      <w:bookmarkEnd w:id="97"/>
      <w:bookmarkEnd w:id="98"/>
      <w:bookmarkEnd w:id="99"/>
      <w:r w:rsidRPr="00976A18">
        <w:rPr>
          <w:rFonts w:asciiTheme="minorHAnsi" w:hAnsiTheme="minorHAnsi" w:cstheme="minorHAnsi"/>
          <w:b/>
          <w:color w:val="auto"/>
          <w:sz w:val="24"/>
          <w:szCs w:val="24"/>
        </w:rPr>
        <w:t xml:space="preserve"> </w:t>
      </w:r>
    </w:p>
    <w:p w14:paraId="479141E5" w14:textId="77777777" w:rsidR="00BC2962" w:rsidRPr="00976A18" w:rsidRDefault="00BC2962" w:rsidP="00BC2962">
      <w:pPr>
        <w:pStyle w:val="ListParagraph"/>
        <w:rPr>
          <w:rFonts w:asciiTheme="minorHAnsi" w:hAnsiTheme="minorHAnsi" w:cstheme="minorHAnsi"/>
          <w:sz w:val="24"/>
          <w:szCs w:val="24"/>
          <w:lang w:val="ro-RO"/>
        </w:rPr>
      </w:pPr>
    </w:p>
    <w:p w14:paraId="74B01085" w14:textId="74943737" w:rsidR="003A3BFE" w:rsidRPr="00976A18" w:rsidRDefault="00FB2300" w:rsidP="003A3BFE">
      <w:pPr>
        <w:rPr>
          <w:rFonts w:asciiTheme="minorHAnsi" w:hAnsiTheme="minorHAnsi" w:cstheme="minorHAnsi"/>
          <w:sz w:val="24"/>
          <w:szCs w:val="24"/>
        </w:rPr>
      </w:pPr>
      <w:bookmarkStart w:id="100" w:name="_Toc425941496"/>
      <w:bookmarkEnd w:id="94"/>
      <w:bookmarkEnd w:id="95"/>
      <w:r w:rsidRPr="00976A18">
        <w:rPr>
          <w:rFonts w:asciiTheme="minorHAnsi" w:hAnsiTheme="minorHAnsi" w:cstheme="minorHAnsi"/>
          <w:sz w:val="24"/>
          <w:szCs w:val="24"/>
        </w:rPr>
        <w:t>Proiectele ce</w:t>
      </w:r>
      <w:r w:rsidR="007555C8" w:rsidRPr="00976A18">
        <w:rPr>
          <w:rFonts w:asciiTheme="minorHAnsi" w:hAnsiTheme="minorHAnsi" w:cstheme="minorHAnsi"/>
          <w:sz w:val="24"/>
          <w:szCs w:val="24"/>
        </w:rPr>
        <w:t xml:space="preserve"> vor fi finanțate prin prezent</w:t>
      </w:r>
      <w:r w:rsidR="00495E78" w:rsidRPr="00976A18">
        <w:rPr>
          <w:rFonts w:asciiTheme="minorHAnsi" w:hAnsiTheme="minorHAnsi" w:cstheme="minorHAnsi"/>
          <w:sz w:val="24"/>
          <w:szCs w:val="24"/>
        </w:rPr>
        <w:t>ul</w:t>
      </w:r>
      <w:r w:rsidRPr="00976A18">
        <w:rPr>
          <w:rFonts w:asciiTheme="minorHAnsi" w:hAnsiTheme="minorHAnsi" w:cstheme="minorHAnsi"/>
          <w:sz w:val="24"/>
          <w:szCs w:val="24"/>
        </w:rPr>
        <w:t xml:space="preserve"> apel de proiecte nu implică elemente de ajutor de stat, întrucât activitățile vizate </w:t>
      </w:r>
      <w:r w:rsidR="00A16495" w:rsidRPr="00976A18">
        <w:rPr>
          <w:rFonts w:asciiTheme="minorHAnsi" w:hAnsiTheme="minorHAnsi" w:cstheme="minorHAnsi"/>
          <w:sz w:val="24"/>
          <w:szCs w:val="24"/>
        </w:rPr>
        <w:t xml:space="preserve">nu </w:t>
      </w:r>
      <w:r w:rsidRPr="00976A18">
        <w:rPr>
          <w:rFonts w:asciiTheme="minorHAnsi" w:hAnsiTheme="minorHAnsi" w:cstheme="minorHAnsi"/>
          <w:sz w:val="24"/>
          <w:szCs w:val="24"/>
        </w:rPr>
        <w:t>au caracter economic</w:t>
      </w:r>
      <w:r w:rsidR="003A3BFE" w:rsidRPr="00976A18">
        <w:rPr>
          <w:rFonts w:asciiTheme="minorHAnsi" w:hAnsiTheme="minorHAnsi" w:cstheme="minorHAnsi"/>
          <w:sz w:val="24"/>
          <w:szCs w:val="24"/>
        </w:rPr>
        <w:t>. Astfel,</w:t>
      </w:r>
      <w:r w:rsidRPr="00976A18">
        <w:rPr>
          <w:rFonts w:asciiTheme="minorHAnsi" w:hAnsiTheme="minorHAnsi" w:cstheme="minorHAnsi"/>
          <w:sz w:val="24"/>
          <w:szCs w:val="24"/>
        </w:rPr>
        <w:t xml:space="preserve"> </w:t>
      </w:r>
      <w:r w:rsidR="003A3BFE" w:rsidRPr="00976A18">
        <w:rPr>
          <w:rFonts w:asciiTheme="minorHAnsi" w:hAnsiTheme="minorHAnsi" w:cstheme="minorHAnsi"/>
          <w:sz w:val="24"/>
          <w:szCs w:val="24"/>
        </w:rPr>
        <w:t>proiectele sprijinite reprezintă pr</w:t>
      </w:r>
      <w:r w:rsidR="001D0DAB" w:rsidRPr="00976A18">
        <w:rPr>
          <w:rFonts w:asciiTheme="minorHAnsi" w:hAnsiTheme="minorHAnsi" w:cstheme="minorHAnsi"/>
          <w:sz w:val="24"/>
          <w:szCs w:val="24"/>
        </w:rPr>
        <w:t>oiecte negeneratoare de profit</w:t>
      </w:r>
      <w:r w:rsidR="003A3BFE" w:rsidRPr="00976A18">
        <w:rPr>
          <w:rFonts w:asciiTheme="minorHAnsi" w:hAnsiTheme="minorHAnsi" w:cstheme="minorHAnsi"/>
          <w:sz w:val="24"/>
          <w:szCs w:val="24"/>
        </w:rPr>
        <w:t>, beneficiarii finali fiind cetățenii care vor beneficia de infrastructura sprijinită, în mod gratuit, nelimitat, t</w:t>
      </w:r>
      <w:r w:rsidR="007555C8" w:rsidRPr="00976A18">
        <w:rPr>
          <w:rFonts w:asciiTheme="minorHAnsi" w:hAnsiTheme="minorHAnsi" w:cstheme="minorHAnsi"/>
          <w:sz w:val="24"/>
          <w:szCs w:val="24"/>
        </w:rPr>
        <w:t>ransparent și nediscriminatoriu</w:t>
      </w:r>
      <w:r w:rsidR="003A3BFE" w:rsidRPr="00976A18">
        <w:rPr>
          <w:rFonts w:asciiTheme="minorHAnsi" w:hAnsiTheme="minorHAnsi" w:cstheme="minorHAnsi"/>
          <w:sz w:val="24"/>
          <w:szCs w:val="24"/>
        </w:rPr>
        <w:t>.</w:t>
      </w:r>
    </w:p>
    <w:p w14:paraId="4BDDEDDF" w14:textId="51DFE884" w:rsidR="00FB2300" w:rsidRPr="00976A18" w:rsidRDefault="00FB2300" w:rsidP="00BE26B7">
      <w:pPr>
        <w:spacing w:before="120"/>
        <w:rPr>
          <w:rFonts w:asciiTheme="minorHAnsi" w:hAnsiTheme="minorHAnsi" w:cstheme="minorHAnsi"/>
          <w:bCs/>
          <w:sz w:val="24"/>
          <w:szCs w:val="24"/>
        </w:rPr>
      </w:pPr>
      <w:r w:rsidRPr="00976A18">
        <w:rPr>
          <w:rFonts w:asciiTheme="minorHAnsi" w:hAnsiTheme="minorHAnsi" w:cstheme="minorHAnsi"/>
          <w:sz w:val="24"/>
          <w:szCs w:val="24"/>
        </w:rPr>
        <w:t>După cum s-a menționat și în cadrul PR SV Oltenia</w:t>
      </w:r>
      <w:r w:rsidR="003262D0" w:rsidRPr="00976A18">
        <w:rPr>
          <w:rFonts w:asciiTheme="minorHAnsi" w:hAnsiTheme="minorHAnsi" w:cstheme="minorHAnsi"/>
          <w:sz w:val="24"/>
          <w:szCs w:val="24"/>
        </w:rPr>
        <w:t xml:space="preserve"> 2021-2027</w:t>
      </w:r>
      <w:r w:rsidRPr="00976A18">
        <w:rPr>
          <w:rFonts w:asciiTheme="minorHAnsi" w:hAnsiTheme="minorHAnsi" w:cstheme="minorHAnsi"/>
          <w:sz w:val="24"/>
          <w:szCs w:val="24"/>
        </w:rPr>
        <w:t xml:space="preserve">, </w:t>
      </w:r>
      <w:r w:rsidR="003C0854" w:rsidRPr="00976A18">
        <w:rPr>
          <w:rFonts w:asciiTheme="minorHAnsi" w:hAnsiTheme="minorHAnsi" w:cstheme="minorHAnsi"/>
          <w:bCs/>
          <w:sz w:val="24"/>
          <w:szCs w:val="24"/>
        </w:rPr>
        <w:t xml:space="preserve">activităţile finanţate nu generează beneficii economice, ci </w:t>
      </w:r>
      <w:r w:rsidR="003C0854" w:rsidRPr="00976A18">
        <w:rPr>
          <w:rFonts w:asciiTheme="minorHAnsi" w:hAnsiTheme="minorHAnsi" w:cstheme="minorHAnsi"/>
          <w:sz w:val="24"/>
          <w:szCs w:val="24"/>
        </w:rPr>
        <w:t>beneficii de mediu și</w:t>
      </w:r>
      <w:r w:rsidR="003C0854" w:rsidRPr="00976A18">
        <w:rPr>
          <w:rFonts w:asciiTheme="minorHAnsi" w:hAnsiTheme="minorHAnsi" w:cstheme="minorHAnsi"/>
          <w:bCs/>
          <w:sz w:val="24"/>
          <w:szCs w:val="24"/>
        </w:rPr>
        <w:t xml:space="preserve"> societale ridicate, iar</w:t>
      </w:r>
      <w:r w:rsidR="003A3BFE" w:rsidRPr="00976A18">
        <w:rPr>
          <w:rFonts w:asciiTheme="minorHAnsi" w:hAnsiTheme="minorHAnsi" w:cstheme="minorHAnsi"/>
          <w:bCs/>
          <w:sz w:val="24"/>
          <w:szCs w:val="24"/>
        </w:rPr>
        <w:t xml:space="preserve"> în situaţia generării unor</w:t>
      </w:r>
      <w:r w:rsidR="003C0854" w:rsidRPr="00976A18">
        <w:rPr>
          <w:rFonts w:asciiTheme="minorHAnsi" w:hAnsiTheme="minorHAnsi" w:cstheme="minorHAnsi"/>
          <w:bCs/>
          <w:sz w:val="24"/>
          <w:szCs w:val="24"/>
        </w:rPr>
        <w:t xml:space="preserve"> potenţ</w:t>
      </w:r>
      <w:r w:rsidR="003A3BFE" w:rsidRPr="00976A18">
        <w:rPr>
          <w:rFonts w:asciiTheme="minorHAnsi" w:hAnsiTheme="minorHAnsi" w:cstheme="minorHAnsi"/>
          <w:bCs/>
          <w:sz w:val="24"/>
          <w:szCs w:val="24"/>
        </w:rPr>
        <w:t>iale</w:t>
      </w:r>
      <w:r w:rsidR="003C0854" w:rsidRPr="00976A18">
        <w:rPr>
          <w:rFonts w:asciiTheme="minorHAnsi" w:hAnsiTheme="minorHAnsi" w:cstheme="minorHAnsi"/>
          <w:bCs/>
          <w:sz w:val="24"/>
          <w:szCs w:val="24"/>
        </w:rPr>
        <w:t xml:space="preserve"> venituri</w:t>
      </w:r>
      <w:r w:rsidR="003A3BFE" w:rsidRPr="00976A18">
        <w:rPr>
          <w:rFonts w:asciiTheme="minorHAnsi" w:hAnsiTheme="minorHAnsi" w:cstheme="minorHAnsi"/>
          <w:bCs/>
          <w:sz w:val="24"/>
          <w:szCs w:val="24"/>
        </w:rPr>
        <w:t>, acestea</w:t>
      </w:r>
      <w:r w:rsidR="003C0854" w:rsidRPr="00976A18">
        <w:rPr>
          <w:rFonts w:asciiTheme="minorHAnsi" w:hAnsiTheme="minorHAnsi" w:cstheme="minorHAnsi"/>
          <w:bCs/>
          <w:sz w:val="24"/>
          <w:szCs w:val="24"/>
        </w:rPr>
        <w:t xml:space="preserve"> vor acoperi </w:t>
      </w:r>
      <w:r w:rsidR="003A3BFE" w:rsidRPr="00976A18">
        <w:rPr>
          <w:rFonts w:asciiTheme="minorHAnsi" w:hAnsiTheme="minorHAnsi" w:cstheme="minorHAnsi"/>
          <w:bCs/>
          <w:sz w:val="24"/>
          <w:szCs w:val="24"/>
        </w:rPr>
        <w:t xml:space="preserve">doar </w:t>
      </w:r>
      <w:r w:rsidR="003C0854" w:rsidRPr="00976A18">
        <w:rPr>
          <w:rFonts w:asciiTheme="minorHAnsi" w:hAnsiTheme="minorHAnsi" w:cstheme="minorHAnsi"/>
          <w:bCs/>
          <w:sz w:val="24"/>
          <w:szCs w:val="24"/>
        </w:rPr>
        <w:t>eventuale costuri operaţionale.</w:t>
      </w:r>
    </w:p>
    <w:p w14:paraId="53B8E68A" w14:textId="67F8B8FF" w:rsidR="00BE26B7" w:rsidRPr="00976A18" w:rsidRDefault="00BE26B7" w:rsidP="00BE26B7">
      <w:pPr>
        <w:spacing w:before="120"/>
        <w:rPr>
          <w:rFonts w:asciiTheme="minorHAnsi" w:hAnsiTheme="minorHAnsi" w:cstheme="minorHAnsi"/>
          <w:sz w:val="24"/>
          <w:szCs w:val="24"/>
        </w:rPr>
      </w:pPr>
      <w:r w:rsidRPr="00976A18">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7711EE3" w14:textId="77777777" w:rsidR="00BE26B7" w:rsidRPr="00976A18" w:rsidRDefault="00BE26B7" w:rsidP="00BE26B7">
      <w:pPr>
        <w:spacing w:before="120"/>
        <w:rPr>
          <w:rFonts w:asciiTheme="minorHAnsi" w:hAnsiTheme="minorHAnsi" w:cstheme="minorHAnsi"/>
          <w:sz w:val="24"/>
          <w:szCs w:val="24"/>
        </w:rPr>
      </w:pPr>
      <w:r w:rsidRPr="00976A18">
        <w:rPr>
          <w:rFonts w:asciiTheme="minorHAnsi" w:hAnsiTheme="minorHAnsi" w:cstheme="minorHAnsi"/>
          <w:sz w:val="24"/>
          <w:szCs w:val="24"/>
        </w:rPr>
        <w:t>Astfel, ajutorul de stat reprezintă orice măsură de sprijin care îndeplineşte cumulativ următoarele condiții:</w:t>
      </w:r>
    </w:p>
    <w:p w14:paraId="49BAD3BD" w14:textId="77777777" w:rsidR="00BE26B7" w:rsidRPr="00976A18" w:rsidRDefault="00BE26B7">
      <w:pPr>
        <w:numPr>
          <w:ilvl w:val="0"/>
          <w:numId w:val="23"/>
        </w:numPr>
        <w:ind w:left="714" w:hanging="357"/>
        <w:rPr>
          <w:rFonts w:asciiTheme="minorHAnsi" w:hAnsiTheme="minorHAnsi" w:cstheme="minorHAnsi"/>
          <w:sz w:val="24"/>
          <w:szCs w:val="24"/>
        </w:rPr>
      </w:pPr>
      <w:r w:rsidRPr="00976A18">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F59DB72" w14:textId="77777777" w:rsidR="00BE26B7" w:rsidRPr="00976A18" w:rsidRDefault="00BE26B7">
      <w:pPr>
        <w:numPr>
          <w:ilvl w:val="0"/>
          <w:numId w:val="23"/>
        </w:numPr>
        <w:ind w:left="714" w:hanging="357"/>
        <w:rPr>
          <w:rFonts w:asciiTheme="minorHAnsi" w:hAnsiTheme="minorHAnsi" w:cstheme="minorHAnsi"/>
          <w:sz w:val="24"/>
          <w:szCs w:val="24"/>
        </w:rPr>
      </w:pPr>
      <w:r w:rsidRPr="00976A18">
        <w:rPr>
          <w:rFonts w:asciiTheme="minorHAnsi" w:hAnsiTheme="minorHAnsi" w:cstheme="minorHAnsi"/>
          <w:sz w:val="24"/>
          <w:szCs w:val="24"/>
        </w:rPr>
        <w:t>să fie selectivă;</w:t>
      </w:r>
    </w:p>
    <w:p w14:paraId="55445976" w14:textId="77777777" w:rsidR="00BE26B7" w:rsidRPr="00976A18" w:rsidRDefault="00BE26B7">
      <w:pPr>
        <w:numPr>
          <w:ilvl w:val="0"/>
          <w:numId w:val="23"/>
        </w:numPr>
        <w:ind w:left="714" w:hanging="357"/>
        <w:rPr>
          <w:rFonts w:asciiTheme="minorHAnsi" w:hAnsiTheme="minorHAnsi" w:cstheme="minorHAnsi"/>
          <w:sz w:val="24"/>
          <w:szCs w:val="24"/>
        </w:rPr>
      </w:pPr>
      <w:r w:rsidRPr="00976A18">
        <w:rPr>
          <w:rFonts w:asciiTheme="minorHAnsi" w:hAnsiTheme="minorHAnsi" w:cstheme="minorHAnsi"/>
          <w:sz w:val="24"/>
          <w:szCs w:val="24"/>
        </w:rPr>
        <w:t>să asigure un avantaj agentului economic;</w:t>
      </w:r>
    </w:p>
    <w:p w14:paraId="3A28F4C9" w14:textId="77777777" w:rsidR="00BE26B7" w:rsidRPr="00976A18" w:rsidRDefault="00BE26B7">
      <w:pPr>
        <w:numPr>
          <w:ilvl w:val="0"/>
          <w:numId w:val="23"/>
        </w:numPr>
        <w:ind w:left="714" w:hanging="357"/>
        <w:rPr>
          <w:rFonts w:asciiTheme="minorHAnsi" w:hAnsiTheme="minorHAnsi" w:cstheme="minorHAnsi"/>
          <w:sz w:val="24"/>
          <w:szCs w:val="24"/>
        </w:rPr>
      </w:pPr>
      <w:r w:rsidRPr="00976A18">
        <w:rPr>
          <w:rFonts w:asciiTheme="minorHAnsi" w:hAnsiTheme="minorHAnsi" w:cstheme="minorHAnsi"/>
          <w:sz w:val="24"/>
          <w:szCs w:val="24"/>
        </w:rPr>
        <w:lastRenderedPageBreak/>
        <w:t>să distorsioneze ori să amenințe să distorsioneze concurența sau să afecteze comerțul dintre statele membre ale Uniunii Europene.</w:t>
      </w:r>
    </w:p>
    <w:p w14:paraId="42756751" w14:textId="55B48C79" w:rsidR="000C1E1E" w:rsidRPr="00976A18" w:rsidRDefault="00BE26B7" w:rsidP="00C12A7D">
      <w:pPr>
        <w:spacing w:before="120" w:after="240"/>
        <w:rPr>
          <w:rFonts w:asciiTheme="minorHAnsi" w:hAnsiTheme="minorHAnsi" w:cstheme="minorHAnsi"/>
          <w:sz w:val="24"/>
          <w:szCs w:val="24"/>
        </w:rPr>
      </w:pPr>
      <w:r w:rsidRPr="00976A18">
        <w:rPr>
          <w:rFonts w:asciiTheme="minorHAnsi" w:hAnsiTheme="minorHAnsi" w:cstheme="minorHAnsi"/>
          <w:sz w:val="24"/>
          <w:szCs w:val="24"/>
        </w:rPr>
        <w:t>Ţinând seama de specificul activităţilor care urmează a fi</w:t>
      </w:r>
      <w:r w:rsidR="00A16495" w:rsidRPr="00976A18">
        <w:rPr>
          <w:rFonts w:asciiTheme="minorHAnsi" w:hAnsiTheme="minorHAnsi" w:cstheme="minorHAnsi"/>
          <w:sz w:val="24"/>
          <w:szCs w:val="24"/>
        </w:rPr>
        <w:t xml:space="preserve"> finanţate în cadrul prezent</w:t>
      </w:r>
      <w:r w:rsidR="00495E78" w:rsidRPr="00976A18">
        <w:rPr>
          <w:rFonts w:asciiTheme="minorHAnsi" w:hAnsiTheme="minorHAnsi" w:cstheme="minorHAnsi"/>
          <w:sz w:val="24"/>
          <w:szCs w:val="24"/>
        </w:rPr>
        <w:t>ului</w:t>
      </w:r>
      <w:r w:rsidRPr="00976A18">
        <w:rPr>
          <w:rFonts w:asciiTheme="minorHAnsi" w:hAnsiTheme="minorHAnsi" w:cstheme="minorHAnsi"/>
          <w:sz w:val="24"/>
          <w:szCs w:val="24"/>
        </w:rPr>
        <w:t xml:space="preserve"> apel</w:t>
      </w:r>
      <w:r w:rsidR="00495E78" w:rsidRPr="00976A18">
        <w:rPr>
          <w:rFonts w:asciiTheme="minorHAnsi" w:hAnsiTheme="minorHAnsi" w:cstheme="minorHAnsi"/>
          <w:sz w:val="24"/>
          <w:szCs w:val="24"/>
        </w:rPr>
        <w:t xml:space="preserve"> </w:t>
      </w:r>
      <w:r w:rsidRPr="00976A18">
        <w:rPr>
          <w:rFonts w:asciiTheme="minorHAnsi" w:hAnsiTheme="minorHAnsi" w:cstheme="minorHAnsi"/>
          <w:sz w:val="24"/>
          <w:szCs w:val="24"/>
        </w:rPr>
        <w:t xml:space="preserve">de proiecte, pentru desfăşurarea cărora </w:t>
      </w:r>
      <w:r w:rsidRPr="00976A18">
        <w:rPr>
          <w:rFonts w:asciiTheme="minorHAnsi" w:hAnsiTheme="minorHAnsi" w:cstheme="minorHAnsi"/>
          <w:b/>
          <w:sz w:val="24"/>
          <w:szCs w:val="24"/>
        </w:rPr>
        <w:t>solicitanţii de finanţare nu acţionează ca agenţi economici</w:t>
      </w:r>
      <w:r w:rsidRPr="00976A18">
        <w:rPr>
          <w:rFonts w:asciiTheme="minorHAnsi" w:hAnsiTheme="minorHAnsi" w:cstheme="minorHAnsi"/>
          <w:sz w:val="24"/>
          <w:szCs w:val="24"/>
        </w:rPr>
        <w:t xml:space="preserve">, ci în baza prerogativelor de putere publică, </w:t>
      </w:r>
      <w:r w:rsidRPr="00976A18">
        <w:rPr>
          <w:rFonts w:asciiTheme="minorHAnsi" w:hAnsiTheme="minorHAnsi" w:cstheme="minorHAnsi"/>
          <w:b/>
          <w:sz w:val="24"/>
          <w:szCs w:val="24"/>
        </w:rPr>
        <w:t>nu sunt îndeplinite condiţiile cumulative de mai sus</w:t>
      </w:r>
      <w:r w:rsidRPr="00976A18">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976A18">
        <w:rPr>
          <w:rFonts w:asciiTheme="minorHAnsi" w:hAnsiTheme="minorHAnsi" w:cstheme="minorHAnsi"/>
          <w:sz w:val="24"/>
          <w:szCs w:val="24"/>
        </w:rPr>
        <w:t>comerțul dintre statele membre ale Uniunii Europene.</w:t>
      </w:r>
    </w:p>
    <w:p w14:paraId="7DEEABF9" w14:textId="77777777" w:rsidR="00BF207A" w:rsidRPr="00976A18" w:rsidRDefault="00BF207A" w:rsidP="00BF207A">
      <w:pPr>
        <w:spacing w:before="240"/>
        <w:rPr>
          <w:rFonts w:asciiTheme="minorHAnsi" w:hAnsiTheme="minorHAnsi" w:cstheme="minorHAnsi"/>
          <w:sz w:val="24"/>
          <w:szCs w:val="24"/>
        </w:rPr>
      </w:pPr>
      <w:r w:rsidRPr="00976A18">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21ABF912" w14:textId="5591BAAD" w:rsidR="00BF207A" w:rsidRPr="00976A18" w:rsidRDefault="00BF207A" w:rsidP="00BF207A">
      <w:pPr>
        <w:spacing w:before="240" w:after="240"/>
        <w:rPr>
          <w:rFonts w:asciiTheme="minorHAnsi" w:hAnsiTheme="minorHAnsi" w:cstheme="minorHAnsi"/>
          <w:sz w:val="24"/>
          <w:szCs w:val="24"/>
        </w:rPr>
      </w:pPr>
      <w:r w:rsidRPr="00976A18">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2F5ACEAA" w14:textId="10929DBD" w:rsidR="000C1E1E" w:rsidRPr="00976A18" w:rsidRDefault="000C1E1E" w:rsidP="00BF207A">
      <w:pPr>
        <w:spacing w:after="240"/>
        <w:rPr>
          <w:rFonts w:asciiTheme="minorHAnsi" w:hAnsiTheme="minorHAnsi" w:cstheme="minorHAnsi"/>
          <w:sz w:val="24"/>
          <w:szCs w:val="24"/>
        </w:rPr>
      </w:pPr>
      <w:r w:rsidRPr="00976A18">
        <w:rPr>
          <w:rFonts w:asciiTheme="minorHAnsi" w:hAnsiTheme="minorHAnsi" w:cstheme="minorHAnsi"/>
          <w:sz w:val="24"/>
          <w:szCs w:val="24"/>
        </w:rPr>
        <w:t>Solicitantul va declara faptul că activitățile proiectului nu</w:t>
      </w:r>
      <w:r w:rsidR="007555C8" w:rsidRPr="00976A18">
        <w:rPr>
          <w:rFonts w:asciiTheme="minorHAnsi" w:hAnsiTheme="minorHAnsi" w:cstheme="minorHAnsi"/>
          <w:sz w:val="24"/>
          <w:szCs w:val="24"/>
        </w:rPr>
        <w:t xml:space="preserve"> implică desfășurarea unei/unor</w:t>
      </w:r>
      <w:r w:rsidRPr="00976A18">
        <w:rPr>
          <w:rFonts w:asciiTheme="minorHAnsi" w:hAnsiTheme="minorHAnsi" w:cstheme="minorHAnsi"/>
          <w:sz w:val="24"/>
          <w:szCs w:val="24"/>
        </w:rPr>
        <w:t xml:space="preserve"> activități economice (a se vedea </w:t>
      </w:r>
      <w:r w:rsidR="002A335D" w:rsidRPr="00976A18">
        <w:rPr>
          <w:rFonts w:asciiTheme="minorHAnsi" w:hAnsiTheme="minorHAnsi" w:cstheme="minorHAnsi"/>
          <w:sz w:val="24"/>
          <w:szCs w:val="24"/>
        </w:rPr>
        <w:t xml:space="preserve">Declaraţia </w:t>
      </w:r>
      <w:r w:rsidR="00C30F3B" w:rsidRPr="00976A18">
        <w:rPr>
          <w:rFonts w:asciiTheme="minorHAnsi" w:hAnsiTheme="minorHAnsi" w:cstheme="minorHAnsi"/>
          <w:sz w:val="24"/>
          <w:szCs w:val="24"/>
        </w:rPr>
        <w:t>unică</w:t>
      </w:r>
      <w:r w:rsidR="002A335D" w:rsidRPr="00976A18">
        <w:rPr>
          <w:rFonts w:asciiTheme="minorHAnsi" w:hAnsiTheme="minorHAnsi" w:cstheme="minorHAnsi"/>
          <w:sz w:val="24"/>
          <w:szCs w:val="24"/>
        </w:rPr>
        <w:t xml:space="preserve"> - </w:t>
      </w:r>
      <w:r w:rsidRPr="00976A18">
        <w:rPr>
          <w:rFonts w:asciiTheme="minorHAnsi" w:hAnsiTheme="minorHAnsi" w:cstheme="minorHAnsi"/>
          <w:sz w:val="24"/>
          <w:szCs w:val="24"/>
        </w:rPr>
        <w:t>Modelul A la prezentul ghid).</w:t>
      </w:r>
    </w:p>
    <w:p w14:paraId="098A983C" w14:textId="5298E506" w:rsidR="00A16495" w:rsidRPr="00976A18" w:rsidRDefault="00A16495" w:rsidP="00C12A7D">
      <w:pPr>
        <w:spacing w:after="240"/>
        <w:rPr>
          <w:rFonts w:asciiTheme="minorHAnsi" w:hAnsiTheme="minorHAnsi" w:cstheme="minorHAnsi"/>
          <w:sz w:val="24"/>
          <w:szCs w:val="24"/>
        </w:rPr>
      </w:pPr>
      <w:r w:rsidRPr="00976A18">
        <w:rPr>
          <w:rFonts w:asciiTheme="minorHAnsi" w:hAnsiTheme="minorHAnsi" w:cstheme="minorHAnsi"/>
          <w:sz w:val="24"/>
          <w:szCs w:val="24"/>
        </w:rPr>
        <w:t>În cazul acest</w:t>
      </w:r>
      <w:r w:rsidR="00495E78" w:rsidRPr="00976A18">
        <w:rPr>
          <w:rFonts w:asciiTheme="minorHAnsi" w:hAnsiTheme="minorHAnsi" w:cstheme="minorHAnsi"/>
          <w:sz w:val="24"/>
          <w:szCs w:val="24"/>
        </w:rPr>
        <w:t>ui</w:t>
      </w:r>
      <w:r w:rsidR="000C1E1E" w:rsidRPr="00976A18">
        <w:rPr>
          <w:rFonts w:asciiTheme="minorHAnsi" w:hAnsiTheme="minorHAnsi" w:cstheme="minorHAnsi"/>
          <w:sz w:val="24"/>
          <w:szCs w:val="24"/>
        </w:rPr>
        <w:t xml:space="preserve"> apel de proiecte nu sunt eligibile proiectele care intră sub incidența legislației privind ajutorul de stat. Proiectele care prevăd activităţi ce vizează finanțarea activităților care intră sub incidența regulilor de ajutor de stat</w:t>
      </w:r>
      <w:r w:rsidR="007555C8" w:rsidRPr="00976A18">
        <w:rPr>
          <w:rFonts w:asciiTheme="minorHAnsi" w:hAnsiTheme="minorHAnsi" w:cstheme="minorHAnsi"/>
          <w:sz w:val="24"/>
          <w:szCs w:val="24"/>
        </w:rPr>
        <w:t xml:space="preserve"> sau în cadrul cărora sunt identificate elemente de natura ajutorului de stat</w:t>
      </w:r>
      <w:r w:rsidR="000C1E1E" w:rsidRPr="00976A18">
        <w:rPr>
          <w:rFonts w:asciiTheme="minorHAnsi" w:hAnsiTheme="minorHAnsi" w:cstheme="minorHAnsi"/>
          <w:sz w:val="24"/>
          <w:szCs w:val="24"/>
        </w:rPr>
        <w:t xml:space="preserve"> (de ex. parcuri de distracţii, spa-uri, spaţii de alimentaţie publică, spaţii</w:t>
      </w:r>
      <w:r w:rsidR="00D65ACA" w:rsidRPr="00976A18">
        <w:rPr>
          <w:rFonts w:asciiTheme="minorHAnsi" w:hAnsiTheme="minorHAnsi" w:cstheme="minorHAnsi"/>
          <w:sz w:val="24"/>
          <w:szCs w:val="24"/>
        </w:rPr>
        <w:t xml:space="preserve"> de</w:t>
      </w:r>
      <w:r w:rsidR="000C1E1E" w:rsidRPr="00976A18">
        <w:rPr>
          <w:rFonts w:asciiTheme="minorHAnsi" w:hAnsiTheme="minorHAnsi" w:cstheme="minorHAnsi"/>
          <w:sz w:val="24"/>
          <w:szCs w:val="24"/>
        </w:rPr>
        <w:t xml:space="preserve"> cazare etc), nu vor fi sprijinite prin acest apel</w:t>
      </w:r>
      <w:r w:rsidR="00495E78" w:rsidRPr="00976A18">
        <w:rPr>
          <w:rFonts w:asciiTheme="minorHAnsi" w:hAnsiTheme="minorHAnsi" w:cstheme="minorHAnsi"/>
          <w:sz w:val="24"/>
          <w:szCs w:val="24"/>
        </w:rPr>
        <w:t xml:space="preserve"> </w:t>
      </w:r>
      <w:r w:rsidR="000C1E1E" w:rsidRPr="00976A18">
        <w:rPr>
          <w:rFonts w:asciiTheme="minorHAnsi" w:hAnsiTheme="minorHAnsi" w:cstheme="minorHAnsi"/>
          <w:sz w:val="24"/>
          <w:szCs w:val="24"/>
        </w:rPr>
        <w:t>de proiecte.</w:t>
      </w:r>
    </w:p>
    <w:p w14:paraId="04559A2C" w14:textId="6FD99734" w:rsidR="000C1E1E" w:rsidRPr="00976A18" w:rsidRDefault="00C01122" w:rsidP="00C12A7D">
      <w:pPr>
        <w:spacing w:after="240"/>
        <w:rPr>
          <w:rFonts w:asciiTheme="minorHAnsi" w:hAnsiTheme="minorHAnsi" w:cstheme="minorHAnsi"/>
          <w:sz w:val="24"/>
          <w:szCs w:val="24"/>
        </w:rPr>
      </w:pPr>
      <w:r w:rsidRPr="00976A18">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4B5BA750" w14:textId="781CCF9C" w:rsidR="00BE26B7" w:rsidRPr="00976A18" w:rsidRDefault="00BE26B7" w:rsidP="00BE26B7">
      <w:pPr>
        <w:spacing w:before="240"/>
        <w:rPr>
          <w:rFonts w:asciiTheme="minorHAnsi" w:hAnsiTheme="minorHAnsi" w:cstheme="minorHAnsi"/>
          <w:b/>
          <w:sz w:val="24"/>
          <w:szCs w:val="24"/>
        </w:rPr>
      </w:pPr>
      <w:r w:rsidRPr="00976A18">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976A18">
        <w:rPr>
          <w:rFonts w:asciiTheme="minorHAnsi" w:hAnsiTheme="minorHAnsi" w:cstheme="minorHAnsi"/>
          <w:b/>
          <w:sz w:val="24"/>
          <w:szCs w:val="24"/>
        </w:rPr>
        <w:t>constructorului infrastructurii.</w:t>
      </w:r>
    </w:p>
    <w:p w14:paraId="0F88401F" w14:textId="5D90B6D2" w:rsidR="00BE26B7" w:rsidRPr="00976A18" w:rsidRDefault="00BE26B7" w:rsidP="00BE26B7">
      <w:pPr>
        <w:spacing w:before="240"/>
        <w:rPr>
          <w:rFonts w:asciiTheme="minorHAnsi" w:hAnsiTheme="minorHAnsi" w:cstheme="minorHAnsi"/>
          <w:b/>
          <w:sz w:val="24"/>
          <w:szCs w:val="24"/>
        </w:rPr>
      </w:pPr>
      <w:r w:rsidRPr="00976A18">
        <w:rPr>
          <w:rFonts w:asciiTheme="minorHAnsi" w:hAnsiTheme="minorHAnsi" w:cstheme="minorHAnsi"/>
          <w:sz w:val="24"/>
          <w:szCs w:val="24"/>
        </w:rPr>
        <w:t xml:space="preserve">Infrastructura </w:t>
      </w:r>
      <w:r w:rsidR="000C1E1E" w:rsidRPr="00976A18">
        <w:rPr>
          <w:rFonts w:asciiTheme="minorHAnsi" w:hAnsiTheme="minorHAnsi" w:cstheme="minorHAnsi"/>
          <w:sz w:val="24"/>
          <w:szCs w:val="24"/>
        </w:rPr>
        <w:t>verde-albastră</w:t>
      </w:r>
      <w:r w:rsidR="006D7524" w:rsidRPr="00976A18">
        <w:rPr>
          <w:rFonts w:asciiTheme="minorHAnsi" w:hAnsiTheme="minorHAnsi" w:cstheme="minorHAnsi"/>
          <w:sz w:val="24"/>
          <w:szCs w:val="24"/>
        </w:rPr>
        <w:t xml:space="preserve"> care urmează a fi </w:t>
      </w:r>
      <w:r w:rsidRPr="00976A18">
        <w:rPr>
          <w:rFonts w:asciiTheme="minorHAnsi" w:hAnsiTheme="minorHAnsi" w:cstheme="minorHAnsi"/>
          <w:sz w:val="24"/>
          <w:szCs w:val="24"/>
        </w:rPr>
        <w:t xml:space="preserve"> </w:t>
      </w:r>
      <w:r w:rsidR="007555C8" w:rsidRPr="00976A18">
        <w:rPr>
          <w:rFonts w:asciiTheme="minorHAnsi" w:hAnsiTheme="minorHAnsi" w:cstheme="minorHAnsi"/>
          <w:sz w:val="24"/>
          <w:szCs w:val="24"/>
        </w:rPr>
        <w:t>creată/</w:t>
      </w:r>
      <w:r w:rsidRPr="00976A18">
        <w:rPr>
          <w:rFonts w:asciiTheme="minorHAnsi" w:hAnsiTheme="minorHAnsi" w:cstheme="minorHAnsi"/>
          <w:sz w:val="24"/>
          <w:szCs w:val="24"/>
        </w:rPr>
        <w:t>modernizată</w:t>
      </w:r>
      <w:r w:rsidR="006D7524" w:rsidRPr="00976A18">
        <w:rPr>
          <w:rFonts w:asciiTheme="minorHAnsi" w:hAnsiTheme="minorHAnsi" w:cstheme="minorHAnsi"/>
          <w:sz w:val="24"/>
          <w:szCs w:val="24"/>
        </w:rPr>
        <w:t xml:space="preserve">/amenajată/ extinsă </w:t>
      </w:r>
      <w:r w:rsidRPr="00976A18">
        <w:rPr>
          <w:rFonts w:asciiTheme="minorHAnsi" w:hAnsiTheme="minorHAnsi" w:cstheme="minorHAnsi"/>
          <w:sz w:val="24"/>
          <w:szCs w:val="24"/>
        </w:rPr>
        <w:t xml:space="preserve">prin </w:t>
      </w:r>
      <w:r w:rsidR="006D7524" w:rsidRPr="00976A18">
        <w:rPr>
          <w:rFonts w:asciiTheme="minorHAnsi" w:hAnsiTheme="minorHAnsi" w:cstheme="minorHAnsi"/>
          <w:sz w:val="24"/>
          <w:szCs w:val="24"/>
        </w:rPr>
        <w:t xml:space="preserve">implementarea </w:t>
      </w:r>
      <w:r w:rsidRPr="00976A18">
        <w:rPr>
          <w:rFonts w:asciiTheme="minorHAnsi" w:hAnsiTheme="minorHAnsi" w:cstheme="minorHAnsi"/>
          <w:sz w:val="24"/>
          <w:szCs w:val="24"/>
        </w:rPr>
        <w:t>proiecte</w:t>
      </w:r>
      <w:r w:rsidR="000C1E1E" w:rsidRPr="00976A18">
        <w:rPr>
          <w:rFonts w:asciiTheme="minorHAnsi" w:hAnsiTheme="minorHAnsi" w:cstheme="minorHAnsi"/>
          <w:sz w:val="24"/>
          <w:szCs w:val="24"/>
        </w:rPr>
        <w:t>lor finanțate î</w:t>
      </w:r>
      <w:r w:rsidR="007555C8" w:rsidRPr="00976A18">
        <w:rPr>
          <w:rFonts w:asciiTheme="minorHAnsi" w:hAnsiTheme="minorHAnsi" w:cstheme="minorHAnsi"/>
          <w:sz w:val="24"/>
          <w:szCs w:val="24"/>
        </w:rPr>
        <w:t>n cadrul acest</w:t>
      </w:r>
      <w:r w:rsidR="0009261B" w:rsidRPr="00976A18">
        <w:rPr>
          <w:rFonts w:asciiTheme="minorHAnsi" w:hAnsiTheme="minorHAnsi" w:cstheme="minorHAnsi"/>
          <w:sz w:val="24"/>
          <w:szCs w:val="24"/>
        </w:rPr>
        <w:t>ui</w:t>
      </w:r>
      <w:r w:rsidR="006D7524" w:rsidRPr="00976A18">
        <w:rPr>
          <w:rFonts w:asciiTheme="minorHAnsi" w:hAnsiTheme="minorHAnsi" w:cstheme="minorHAnsi"/>
          <w:sz w:val="24"/>
          <w:szCs w:val="24"/>
        </w:rPr>
        <w:t xml:space="preserve"> apel</w:t>
      </w:r>
      <w:r w:rsidR="007555C8" w:rsidRPr="00976A18">
        <w:rPr>
          <w:rFonts w:asciiTheme="minorHAnsi" w:hAnsiTheme="minorHAnsi" w:cstheme="minorHAnsi"/>
          <w:sz w:val="24"/>
          <w:szCs w:val="24"/>
        </w:rPr>
        <w:t>,</w:t>
      </w:r>
      <w:r w:rsidRPr="00976A18">
        <w:rPr>
          <w:rFonts w:asciiTheme="minorHAnsi" w:hAnsiTheme="minorHAnsi" w:cstheme="minorHAnsi"/>
          <w:sz w:val="24"/>
          <w:szCs w:val="24"/>
        </w:rPr>
        <w:t xml:space="preserve"> va fi deschisă tuturor potențialilor utilizatori, în mod nediscriminatoriu și nu vor fi favorizați anumiți utilizatori, ci va fi construită în folosul întregii </w:t>
      </w:r>
      <w:r w:rsidR="006D7524" w:rsidRPr="00976A18">
        <w:rPr>
          <w:rFonts w:asciiTheme="minorHAnsi" w:hAnsiTheme="minorHAnsi" w:cstheme="minorHAnsi"/>
          <w:sz w:val="24"/>
          <w:szCs w:val="24"/>
        </w:rPr>
        <w:t>comunit</w:t>
      </w:r>
      <w:r w:rsidR="000C1E1E" w:rsidRPr="00976A18">
        <w:rPr>
          <w:rFonts w:asciiTheme="minorHAnsi" w:hAnsiTheme="minorHAnsi" w:cstheme="minorHAnsi"/>
          <w:sz w:val="24"/>
          <w:szCs w:val="24"/>
        </w:rPr>
        <w:t>ăţ</w:t>
      </w:r>
      <w:r w:rsidR="006D7524" w:rsidRPr="00976A18">
        <w:rPr>
          <w:rFonts w:asciiTheme="minorHAnsi" w:hAnsiTheme="minorHAnsi" w:cstheme="minorHAnsi"/>
          <w:sz w:val="24"/>
          <w:szCs w:val="24"/>
        </w:rPr>
        <w:t>i</w:t>
      </w:r>
      <w:r w:rsidRPr="00976A18">
        <w:rPr>
          <w:rFonts w:asciiTheme="minorHAnsi" w:hAnsiTheme="minorHAnsi" w:cstheme="minorHAnsi"/>
          <w:sz w:val="24"/>
          <w:szCs w:val="24"/>
        </w:rPr>
        <w:t xml:space="preserve">, </w:t>
      </w:r>
      <w:r w:rsidRPr="00976A18">
        <w:rPr>
          <w:rFonts w:asciiTheme="minorHAnsi" w:hAnsiTheme="minorHAnsi" w:cstheme="minorHAnsi"/>
          <w:b/>
          <w:sz w:val="24"/>
          <w:szCs w:val="24"/>
        </w:rPr>
        <w:t xml:space="preserve">nefiind înregistrată prezența ajutorului de stat pentru utilizatorii </w:t>
      </w:r>
      <w:r w:rsidR="006D7524" w:rsidRPr="00976A18">
        <w:rPr>
          <w:rFonts w:asciiTheme="minorHAnsi" w:hAnsiTheme="minorHAnsi" w:cstheme="minorHAnsi"/>
          <w:b/>
          <w:sz w:val="24"/>
          <w:szCs w:val="24"/>
        </w:rPr>
        <w:t>acesteia</w:t>
      </w:r>
      <w:r w:rsidRPr="00976A18">
        <w:rPr>
          <w:rFonts w:asciiTheme="minorHAnsi" w:hAnsiTheme="minorHAnsi" w:cstheme="minorHAnsi"/>
          <w:b/>
          <w:sz w:val="24"/>
          <w:szCs w:val="24"/>
        </w:rPr>
        <w:t>.</w:t>
      </w:r>
    </w:p>
    <w:p w14:paraId="78733530" w14:textId="77777777" w:rsidR="006F192D" w:rsidRDefault="006F192D" w:rsidP="005C171A">
      <w:pPr>
        <w:pStyle w:val="Heading2"/>
        <w:rPr>
          <w:rFonts w:asciiTheme="minorHAnsi" w:eastAsia="SimSun" w:hAnsiTheme="minorHAnsi" w:cstheme="minorHAnsi"/>
          <w:b/>
          <w:color w:val="auto"/>
          <w:sz w:val="22"/>
          <w:szCs w:val="22"/>
        </w:rPr>
      </w:pPr>
    </w:p>
    <w:p w14:paraId="394CAA61" w14:textId="530FFDDE" w:rsidR="005C171A" w:rsidRPr="00976A18" w:rsidRDefault="005C171A" w:rsidP="005C171A">
      <w:pPr>
        <w:pStyle w:val="Heading2"/>
        <w:rPr>
          <w:rFonts w:asciiTheme="minorHAnsi" w:eastAsia="SimSun" w:hAnsiTheme="minorHAnsi" w:cstheme="minorHAnsi"/>
          <w:b/>
          <w:color w:val="auto"/>
          <w:sz w:val="24"/>
          <w:szCs w:val="24"/>
        </w:rPr>
      </w:pPr>
      <w:bookmarkStart w:id="101" w:name="_Toc128753517"/>
      <w:r w:rsidRPr="00976A18">
        <w:rPr>
          <w:rFonts w:asciiTheme="minorHAnsi" w:eastAsia="SimSun" w:hAnsiTheme="minorHAnsi" w:cstheme="minorHAnsi"/>
          <w:b/>
          <w:color w:val="auto"/>
          <w:sz w:val="24"/>
          <w:szCs w:val="24"/>
        </w:rPr>
        <w:t>3.9 Teme orizontale</w:t>
      </w:r>
      <w:bookmarkEnd w:id="101"/>
      <w:r w:rsidRPr="00976A18">
        <w:rPr>
          <w:rFonts w:asciiTheme="minorHAnsi" w:eastAsia="SimSun" w:hAnsiTheme="minorHAnsi" w:cstheme="minorHAnsi"/>
          <w:b/>
          <w:color w:val="auto"/>
          <w:sz w:val="24"/>
          <w:szCs w:val="24"/>
        </w:rPr>
        <w:t xml:space="preserve"> </w:t>
      </w:r>
    </w:p>
    <w:p w14:paraId="278B0671" w14:textId="77777777" w:rsidR="005C171A" w:rsidRPr="00976A18" w:rsidRDefault="005C171A" w:rsidP="005C171A">
      <w:pPr>
        <w:keepNext/>
        <w:keepLines/>
        <w:spacing w:before="40"/>
        <w:outlineLvl w:val="1"/>
        <w:rPr>
          <w:rFonts w:asciiTheme="minorHAnsi" w:eastAsia="SimSun" w:hAnsiTheme="minorHAnsi" w:cstheme="minorHAnsi"/>
          <w:b/>
          <w:sz w:val="24"/>
          <w:szCs w:val="24"/>
        </w:rPr>
      </w:pPr>
    </w:p>
    <w:p w14:paraId="4D3130D7"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71B7A88" w14:textId="77777777" w:rsidR="00976A18"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76A18">
        <w:rPr>
          <w:rFonts w:asciiTheme="minorHAnsi" w:eastAsiaTheme="minorHAnsi" w:hAnsiTheme="minorHAnsi" w:cstheme="minorHAnsi"/>
          <w:sz w:val="24"/>
          <w:szCs w:val="24"/>
          <w:lang w:val="en-GB" w:eastAsia="en-US"/>
        </w:rPr>
        <w:t>”</w:t>
      </w:r>
      <w:r w:rsidRPr="00976A18">
        <w:rPr>
          <w:rFonts w:asciiTheme="minorHAnsi" w:eastAsia="SimSun" w:hAnsiTheme="minorHAnsi" w:cstheme="minorHAnsi"/>
          <w:sz w:val="24"/>
          <w:szCs w:val="24"/>
        </w:rPr>
        <w:t xml:space="preserve">Ghidul pentru aplicarea Cartei Drepturilor Fundamentale a UE în implementarea fondurilor europene nerambursabile” </w:t>
      </w:r>
    </w:p>
    <w:p w14:paraId="39F345E2" w14:textId="27926AE4"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w:t>
      </w:r>
      <w:r w:rsidR="00000000" w:rsidRPr="00976A18">
        <w:rPr>
          <w:rFonts w:asciiTheme="minorHAnsi" w:hAnsiTheme="minorHAnsi" w:cstheme="minorHAnsi"/>
          <w:sz w:val="24"/>
          <w:szCs w:val="24"/>
        </w:rPr>
        <w:fldChar w:fldCharType="begin"/>
      </w:r>
      <w:r w:rsidR="00000000" w:rsidRPr="00976A18">
        <w:rPr>
          <w:rFonts w:asciiTheme="minorHAnsi" w:hAnsiTheme="minorHAnsi" w:cstheme="minorHAnsi"/>
          <w:sz w:val="24"/>
          <w:szCs w:val="24"/>
        </w:rPr>
        <w:instrText>HYPERLINK "https://mfe.gov.ro/wp-content/uploads/2022/08/0289aed9bcb174a18d17d7badb94816f.pdf"</w:instrText>
      </w:r>
      <w:r w:rsidR="00000000" w:rsidRPr="00976A18">
        <w:rPr>
          <w:rFonts w:asciiTheme="minorHAnsi" w:hAnsiTheme="minorHAnsi" w:cstheme="minorHAnsi"/>
          <w:sz w:val="24"/>
          <w:szCs w:val="24"/>
        </w:rPr>
      </w:r>
      <w:r w:rsidR="00000000" w:rsidRPr="00976A18">
        <w:rPr>
          <w:rFonts w:asciiTheme="minorHAnsi" w:hAnsiTheme="minorHAnsi" w:cstheme="minorHAnsi"/>
          <w:sz w:val="24"/>
          <w:szCs w:val="24"/>
        </w:rPr>
        <w:fldChar w:fldCharType="separate"/>
      </w:r>
      <w:r w:rsidRPr="00976A18">
        <w:rPr>
          <w:rStyle w:val="Hyperlink"/>
          <w:rFonts w:asciiTheme="minorHAnsi" w:eastAsia="SimSun" w:hAnsiTheme="minorHAnsi" w:cstheme="minorHAnsi"/>
          <w:color w:val="auto"/>
          <w:sz w:val="24"/>
          <w:szCs w:val="24"/>
        </w:rPr>
        <w:t>https://mfe.gov.ro/wp-content/uploads/2022/08/0289aed9bcb174a18d17d7badb94816f.pdf</w:t>
      </w:r>
      <w:r w:rsidR="00000000" w:rsidRPr="00976A18">
        <w:rPr>
          <w:rStyle w:val="Hyperlink"/>
          <w:rFonts w:asciiTheme="minorHAnsi" w:eastAsia="SimSun" w:hAnsiTheme="minorHAnsi" w:cstheme="minorHAnsi"/>
          <w:color w:val="auto"/>
          <w:sz w:val="24"/>
          <w:szCs w:val="24"/>
        </w:rPr>
        <w:fldChar w:fldCharType="end"/>
      </w:r>
      <w:r w:rsidRPr="00976A18">
        <w:rPr>
          <w:rFonts w:asciiTheme="minorHAnsi" w:eastAsia="SimSun" w:hAnsiTheme="minorHAnsi" w:cstheme="minorHAnsi"/>
          <w:sz w:val="24"/>
          <w:szCs w:val="24"/>
        </w:rPr>
        <w:t>).</w:t>
      </w:r>
    </w:p>
    <w:p w14:paraId="732B8DA1" w14:textId="3F65A838"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 </w:t>
      </w:r>
    </w:p>
    <w:p w14:paraId="68E55E69"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263C4FA"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Intervențiile sprijinite prin fonduri vor ține cont de principiile și domeniile prioritare promovate prin </w:t>
      </w:r>
      <w:r w:rsidRPr="00976A18">
        <w:rPr>
          <w:rFonts w:asciiTheme="minorHAnsi" w:eastAsia="SimSun" w:hAnsiTheme="minorHAnsi" w:cstheme="minorHAnsi"/>
          <w:i/>
          <w:sz w:val="24"/>
          <w:szCs w:val="24"/>
        </w:rPr>
        <w:t>Strategia națională privind drepturile persoanelor cu dizabilități 2021-2027 (</w:t>
      </w:r>
      <w:hyperlink r:id="rId12" w:anchor="/" w:history="1">
        <w:r w:rsidRPr="00976A18">
          <w:rPr>
            <w:rFonts w:asciiTheme="minorHAnsi" w:eastAsia="SimSun" w:hAnsiTheme="minorHAnsi" w:cstheme="minorHAnsi"/>
            <w:i/>
            <w:sz w:val="24"/>
            <w:szCs w:val="24"/>
            <w:u w:val="single"/>
          </w:rPr>
          <w:t>http://anpd.gov.ro/strategia2022-2027/#/</w:t>
        </w:r>
      </w:hyperlink>
      <w:r w:rsidRPr="00976A18">
        <w:rPr>
          <w:rFonts w:asciiTheme="minorHAnsi" w:eastAsia="SimSun" w:hAnsiTheme="minorHAnsi" w:cstheme="minorHAnsi"/>
          <w:i/>
          <w:sz w:val="24"/>
          <w:szCs w:val="24"/>
        </w:rPr>
        <w:t>)</w:t>
      </w:r>
      <w:r w:rsidRPr="00976A18">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88874B4" w14:textId="77777777" w:rsidR="005C171A" w:rsidRPr="00976A18" w:rsidRDefault="005C171A" w:rsidP="005C171A">
      <w:pPr>
        <w:rPr>
          <w:rFonts w:asciiTheme="minorHAnsi" w:eastAsia="SimSun" w:hAnsiTheme="minorHAnsi" w:cstheme="minorHAnsi"/>
          <w:sz w:val="24"/>
          <w:szCs w:val="24"/>
        </w:rPr>
      </w:pPr>
    </w:p>
    <w:p w14:paraId="75F1D49C"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9765FDA" w14:textId="77777777" w:rsidR="005C171A" w:rsidRPr="00976A18" w:rsidRDefault="005C171A" w:rsidP="005C171A">
      <w:pPr>
        <w:rPr>
          <w:rFonts w:asciiTheme="minorHAnsi" w:eastAsia="SimSun" w:hAnsiTheme="minorHAnsi" w:cstheme="minorHAnsi"/>
          <w:sz w:val="24"/>
          <w:szCs w:val="24"/>
        </w:rPr>
      </w:pPr>
    </w:p>
    <w:p w14:paraId="2D481FB7"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Fiecare proiect posibil a fi finanțat prin Ghidul „</w:t>
      </w:r>
      <w:r w:rsidRPr="00976A18">
        <w:rPr>
          <w:rFonts w:asciiTheme="minorHAnsi" w:eastAsia="SimSun" w:hAnsiTheme="minorHAnsi" w:cstheme="minorHAnsi"/>
          <w:i/>
          <w:sz w:val="24"/>
          <w:szCs w:val="24"/>
        </w:rPr>
        <w:t>Sprijin pentru conservarea, îmbunătățirea sau extinderea infrastructurii verzi-albastre</w:t>
      </w:r>
      <w:r w:rsidRPr="00976A18">
        <w:rPr>
          <w:rFonts w:asciiTheme="minorHAnsi" w:eastAsia="SimSun" w:hAnsiTheme="minorHAnsi" w:cstheme="minorHAnsi"/>
          <w:sz w:val="24"/>
          <w:szCs w:val="24"/>
        </w:rPr>
        <w:t xml:space="preserve">” va fi analizat separat și în conformitate cu legislația specifică. In conformitate cu </w:t>
      </w:r>
      <w:r w:rsidRPr="00976A18">
        <w:rPr>
          <w:rFonts w:asciiTheme="minorHAnsi" w:eastAsia="SimSun" w:hAnsiTheme="minorHAnsi" w:cstheme="minorHAnsi"/>
          <w:i/>
          <w:iCs/>
          <w:sz w:val="24"/>
          <w:szCs w:val="24"/>
        </w:rPr>
        <w:t>Evaluarea DNSH PR Sud Vest Oltenia 2021-2027</w:t>
      </w:r>
      <w:r w:rsidRPr="00976A18">
        <w:rPr>
          <w:rFonts w:asciiTheme="minorHAnsi" w:eastAsia="SimSun" w:hAnsiTheme="minorHAnsi" w:cstheme="minorHAnsi"/>
          <w:sz w:val="24"/>
          <w:szCs w:val="24"/>
        </w:rPr>
        <w:t xml:space="preserve">, 1 din cele 6 obiective de mediu necesita o evaluare de fond DNSH: </w:t>
      </w:r>
    </w:p>
    <w:p w14:paraId="42F56A13" w14:textId="77777777" w:rsidR="005C171A" w:rsidRPr="00976A18" w:rsidRDefault="005C171A" w:rsidP="00A27BCD">
      <w:pPr>
        <w:numPr>
          <w:ilvl w:val="0"/>
          <w:numId w:val="54"/>
        </w:numPr>
        <w:contextualSpacing/>
        <w:rPr>
          <w:rFonts w:asciiTheme="minorHAnsi" w:eastAsia="SimSun" w:hAnsiTheme="minorHAnsi" w:cstheme="minorHAnsi"/>
          <w:sz w:val="24"/>
          <w:szCs w:val="24"/>
        </w:rPr>
      </w:pPr>
      <w:r w:rsidRPr="00976A18">
        <w:rPr>
          <w:rFonts w:asciiTheme="minorHAnsi" w:eastAsia="SimSun" w:hAnsiTheme="minorHAnsi" w:cstheme="minorHAnsi"/>
          <w:sz w:val="24"/>
          <w:szCs w:val="24"/>
        </w:rPr>
        <w:t>Prevenirea și controlul poluării</w:t>
      </w:r>
    </w:p>
    <w:p w14:paraId="5BF33663" w14:textId="77777777" w:rsidR="005C171A" w:rsidRPr="00976A18" w:rsidRDefault="005C171A" w:rsidP="005C171A">
      <w:pPr>
        <w:spacing w:after="120"/>
        <w:rPr>
          <w:rFonts w:asciiTheme="minorHAnsi" w:hAnsiTheme="minorHAnsi" w:cstheme="minorHAnsi"/>
          <w:sz w:val="24"/>
          <w:szCs w:val="24"/>
        </w:rPr>
      </w:pPr>
      <w:r w:rsidRPr="00976A18">
        <w:rPr>
          <w:rFonts w:asciiTheme="minorHAnsi" w:hAnsiTheme="minorHAnsi" w:cstheme="minorHAnsi"/>
          <w:sz w:val="24"/>
          <w:szCs w:val="24"/>
        </w:rPr>
        <w:t>Solicitanții de finanțare vor avea in vedere recomandările făcute in documentul menționat anterior (</w:t>
      </w:r>
      <w:r w:rsidRPr="00976A18">
        <w:rPr>
          <w:rFonts w:asciiTheme="minorHAnsi" w:eastAsia="SimSun" w:hAnsiTheme="minorHAnsi" w:cstheme="minorHAnsi"/>
          <w:i/>
          <w:iCs/>
          <w:sz w:val="24"/>
          <w:szCs w:val="24"/>
        </w:rPr>
        <w:t>Evaluarea DNSH PR Sud Vest Oltenia 2021-2027)</w:t>
      </w:r>
      <w:r w:rsidRPr="00976A18">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C7A6BDA" w14:textId="77777777" w:rsidR="005C171A" w:rsidRPr="00976A18" w:rsidRDefault="005C171A" w:rsidP="005C171A">
      <w:pPr>
        <w:spacing w:after="120"/>
        <w:rPr>
          <w:rFonts w:asciiTheme="minorHAnsi" w:eastAsia="Arial" w:hAnsiTheme="minorHAnsi" w:cstheme="minorHAnsi"/>
          <w:sz w:val="24"/>
          <w:szCs w:val="24"/>
        </w:rPr>
      </w:pPr>
      <w:r w:rsidRPr="00976A18">
        <w:rPr>
          <w:rFonts w:asciiTheme="minorHAnsi" w:hAnsiTheme="minorHAnsi" w:cstheme="minorHAnsi"/>
          <w:sz w:val="24"/>
          <w:szCs w:val="24"/>
        </w:rPr>
        <w:t xml:space="preserve">Se va avea în vedere includerea unor factori adecvați de evaluare a ofertelor de echipamente/servicii in vederea gestionarii mai eficiente a consumului de energie. Solicitanții de </w:t>
      </w:r>
      <w:r w:rsidRPr="00976A18">
        <w:rPr>
          <w:rFonts w:asciiTheme="minorHAnsi" w:hAnsiTheme="minorHAnsi" w:cstheme="minorHAnsi"/>
          <w:sz w:val="24"/>
          <w:szCs w:val="24"/>
        </w:rPr>
        <w:lastRenderedPageBreak/>
        <w:t>finanțare vor adopta  criteriile „verzi" ale UE în ceea ce privește achizițiile publice (</w:t>
      </w:r>
      <w:r w:rsidRPr="00976A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1F8855A7" w14:textId="77777777" w:rsidR="005C171A" w:rsidRPr="00976A18" w:rsidRDefault="005C171A" w:rsidP="005C171A">
      <w:pPr>
        <w:spacing w:after="120"/>
        <w:rPr>
          <w:rFonts w:asciiTheme="minorHAnsi" w:eastAsia="Arial" w:hAnsiTheme="minorHAnsi" w:cstheme="minorHAnsi"/>
          <w:sz w:val="24"/>
          <w:szCs w:val="24"/>
        </w:rPr>
      </w:pPr>
      <w:r w:rsidRPr="00976A18">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4C4A97C6" w14:textId="77777777" w:rsidR="005C171A" w:rsidRPr="00976A18" w:rsidRDefault="005C171A" w:rsidP="005C171A">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976A18">
        <w:rPr>
          <w:rFonts w:asciiTheme="minorHAnsi" w:eastAsia="SimSun" w:hAnsiTheme="minorHAnsi" w:cstheme="minorHAnsi"/>
          <w:i/>
          <w:sz w:val="24"/>
          <w:szCs w:val="24"/>
        </w:rPr>
        <w:t>Principii orizontale</w:t>
      </w:r>
      <w:r w:rsidRPr="00976A18">
        <w:rPr>
          <w:rFonts w:asciiTheme="minorHAnsi" w:eastAsia="SimSun" w:hAnsiTheme="minorHAnsi" w:cstheme="minorHAnsi"/>
          <w:sz w:val="24"/>
          <w:szCs w:val="24"/>
        </w:rPr>
        <w:t xml:space="preserve"> -  a Cererii de finanțare.</w:t>
      </w:r>
    </w:p>
    <w:bookmarkEnd w:id="100"/>
    <w:p w14:paraId="0B785C0A" w14:textId="5E3F29C1" w:rsidR="00D641BF" w:rsidRPr="008C45CA" w:rsidRDefault="00D641BF" w:rsidP="00D641BF">
      <w:pPr>
        <w:rPr>
          <w:rFonts w:asciiTheme="minorHAnsi" w:hAnsiTheme="minorHAnsi" w:cstheme="minorHAnsi"/>
        </w:rPr>
      </w:pPr>
    </w:p>
    <w:p w14:paraId="5EF269F3" w14:textId="5F6D5700" w:rsidR="00E51CD3" w:rsidRPr="00976A18" w:rsidRDefault="00E51CD3" w:rsidP="00E51CD3">
      <w:pPr>
        <w:keepNext/>
        <w:shd w:val="clear" w:color="auto" w:fill="C6D9F1"/>
        <w:outlineLvl w:val="0"/>
        <w:rPr>
          <w:rFonts w:asciiTheme="minorHAnsi" w:hAnsiTheme="minorHAnsi" w:cstheme="minorHAnsi"/>
          <w:b/>
          <w:sz w:val="28"/>
          <w:szCs w:val="28"/>
        </w:rPr>
      </w:pPr>
      <w:bookmarkStart w:id="102" w:name="_Toc128753518"/>
      <w:bookmarkStart w:id="103" w:name="_Toc116923958"/>
      <w:bookmarkStart w:id="104" w:name="_Toc117583620"/>
      <w:bookmarkStart w:id="105" w:name="_Toc117583876"/>
      <w:bookmarkStart w:id="106" w:name="_Toc447128229"/>
      <w:bookmarkStart w:id="107" w:name="_Toc447128223"/>
      <w:r w:rsidRPr="00976A18">
        <w:rPr>
          <w:rFonts w:asciiTheme="minorHAnsi" w:hAnsiTheme="minorHAnsi" w:cstheme="minorHAnsi"/>
          <w:b/>
          <w:sz w:val="28"/>
          <w:szCs w:val="28"/>
        </w:rPr>
        <w:t>4.</w:t>
      </w:r>
      <w:r w:rsidRPr="00976A18">
        <w:rPr>
          <w:rFonts w:asciiTheme="minorHAnsi" w:hAnsiTheme="minorHAnsi" w:cstheme="minorHAnsi"/>
          <w:sz w:val="28"/>
          <w:szCs w:val="28"/>
        </w:rPr>
        <w:t xml:space="preserve"> </w:t>
      </w:r>
      <w:r w:rsidRPr="00976A18">
        <w:rPr>
          <w:rFonts w:asciiTheme="minorHAnsi" w:hAnsiTheme="minorHAnsi" w:cstheme="minorHAnsi"/>
          <w:b/>
          <w:sz w:val="28"/>
          <w:szCs w:val="28"/>
        </w:rPr>
        <w:t>CRITERII DE ELIGIBILITATE</w:t>
      </w:r>
      <w:bookmarkEnd w:id="102"/>
      <w:r w:rsidRPr="00976A18">
        <w:rPr>
          <w:rFonts w:asciiTheme="minorHAnsi" w:hAnsiTheme="minorHAnsi" w:cstheme="minorHAnsi"/>
          <w:b/>
          <w:sz w:val="28"/>
          <w:szCs w:val="28"/>
        </w:rPr>
        <w:t xml:space="preserve"> </w:t>
      </w:r>
      <w:bookmarkEnd w:id="103"/>
      <w:bookmarkEnd w:id="104"/>
      <w:bookmarkEnd w:id="105"/>
    </w:p>
    <w:p w14:paraId="2A552E21" w14:textId="77777777" w:rsidR="00E51CD3" w:rsidRPr="00976A18" w:rsidRDefault="00E51CD3" w:rsidP="00E51CD3">
      <w:pPr>
        <w:spacing w:before="120"/>
        <w:rPr>
          <w:rFonts w:asciiTheme="minorHAnsi" w:hAnsiTheme="minorHAnsi" w:cstheme="minorHAnsi"/>
          <w:i/>
          <w:sz w:val="24"/>
          <w:szCs w:val="24"/>
        </w:rPr>
      </w:pPr>
      <w:r w:rsidRPr="00976A18">
        <w:rPr>
          <w:rFonts w:asciiTheme="minorHAnsi" w:hAnsiTheme="minorHAnsi" w:cstheme="minorHAnsi"/>
          <w:sz w:val="24"/>
          <w:szCs w:val="24"/>
        </w:rPr>
        <w:t xml:space="preserve">Cererea de finanțare, inclusiv documentele anexate la cererea de finanțare, completată/depusă de către solicitant, este supusă etapei de verificare a conformității și a îndeplinirii criteriilor de eligibilitate cu privire la solicitant și la proiect, în conformitate cu prevederile Anexei III la prezentul ghid - </w:t>
      </w:r>
      <w:r w:rsidRPr="00976A18">
        <w:rPr>
          <w:rFonts w:asciiTheme="minorHAnsi" w:hAnsiTheme="minorHAnsi" w:cstheme="minorHAnsi"/>
          <w:i/>
          <w:sz w:val="24"/>
          <w:szCs w:val="24"/>
        </w:rPr>
        <w:t>Verificarea conformității administrative și a eligibilității.</w:t>
      </w:r>
    </w:p>
    <w:p w14:paraId="20D76415" w14:textId="77777777"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6CDFED7"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976A18">
        <w:rPr>
          <w:rFonts w:asciiTheme="minorHAnsi" w:hAnsiTheme="minorHAnsi" w:cstheme="minorHAnsi"/>
          <w:sz w:val="24"/>
          <w:szCs w:val="24"/>
        </w:rPr>
        <w:t xml:space="preserve"> la Ghidul Solicitantului</w:t>
      </w:r>
      <w:r w:rsidRPr="00976A18">
        <w:rPr>
          <w:rFonts w:asciiTheme="minorHAnsi" w:hAnsiTheme="minorHAnsi" w:cstheme="minorHAnsi"/>
          <w:sz w:val="24"/>
          <w:szCs w:val="24"/>
        </w:rPr>
        <w:t xml:space="preserve"> (a se vede</w:t>
      </w:r>
      <w:r w:rsidR="00D609D1" w:rsidRPr="00976A18">
        <w:rPr>
          <w:rFonts w:asciiTheme="minorHAnsi" w:hAnsiTheme="minorHAnsi" w:cstheme="minorHAnsi"/>
          <w:sz w:val="24"/>
          <w:szCs w:val="24"/>
        </w:rPr>
        <w:t xml:space="preserve">a Anexa </w:t>
      </w:r>
      <w:r w:rsidR="009813A8" w:rsidRPr="00976A18">
        <w:rPr>
          <w:rFonts w:asciiTheme="minorHAnsi" w:hAnsiTheme="minorHAnsi" w:cstheme="minorHAnsi"/>
          <w:sz w:val="24"/>
          <w:szCs w:val="24"/>
        </w:rPr>
        <w:t>IX</w:t>
      </w:r>
      <w:r w:rsidRPr="00976A18">
        <w:rPr>
          <w:rFonts w:asciiTheme="minorHAnsi" w:hAnsiTheme="minorHAnsi" w:cstheme="minorHAnsi"/>
          <w:sz w:val="24"/>
          <w:szCs w:val="24"/>
        </w:rPr>
        <w:t xml:space="preserve"> (model orientativ)). </w:t>
      </w:r>
    </w:p>
    <w:p w14:paraId="37DCC9BC" w14:textId="77777777" w:rsidR="00E51CD3" w:rsidRPr="00976A18" w:rsidRDefault="00E51CD3" w:rsidP="00E51CD3">
      <w:pPr>
        <w:rPr>
          <w:rFonts w:asciiTheme="minorHAnsi" w:hAnsiTheme="minorHAnsi" w:cstheme="minorHAnsi"/>
          <w:sz w:val="24"/>
          <w:szCs w:val="24"/>
        </w:rPr>
      </w:pPr>
    </w:p>
    <w:p w14:paraId="71068151" w14:textId="6EE97D32" w:rsidR="00E51CD3" w:rsidRPr="00976A18" w:rsidRDefault="00E51CD3" w:rsidP="00D641BF">
      <w:pPr>
        <w:rPr>
          <w:rFonts w:asciiTheme="minorHAnsi" w:hAnsiTheme="minorHAnsi" w:cstheme="minorHAnsi"/>
          <w:sz w:val="24"/>
          <w:szCs w:val="24"/>
        </w:rPr>
      </w:pPr>
      <w:r w:rsidRPr="00976A18">
        <w:rPr>
          <w:rFonts w:asciiTheme="minorHAnsi" w:hAnsiTheme="minorHAnsi" w:cstheme="minorHAnsi"/>
          <w:sz w:val="24"/>
          <w:szCs w:val="24"/>
        </w:rPr>
        <w:t xml:space="preserve">Pentru aplicarea și obținerea finanțării în cadrul </w:t>
      </w:r>
      <w:r w:rsidR="00717F95" w:rsidRPr="00976A18">
        <w:rPr>
          <w:rFonts w:asciiTheme="minorHAnsi" w:hAnsiTheme="minorHAnsi" w:cstheme="minorHAnsi"/>
          <w:sz w:val="24"/>
          <w:szCs w:val="24"/>
        </w:rPr>
        <w:t xml:space="preserve">Priorităţii 3 – </w:t>
      </w:r>
      <w:r w:rsidR="00717F95" w:rsidRPr="00976A18">
        <w:rPr>
          <w:rFonts w:asciiTheme="minorHAnsi" w:hAnsiTheme="minorHAnsi" w:cstheme="minorHAnsi"/>
          <w:i/>
          <w:sz w:val="24"/>
          <w:szCs w:val="24"/>
        </w:rPr>
        <w:t>Eficienţa energetică ș</w:t>
      </w:r>
      <w:r w:rsidR="00D641BF" w:rsidRPr="00976A18">
        <w:rPr>
          <w:rFonts w:asciiTheme="minorHAnsi" w:hAnsiTheme="minorHAnsi" w:cstheme="minorHAnsi"/>
          <w:i/>
          <w:sz w:val="24"/>
          <w:szCs w:val="24"/>
        </w:rPr>
        <w:t>i infrastructura verde</w:t>
      </w:r>
      <w:r w:rsidR="00D641BF" w:rsidRPr="00976A18">
        <w:rPr>
          <w:rFonts w:asciiTheme="minorHAnsi" w:hAnsiTheme="minorHAnsi" w:cstheme="minorHAnsi"/>
          <w:sz w:val="24"/>
          <w:szCs w:val="24"/>
        </w:rPr>
        <w:t>, Obiectiv</w:t>
      </w:r>
      <w:r w:rsidR="0095678B" w:rsidRPr="00976A18">
        <w:rPr>
          <w:rFonts w:asciiTheme="minorHAnsi" w:hAnsiTheme="minorHAnsi" w:cstheme="minorHAnsi"/>
          <w:sz w:val="24"/>
          <w:szCs w:val="24"/>
        </w:rPr>
        <w:t>ul</w:t>
      </w:r>
      <w:r w:rsidR="00D641BF" w:rsidRPr="00976A18">
        <w:rPr>
          <w:rFonts w:asciiTheme="minorHAnsi" w:hAnsiTheme="minorHAnsi" w:cstheme="minorHAnsi"/>
          <w:sz w:val="24"/>
          <w:szCs w:val="24"/>
        </w:rPr>
        <w:t xml:space="preserve"> specific 2.7</w:t>
      </w:r>
      <w:r w:rsidR="00717F95" w:rsidRPr="00976A18">
        <w:rPr>
          <w:rFonts w:asciiTheme="minorHAnsi" w:hAnsiTheme="minorHAnsi" w:cstheme="minorHAnsi"/>
          <w:sz w:val="24"/>
          <w:szCs w:val="24"/>
        </w:rPr>
        <w:t xml:space="preserve"> </w:t>
      </w:r>
      <w:r w:rsidR="00D641BF" w:rsidRPr="00976A18">
        <w:rPr>
          <w:rFonts w:asciiTheme="minorHAnsi" w:hAnsiTheme="minorHAnsi" w:cstheme="minorHAnsi"/>
          <w:sz w:val="24"/>
          <w:szCs w:val="24"/>
        </w:rPr>
        <w:t xml:space="preserve">- </w:t>
      </w:r>
      <w:r w:rsidR="00D641BF" w:rsidRPr="00976A18">
        <w:rPr>
          <w:rFonts w:asciiTheme="minorHAnsi" w:hAnsiTheme="minorHAnsi" w:cstheme="minorHAnsi"/>
          <w:i/>
          <w:sz w:val="24"/>
          <w:szCs w:val="24"/>
        </w:rPr>
        <w:t>Intensificare</w:t>
      </w:r>
      <w:r w:rsidR="00717F95" w:rsidRPr="00976A18">
        <w:rPr>
          <w:rFonts w:asciiTheme="minorHAnsi" w:hAnsiTheme="minorHAnsi" w:cstheme="minorHAnsi"/>
          <w:i/>
          <w:sz w:val="24"/>
          <w:szCs w:val="24"/>
        </w:rPr>
        <w:t>a</w:t>
      </w:r>
      <w:r w:rsidR="00D641BF" w:rsidRPr="00976A18">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976A18">
        <w:rPr>
          <w:rFonts w:asciiTheme="minorHAnsi" w:hAnsiTheme="minorHAnsi" w:cstheme="minorHAnsi"/>
          <w:i/>
          <w:sz w:val="24"/>
          <w:szCs w:val="24"/>
        </w:rPr>
        <w:t xml:space="preserve"> formelor de poluare</w:t>
      </w:r>
      <w:r w:rsidR="00717F95" w:rsidRPr="00976A18">
        <w:rPr>
          <w:rFonts w:asciiTheme="minorHAnsi" w:hAnsiTheme="minorHAnsi" w:cstheme="minorHAnsi"/>
          <w:sz w:val="24"/>
          <w:szCs w:val="24"/>
        </w:rPr>
        <w:t xml:space="preserve">, Acțiunea - </w:t>
      </w:r>
      <w:r w:rsidR="00D641BF" w:rsidRPr="00976A18">
        <w:rPr>
          <w:rFonts w:asciiTheme="minorHAnsi" w:hAnsiTheme="minorHAnsi" w:cstheme="minorHAnsi"/>
          <w:i/>
          <w:sz w:val="24"/>
          <w:szCs w:val="24"/>
        </w:rPr>
        <w:t>Sprijin pentru conservarea, îmbunătățirea sau extinderea infrastructurii verzi-albastre</w:t>
      </w:r>
      <w:r w:rsidR="00717F95" w:rsidRPr="00976A18">
        <w:rPr>
          <w:rFonts w:asciiTheme="minorHAnsi" w:hAnsiTheme="minorHAnsi" w:cstheme="minorHAnsi"/>
          <w:sz w:val="24"/>
          <w:szCs w:val="24"/>
        </w:rPr>
        <w:t xml:space="preserve"> din cadrul</w:t>
      </w:r>
      <w:r w:rsidR="0095678B" w:rsidRPr="00976A18">
        <w:rPr>
          <w:rFonts w:asciiTheme="minorHAnsi" w:hAnsiTheme="minorHAnsi" w:cstheme="minorHAnsi"/>
          <w:sz w:val="24"/>
          <w:szCs w:val="24"/>
        </w:rPr>
        <w:t xml:space="preserve"> </w:t>
      </w:r>
      <w:r w:rsidRPr="00976A18">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În cadrul subsecțiunilor următoare sunt enumerate toate criteriile de eligibilitate aplicabile prezentului apel de proiecte.</w:t>
      </w:r>
    </w:p>
    <w:p w14:paraId="1AD75EC2" w14:textId="77777777" w:rsidR="00E51CD3" w:rsidRPr="00976A18" w:rsidRDefault="00E51CD3" w:rsidP="00E51CD3">
      <w:pPr>
        <w:pStyle w:val="Heading2"/>
        <w:rPr>
          <w:rFonts w:asciiTheme="minorHAnsi" w:hAnsiTheme="minorHAnsi" w:cstheme="minorHAnsi"/>
          <w:color w:val="auto"/>
          <w:sz w:val="24"/>
          <w:szCs w:val="24"/>
        </w:rPr>
      </w:pPr>
    </w:p>
    <w:p w14:paraId="535AEBA7" w14:textId="00A1DAFB" w:rsidR="00E51CD3" w:rsidRPr="00976A18" w:rsidRDefault="00E51CD3" w:rsidP="00E51CD3">
      <w:pPr>
        <w:pStyle w:val="Heading2"/>
        <w:rPr>
          <w:rFonts w:asciiTheme="minorHAnsi" w:hAnsiTheme="minorHAnsi" w:cstheme="minorHAnsi"/>
          <w:b/>
          <w:color w:val="auto"/>
          <w:sz w:val="24"/>
          <w:szCs w:val="24"/>
        </w:rPr>
      </w:pPr>
      <w:bookmarkStart w:id="108" w:name="_Toc116923959"/>
      <w:bookmarkStart w:id="109" w:name="_Toc117583621"/>
      <w:bookmarkStart w:id="110" w:name="_Toc117583877"/>
      <w:bookmarkStart w:id="111" w:name="_Toc128753519"/>
      <w:r w:rsidRPr="00976A18">
        <w:rPr>
          <w:rFonts w:asciiTheme="minorHAnsi" w:hAnsiTheme="minorHAnsi" w:cstheme="minorHAnsi"/>
          <w:b/>
          <w:color w:val="auto"/>
          <w:sz w:val="24"/>
          <w:szCs w:val="24"/>
        </w:rPr>
        <w:t>4.1 Eligibilitatea solicitan</w:t>
      </w:r>
      <w:bookmarkEnd w:id="108"/>
      <w:bookmarkEnd w:id="109"/>
      <w:bookmarkEnd w:id="110"/>
      <w:r w:rsidR="004F6948" w:rsidRPr="00976A18">
        <w:rPr>
          <w:rFonts w:asciiTheme="minorHAnsi" w:hAnsiTheme="minorHAnsi" w:cstheme="minorHAnsi"/>
          <w:b/>
          <w:color w:val="auto"/>
          <w:sz w:val="24"/>
          <w:szCs w:val="24"/>
        </w:rPr>
        <w:t>ților</w:t>
      </w:r>
      <w:bookmarkEnd w:id="111"/>
    </w:p>
    <w:p w14:paraId="620F41D4" w14:textId="77777777" w:rsidR="00E51CD3" w:rsidRPr="00976A18" w:rsidRDefault="00E51CD3" w:rsidP="00E51CD3">
      <w:pPr>
        <w:rPr>
          <w:rFonts w:asciiTheme="minorHAnsi" w:hAnsiTheme="minorHAnsi" w:cstheme="minorHAnsi"/>
          <w:sz w:val="24"/>
          <w:szCs w:val="24"/>
        </w:rPr>
      </w:pPr>
    </w:p>
    <w:p w14:paraId="7E5D4BE3" w14:textId="77777777" w:rsidR="00E51CD3" w:rsidRPr="00976A18" w:rsidRDefault="00E51CD3" w:rsidP="00E51CD3">
      <w:pPr>
        <w:rPr>
          <w:rFonts w:asciiTheme="minorHAnsi" w:hAnsiTheme="minorHAnsi" w:cstheme="minorHAnsi"/>
          <w:sz w:val="24"/>
          <w:szCs w:val="24"/>
        </w:rPr>
      </w:pPr>
      <w:r w:rsidRPr="00976A18">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3FFCF1D9" w14:textId="67B55301" w:rsidR="00E51CD3" w:rsidRPr="00976A18" w:rsidRDefault="00E51CD3" w:rsidP="00E51CD3">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bookmarkStart w:id="112" w:name="_Ref171827859"/>
      <w:r w:rsidRPr="00976A18">
        <w:rPr>
          <w:rFonts w:asciiTheme="minorHAnsi" w:hAnsiTheme="minorHAnsi" w:cstheme="minorHAnsi"/>
          <w:b/>
          <w:bCs/>
          <w:snapToGrid w:val="0"/>
          <w:sz w:val="24"/>
          <w:szCs w:val="24"/>
        </w:rPr>
        <w:t>Forma de constituire a solicitantului</w:t>
      </w:r>
      <w:bookmarkEnd w:id="112"/>
    </w:p>
    <w:p w14:paraId="18ADC92B" w14:textId="5ACDF683" w:rsidR="0095678B" w:rsidRPr="00976A18" w:rsidRDefault="0095678B" w:rsidP="0095678B">
      <w:pPr>
        <w:rPr>
          <w:rFonts w:asciiTheme="minorHAnsi" w:eastAsia="SimSun" w:hAnsiTheme="minorHAnsi" w:cstheme="minorHAnsi"/>
          <w:sz w:val="24"/>
          <w:szCs w:val="24"/>
        </w:rPr>
      </w:pPr>
      <w:r w:rsidRPr="00976A18">
        <w:rPr>
          <w:rFonts w:asciiTheme="minorHAnsi" w:eastAsia="SimSun" w:hAnsiTheme="minorHAnsi" w:cstheme="minorHAnsi"/>
          <w:sz w:val="24"/>
          <w:szCs w:val="24"/>
        </w:rPr>
        <w:t>În cadrul apelului de proiecte cu numărul</w:t>
      </w:r>
      <w:r w:rsidRPr="00976A18">
        <w:rPr>
          <w:rFonts w:asciiTheme="minorHAnsi" w:eastAsia="SimSun" w:hAnsiTheme="minorHAnsi" w:cstheme="minorHAnsi"/>
          <w:b/>
          <w:sz w:val="24"/>
          <w:szCs w:val="24"/>
        </w:rPr>
        <w:t xml:space="preserve"> </w:t>
      </w:r>
      <w:r w:rsidRPr="00976A18">
        <w:rPr>
          <w:rFonts w:asciiTheme="minorHAnsi" w:eastAsia="SimSun" w:hAnsiTheme="minorHAnsi" w:cstheme="minorHAnsi"/>
          <w:b/>
          <w:i/>
          <w:sz w:val="24"/>
          <w:szCs w:val="24"/>
        </w:rPr>
        <w:t>PR SV/Orașe1/3</w:t>
      </w:r>
      <w:r w:rsidR="007933EC" w:rsidRPr="00976A18">
        <w:rPr>
          <w:rFonts w:asciiTheme="minorHAnsi" w:eastAsia="SimSun" w:hAnsiTheme="minorHAnsi" w:cstheme="minorHAnsi"/>
          <w:b/>
          <w:i/>
          <w:sz w:val="24"/>
          <w:szCs w:val="24"/>
        </w:rPr>
        <w:t>B</w:t>
      </w:r>
      <w:r w:rsidRPr="00976A18">
        <w:rPr>
          <w:rFonts w:asciiTheme="minorHAnsi" w:eastAsia="SimSun" w:hAnsiTheme="minorHAnsi" w:cstheme="minorHAnsi"/>
          <w:b/>
          <w:i/>
          <w:sz w:val="24"/>
          <w:szCs w:val="24"/>
        </w:rPr>
        <w:t>/2.7/202</w:t>
      </w:r>
      <w:r w:rsidR="007E39CB" w:rsidRPr="00976A18">
        <w:rPr>
          <w:rFonts w:asciiTheme="minorHAnsi" w:eastAsia="SimSun" w:hAnsiTheme="minorHAnsi" w:cstheme="minorHAnsi"/>
          <w:b/>
          <w:i/>
          <w:sz w:val="24"/>
          <w:szCs w:val="24"/>
        </w:rPr>
        <w:t>3</w:t>
      </w:r>
      <w:r w:rsidRPr="00976A18">
        <w:rPr>
          <w:rFonts w:asciiTheme="minorHAnsi" w:eastAsia="SimSun" w:hAnsiTheme="minorHAnsi" w:cstheme="minorHAnsi"/>
          <w:b/>
          <w:sz w:val="24"/>
          <w:szCs w:val="24"/>
        </w:rPr>
        <w:t xml:space="preserve"> </w:t>
      </w:r>
      <w:r w:rsidRPr="00976A18">
        <w:rPr>
          <w:rFonts w:asciiTheme="minorHAnsi" w:eastAsia="SimSun" w:hAnsiTheme="minorHAnsi" w:cstheme="minorHAnsi"/>
          <w:sz w:val="24"/>
          <w:szCs w:val="24"/>
        </w:rPr>
        <w:t>solicitanţii de finanţare eligibili sunt:</w:t>
      </w:r>
    </w:p>
    <w:p w14:paraId="5E0B2DEB" w14:textId="77777777" w:rsidR="0095678B" w:rsidRPr="00976A18" w:rsidRDefault="0095678B" w:rsidP="00A27BCD">
      <w:pPr>
        <w:pStyle w:val="ListParagraph"/>
        <w:numPr>
          <w:ilvl w:val="0"/>
          <w:numId w:val="37"/>
        </w:numPr>
        <w:rPr>
          <w:rFonts w:asciiTheme="minorHAnsi" w:eastAsia="SimSun" w:hAnsiTheme="minorHAnsi" w:cstheme="minorHAnsi"/>
          <w:sz w:val="24"/>
          <w:szCs w:val="24"/>
          <w:lang w:val="ro-RO"/>
        </w:rPr>
      </w:pPr>
      <w:r w:rsidRPr="00976A18">
        <w:rPr>
          <w:rFonts w:asciiTheme="minorHAnsi" w:eastAsia="SimSun" w:hAnsiTheme="minorHAnsi" w:cstheme="minorHAnsi"/>
          <w:b/>
          <w:sz w:val="24"/>
          <w:szCs w:val="24"/>
          <w:lang w:val="ro-RO"/>
        </w:rPr>
        <w:lastRenderedPageBreak/>
        <w:t xml:space="preserve">Unitatea administrativ-teritorială orașul, </w:t>
      </w:r>
      <w:r w:rsidRPr="00976A18">
        <w:rPr>
          <w:rFonts w:asciiTheme="minorHAnsi" w:eastAsia="SimSun" w:hAnsiTheme="minorHAnsi" w:cstheme="minorHAnsi"/>
          <w:sz w:val="24"/>
          <w:szCs w:val="24"/>
          <w:lang w:val="ro-RO"/>
        </w:rPr>
        <w:t xml:space="preserve">definită conform prevederilor </w:t>
      </w:r>
      <w:r w:rsidRPr="00976A18">
        <w:rPr>
          <w:rFonts w:asciiTheme="minorHAnsi" w:eastAsia="SimSun" w:hAnsiTheme="minorHAnsi" w:cstheme="minorHAnsi"/>
          <w:i/>
          <w:sz w:val="24"/>
          <w:szCs w:val="24"/>
          <w:lang w:val="ro-RO"/>
        </w:rPr>
        <w:t>OUG nr. 57/2019 privind Codul administrativ, cu modificările şi completările ulterioare;</w:t>
      </w:r>
    </w:p>
    <w:p w14:paraId="6DED6C28" w14:textId="77777777" w:rsidR="0095678B" w:rsidRPr="00976A18" w:rsidRDefault="0095678B" w:rsidP="00A27BCD">
      <w:pPr>
        <w:pStyle w:val="ListParagraph"/>
        <w:numPr>
          <w:ilvl w:val="0"/>
          <w:numId w:val="37"/>
        </w:numPr>
        <w:rPr>
          <w:rFonts w:asciiTheme="minorHAnsi" w:eastAsia="SimSun" w:hAnsiTheme="minorHAnsi" w:cstheme="minorHAnsi"/>
          <w:b/>
          <w:sz w:val="24"/>
          <w:szCs w:val="24"/>
          <w:lang w:val="ro-RO"/>
        </w:rPr>
      </w:pPr>
      <w:r w:rsidRPr="00976A18">
        <w:rPr>
          <w:rFonts w:asciiTheme="minorHAnsi" w:eastAsia="SimSun" w:hAnsiTheme="minorHAnsi" w:cstheme="minorHAnsi"/>
          <w:b/>
          <w:sz w:val="24"/>
          <w:szCs w:val="24"/>
          <w:lang w:val="ro-RO"/>
        </w:rPr>
        <w:t xml:space="preserve">Parteneriate </w:t>
      </w:r>
      <w:r w:rsidRPr="00976A18">
        <w:rPr>
          <w:rFonts w:asciiTheme="minorHAnsi" w:eastAsia="SimSun" w:hAnsiTheme="minorHAnsi" w:cstheme="minorHAnsi"/>
          <w:sz w:val="24"/>
          <w:szCs w:val="24"/>
          <w:lang w:val="ro-RO"/>
        </w:rPr>
        <w:t>dintre</w:t>
      </w:r>
      <w:r w:rsidRPr="00976A18">
        <w:rPr>
          <w:rFonts w:asciiTheme="minorHAnsi" w:eastAsia="SimSun" w:hAnsiTheme="minorHAnsi" w:cstheme="minorHAnsi"/>
          <w:b/>
          <w:sz w:val="24"/>
          <w:szCs w:val="24"/>
          <w:lang w:val="ro-RO"/>
        </w:rPr>
        <w:t xml:space="preserve"> unitatea administrativ-teritorială orașul </w:t>
      </w:r>
      <w:r w:rsidRPr="00976A18">
        <w:rPr>
          <w:rFonts w:asciiTheme="minorHAnsi" w:eastAsia="SimSun" w:hAnsiTheme="minorHAnsi" w:cstheme="minorHAnsi"/>
          <w:sz w:val="24"/>
          <w:szCs w:val="24"/>
          <w:lang w:val="ro-RO"/>
        </w:rPr>
        <w:t>și</w:t>
      </w:r>
      <w:r w:rsidRPr="00976A18">
        <w:rPr>
          <w:rFonts w:asciiTheme="minorHAnsi" w:eastAsia="SimSun" w:hAnsiTheme="minorHAnsi" w:cstheme="minorHAnsi"/>
          <w:b/>
          <w:sz w:val="24"/>
          <w:szCs w:val="24"/>
          <w:lang w:val="ro-RO"/>
        </w:rPr>
        <w:t xml:space="preserve"> unitatea administrativ-teritorială judeţul </w:t>
      </w:r>
      <w:r w:rsidRPr="00976A18">
        <w:rPr>
          <w:rFonts w:asciiTheme="minorHAnsi" w:eastAsia="SimSun" w:hAnsiTheme="minorHAnsi" w:cstheme="minorHAnsi"/>
          <w:sz w:val="24"/>
          <w:szCs w:val="24"/>
          <w:lang w:val="ro-RO"/>
        </w:rPr>
        <w:t xml:space="preserve">(în care unitatea administrativ-teritorială orașul este situată), definită conform prevederilor </w:t>
      </w:r>
      <w:r w:rsidRPr="00976A18">
        <w:rPr>
          <w:rFonts w:asciiTheme="minorHAnsi" w:eastAsia="SimSun" w:hAnsiTheme="minorHAnsi" w:cstheme="minorHAnsi"/>
          <w:i/>
          <w:sz w:val="24"/>
          <w:szCs w:val="24"/>
          <w:lang w:val="ro-RO"/>
        </w:rPr>
        <w:t>OUG nr. 57/2019 privind Codul administrativ, cu modificările şi completările ulterioare;</w:t>
      </w:r>
    </w:p>
    <w:p w14:paraId="0AAB608C" w14:textId="77777777" w:rsidR="0095678B" w:rsidRPr="00976A18" w:rsidRDefault="0095678B" w:rsidP="00E51CD3">
      <w:pPr>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8280D" w:rsidRPr="00976A18" w14:paraId="3A0C6575" w14:textId="77777777" w:rsidTr="009868B0">
        <w:trPr>
          <w:trHeight w:val="1093"/>
        </w:trPr>
        <w:tc>
          <w:tcPr>
            <w:tcW w:w="1170" w:type="dxa"/>
            <w:vAlign w:val="center"/>
          </w:tcPr>
          <w:p w14:paraId="65D6F329" w14:textId="77777777" w:rsidR="00E51CD3" w:rsidRPr="00976A18" w:rsidRDefault="00E51CD3" w:rsidP="009A4D49">
            <w:pPr>
              <w:rPr>
                <w:rFonts w:asciiTheme="minorHAnsi" w:eastAsia="Calibri" w:hAnsiTheme="minorHAnsi" w:cstheme="minorHAnsi"/>
                <w:b/>
                <w:bCs/>
                <w:sz w:val="24"/>
                <w:szCs w:val="24"/>
              </w:rPr>
            </w:pPr>
            <w:r w:rsidRPr="00976A18">
              <w:rPr>
                <w:rFonts w:asciiTheme="minorHAnsi" w:eastAsia="Calibri" w:hAnsiTheme="minorHAnsi" w:cstheme="minorHAnsi"/>
                <w:b/>
                <w:bCs/>
                <w:sz w:val="24"/>
                <w:szCs w:val="24"/>
              </w:rPr>
              <w:t xml:space="preserve"> </w:t>
            </w:r>
          </w:p>
        </w:tc>
        <w:tc>
          <w:tcPr>
            <w:tcW w:w="8649" w:type="dxa"/>
            <w:vAlign w:val="center"/>
          </w:tcPr>
          <w:p w14:paraId="3C66EFFD" w14:textId="652F8283" w:rsidR="00E51CD3" w:rsidRPr="00976A18" w:rsidRDefault="00E51CD3" w:rsidP="00976A18">
            <w:pPr>
              <w:spacing w:after="120"/>
              <w:rPr>
                <w:rFonts w:asciiTheme="minorHAnsi" w:hAnsiTheme="minorHAnsi" w:cstheme="minorHAnsi"/>
                <w:iCs/>
                <w:sz w:val="24"/>
                <w:szCs w:val="24"/>
              </w:rPr>
            </w:pPr>
            <w:r w:rsidRPr="00976A18">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976A18" w:rsidRDefault="00E51CD3" w:rsidP="00976A18">
            <w:pPr>
              <w:spacing w:after="120"/>
              <w:rPr>
                <w:rFonts w:asciiTheme="minorHAnsi" w:hAnsiTheme="minorHAnsi" w:cstheme="minorHAnsi"/>
                <w:sz w:val="24"/>
                <w:szCs w:val="24"/>
              </w:rPr>
            </w:pPr>
            <w:r w:rsidRPr="00976A18">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7777777" w:rsidR="00E8280D" w:rsidRPr="00976A18" w:rsidRDefault="00E51CD3" w:rsidP="00976A18">
            <w:pPr>
              <w:spacing w:after="120"/>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Liderul de parteneriat trebuie să fie reprezentat în mod obligatoriu de UAT </w:t>
            </w:r>
            <w:r w:rsidR="0095678B" w:rsidRPr="00976A18">
              <w:rPr>
                <w:rFonts w:asciiTheme="minorHAnsi" w:eastAsia="SimSun" w:hAnsiTheme="minorHAnsi" w:cstheme="minorHAnsi"/>
                <w:sz w:val="24"/>
                <w:szCs w:val="24"/>
              </w:rPr>
              <w:t>municipiul reședință de județ/municipiu/oraș, în funcţie de apelul de proi</w:t>
            </w:r>
            <w:r w:rsidR="00C5712C" w:rsidRPr="00976A18">
              <w:rPr>
                <w:rFonts w:asciiTheme="minorHAnsi" w:eastAsia="SimSun" w:hAnsiTheme="minorHAnsi" w:cstheme="minorHAnsi"/>
                <w:sz w:val="24"/>
                <w:szCs w:val="24"/>
              </w:rPr>
              <w:t>e</w:t>
            </w:r>
            <w:r w:rsidR="0095678B" w:rsidRPr="00976A18">
              <w:rPr>
                <w:rFonts w:asciiTheme="minorHAnsi" w:eastAsia="SimSun" w:hAnsiTheme="minorHAnsi" w:cstheme="minorHAnsi"/>
                <w:sz w:val="24"/>
                <w:szCs w:val="24"/>
              </w:rPr>
              <w:t>cte.</w:t>
            </w:r>
          </w:p>
          <w:p w14:paraId="497C210A" w14:textId="351982CD" w:rsidR="00E51CD3" w:rsidRPr="00976A18" w:rsidRDefault="00E51CD3" w:rsidP="00976A18">
            <w:pPr>
              <w:spacing w:after="120"/>
              <w:rPr>
                <w:rFonts w:asciiTheme="minorHAnsi" w:hAnsiTheme="minorHAnsi" w:cstheme="minorHAnsi"/>
                <w:bCs/>
                <w:iCs/>
                <w:sz w:val="24"/>
                <w:szCs w:val="24"/>
              </w:rPr>
            </w:pPr>
            <w:r w:rsidRPr="00976A18">
              <w:rPr>
                <w:rFonts w:asciiTheme="minorHAnsi" w:hAnsiTheme="minorHAnsi" w:cstheme="minorHAnsi"/>
                <w:iCs/>
                <w:sz w:val="24"/>
                <w:szCs w:val="24"/>
              </w:rPr>
              <w:t xml:space="preserve">În scopul constituirii parteneriatelor se încheie </w:t>
            </w:r>
            <w:r w:rsidRPr="00976A18">
              <w:rPr>
                <w:rFonts w:asciiTheme="minorHAnsi" w:hAnsiTheme="minorHAnsi" w:cstheme="minorHAnsi"/>
                <w:i/>
                <w:iCs/>
                <w:sz w:val="24"/>
                <w:szCs w:val="24"/>
              </w:rPr>
              <w:t>Acorduri de parteneriat</w:t>
            </w:r>
            <w:r w:rsidRPr="00976A18">
              <w:rPr>
                <w:rFonts w:asciiTheme="minorHAnsi" w:hAnsiTheme="minorHAnsi" w:cstheme="minorHAnsi"/>
                <w:iCs/>
                <w:sz w:val="24"/>
                <w:szCs w:val="24"/>
              </w:rPr>
              <w:t xml:space="preserve"> (Modelul E la Ghidul solicitantului).</w:t>
            </w:r>
            <w:r w:rsidRPr="00976A18">
              <w:rPr>
                <w:rFonts w:asciiTheme="minorHAnsi" w:hAnsiTheme="minorHAnsi" w:cstheme="minorHAnsi"/>
                <w:bCs/>
                <w:iCs/>
                <w:sz w:val="24"/>
                <w:szCs w:val="24"/>
              </w:rPr>
              <w:t xml:space="preserve"> </w:t>
            </w:r>
          </w:p>
        </w:tc>
      </w:tr>
    </w:tbl>
    <w:p w14:paraId="089D17C4" w14:textId="77777777" w:rsidR="00E51CD3" w:rsidRPr="00E8280D" w:rsidRDefault="00E51CD3" w:rsidP="00E51CD3">
      <w:pPr>
        <w:rPr>
          <w:rFonts w:asciiTheme="minorHAnsi" w:hAnsiTheme="minorHAnsi" w:cstheme="minorHAnsi"/>
          <w:noProof/>
        </w:rPr>
      </w:pPr>
    </w:p>
    <w:p w14:paraId="21531C85" w14:textId="6E0474E8" w:rsidR="00E51CD3" w:rsidRPr="00976A18" w:rsidRDefault="00E51CD3" w:rsidP="00E51CD3">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976A18">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976A18">
        <w:rPr>
          <w:rFonts w:asciiTheme="minorHAnsi" w:hAnsiTheme="minorHAnsi" w:cstheme="minorHAnsi"/>
          <w:b/>
          <w:bCs/>
          <w:snapToGrid w:val="0"/>
          <w:sz w:val="24"/>
          <w:szCs w:val="24"/>
          <w:u w:val="single"/>
        </w:rPr>
        <w:t>NU</w:t>
      </w:r>
      <w:r w:rsidRPr="00976A18">
        <w:rPr>
          <w:rFonts w:asciiTheme="minorHAnsi" w:hAnsiTheme="minorHAnsi" w:cstheme="minorHAnsi"/>
          <w:b/>
          <w:bCs/>
          <w:snapToGrid w:val="0"/>
          <w:sz w:val="24"/>
          <w:szCs w:val="24"/>
        </w:rPr>
        <w:t xml:space="preserve"> se încadrează în niciuna din situaţiile de excludere prezentate în Declarația </w:t>
      </w:r>
      <w:r w:rsidR="00C30F3B" w:rsidRPr="00976A18">
        <w:rPr>
          <w:rFonts w:asciiTheme="minorHAnsi" w:hAnsiTheme="minorHAnsi" w:cstheme="minorHAnsi"/>
          <w:b/>
          <w:bCs/>
          <w:snapToGrid w:val="0"/>
          <w:sz w:val="24"/>
          <w:szCs w:val="24"/>
        </w:rPr>
        <w:t>unică</w:t>
      </w:r>
    </w:p>
    <w:p w14:paraId="0C79D849" w14:textId="57601273" w:rsidR="00E51CD3" w:rsidRPr="00976A18" w:rsidRDefault="00E51CD3" w:rsidP="00E51CD3">
      <w:pPr>
        <w:rPr>
          <w:rFonts w:asciiTheme="minorHAnsi" w:hAnsiTheme="minorHAnsi" w:cstheme="minorHAnsi"/>
          <w:noProof/>
          <w:sz w:val="24"/>
          <w:szCs w:val="24"/>
        </w:rPr>
      </w:pPr>
      <w:r w:rsidRPr="00976A18">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976A18">
        <w:rPr>
          <w:rFonts w:asciiTheme="minorHAnsi" w:hAnsiTheme="minorHAnsi" w:cstheme="minorHAnsi"/>
          <w:noProof/>
          <w:sz w:val="24"/>
          <w:szCs w:val="24"/>
        </w:rPr>
        <w:t>unice</w:t>
      </w:r>
      <w:r w:rsidRPr="00976A18">
        <w:rPr>
          <w:rFonts w:asciiTheme="minorHAnsi" w:hAnsiTheme="minorHAnsi" w:cstheme="minorHAnsi"/>
          <w:noProof/>
          <w:sz w:val="24"/>
          <w:szCs w:val="24"/>
        </w:rPr>
        <w:t xml:space="preserve"> (Modelul A) la prezentul Ghid.</w:t>
      </w:r>
    </w:p>
    <w:p w14:paraId="396B2450" w14:textId="77777777" w:rsidR="00E51CD3" w:rsidRPr="00976A18" w:rsidRDefault="00E51CD3" w:rsidP="00E51CD3">
      <w:pPr>
        <w:rPr>
          <w:rFonts w:asciiTheme="minorHAnsi" w:hAnsiTheme="minorHAnsi" w:cstheme="minorHAnsi"/>
          <w:noProof/>
          <w:sz w:val="24"/>
          <w:szCs w:val="24"/>
        </w:rPr>
      </w:pPr>
    </w:p>
    <w:p w14:paraId="5E5CE8F4" w14:textId="77777777" w:rsidR="00E51CD3" w:rsidRPr="00976A18" w:rsidRDefault="00E51CD3" w:rsidP="00E51CD3">
      <w:pPr>
        <w:rPr>
          <w:rFonts w:asciiTheme="minorHAnsi" w:hAnsiTheme="minorHAnsi" w:cstheme="minorHAnsi"/>
          <w:noProof/>
          <w:sz w:val="24"/>
          <w:szCs w:val="24"/>
        </w:rPr>
      </w:pPr>
      <w:r w:rsidRPr="00976A18">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976A18" w:rsidRDefault="00E51CD3" w:rsidP="00E51CD3">
      <w:pPr>
        <w:rPr>
          <w:rFonts w:asciiTheme="minorHAnsi" w:hAnsiTheme="minorHAnsi" w:cstheme="minorHAnsi"/>
          <w:noProof/>
          <w:sz w:val="24"/>
          <w:szCs w:val="24"/>
        </w:rPr>
      </w:pPr>
    </w:p>
    <w:p w14:paraId="1867C617" w14:textId="77777777" w:rsidR="00E51CD3" w:rsidRPr="00976A18" w:rsidRDefault="00E51CD3" w:rsidP="00976A18">
      <w:pPr>
        <w:numPr>
          <w:ilvl w:val="0"/>
          <w:numId w:val="11"/>
        </w:numPr>
        <w:shd w:val="clear" w:color="auto" w:fill="E6E6E6"/>
        <w:tabs>
          <w:tab w:val="left" w:pos="284"/>
        </w:tabs>
        <w:ind w:hanging="720"/>
        <w:rPr>
          <w:rFonts w:asciiTheme="minorHAnsi" w:hAnsiTheme="minorHAnsi" w:cstheme="minorHAnsi"/>
          <w:b/>
          <w:sz w:val="24"/>
          <w:szCs w:val="24"/>
        </w:rPr>
      </w:pPr>
      <w:r w:rsidRPr="00976A18">
        <w:rPr>
          <w:rFonts w:asciiTheme="minorHAnsi" w:hAnsiTheme="minorHAnsi" w:cstheme="minorHAnsi"/>
          <w:b/>
          <w:bCs/>
          <w:snapToGrid w:val="0"/>
          <w:sz w:val="24"/>
          <w:szCs w:val="24"/>
        </w:rPr>
        <w:t xml:space="preserve">Drepturi asupra </w:t>
      </w:r>
      <w:r w:rsidRPr="00976A18">
        <w:rPr>
          <w:rFonts w:asciiTheme="minorHAnsi" w:hAnsiTheme="minorHAnsi" w:cstheme="minorHAnsi"/>
          <w:b/>
          <w:sz w:val="24"/>
          <w:szCs w:val="24"/>
        </w:rPr>
        <w:t>imobilelor ce fac obiectul proiectului</w:t>
      </w:r>
    </w:p>
    <w:p w14:paraId="602724D7" w14:textId="1CC831C8"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Solicitanții el</w:t>
      </w:r>
      <w:r w:rsidR="0095678B" w:rsidRPr="00976A18">
        <w:rPr>
          <w:rFonts w:asciiTheme="minorHAnsi" w:hAnsiTheme="minorHAnsi" w:cstheme="minorHAnsi"/>
          <w:sz w:val="24"/>
          <w:szCs w:val="24"/>
        </w:rPr>
        <w:t>igibili, menționați în secțiunile 3.7 și</w:t>
      </w:r>
      <w:r w:rsidRPr="00976A18">
        <w:rPr>
          <w:rFonts w:asciiTheme="minorHAnsi" w:hAnsiTheme="minorHAnsi" w:cstheme="minorHAnsi"/>
          <w:sz w:val="24"/>
          <w:szCs w:val="24"/>
        </w:rPr>
        <w:t xml:space="preserve"> 4.1 (pct. 1) a</w:t>
      </w:r>
      <w:r w:rsidR="0095678B" w:rsidRPr="00976A18">
        <w:rPr>
          <w:rFonts w:asciiTheme="minorHAnsi" w:hAnsiTheme="minorHAnsi" w:cstheme="minorHAnsi"/>
          <w:sz w:val="24"/>
          <w:szCs w:val="24"/>
        </w:rPr>
        <w:t>le</w:t>
      </w:r>
      <w:r w:rsidRPr="00976A18">
        <w:rPr>
          <w:rFonts w:asciiTheme="minorHAnsi" w:hAnsiTheme="minorHAnsi" w:cstheme="minorHAnsi"/>
          <w:sz w:val="24"/>
          <w:szCs w:val="24"/>
        </w:rPr>
        <w:t xml:space="preserve"> prezentului ghid, trebuie să demonstreze că deţin, după caz, următoarele drepturi asupra imobilelor </w:t>
      </w:r>
      <w:r w:rsidR="00290A84" w:rsidRPr="00976A18">
        <w:rPr>
          <w:rFonts w:asciiTheme="minorHAnsi" w:eastAsiaTheme="majorEastAsia" w:hAnsiTheme="minorHAnsi" w:cstheme="minorHAnsi"/>
          <w:sz w:val="24"/>
          <w:szCs w:val="24"/>
        </w:rPr>
        <w:t>(</w:t>
      </w:r>
      <w:r w:rsidR="00290A84" w:rsidRPr="00976A18">
        <w:rPr>
          <w:rFonts w:asciiTheme="minorHAnsi" w:eastAsiaTheme="minorHAnsi" w:hAnsiTheme="minorHAnsi" w:cstheme="minorHAnsi"/>
          <w:sz w:val="24"/>
          <w:szCs w:val="24"/>
        </w:rPr>
        <w:t>terenul, cu sau fără construcţii</w:t>
      </w:r>
      <w:r w:rsidR="00290A84" w:rsidRPr="00976A18">
        <w:rPr>
          <w:rFonts w:asciiTheme="minorHAnsi" w:eastAsiaTheme="majorEastAsia" w:hAnsiTheme="minorHAnsi" w:cstheme="minorHAnsi"/>
          <w:sz w:val="24"/>
          <w:szCs w:val="24"/>
        </w:rPr>
        <w:t xml:space="preserve">) </w:t>
      </w:r>
      <w:r w:rsidRPr="00976A18">
        <w:rPr>
          <w:rFonts w:asciiTheme="minorHAnsi" w:hAnsiTheme="minorHAnsi" w:cstheme="minorHAnsi"/>
          <w:sz w:val="24"/>
          <w:szCs w:val="24"/>
        </w:rPr>
        <w:t>ce fac obiectul proiectului:</w:t>
      </w:r>
    </w:p>
    <w:p w14:paraId="58BD26B1" w14:textId="76E10BA7" w:rsidR="00E51CD3" w:rsidRPr="00976A18" w:rsidRDefault="00E51CD3">
      <w:pPr>
        <w:numPr>
          <w:ilvl w:val="0"/>
          <w:numId w:val="17"/>
        </w:numPr>
        <w:rPr>
          <w:rFonts w:asciiTheme="minorHAnsi" w:hAnsiTheme="minorHAnsi" w:cstheme="minorHAnsi"/>
          <w:sz w:val="24"/>
          <w:szCs w:val="24"/>
        </w:rPr>
      </w:pPr>
      <w:r w:rsidRPr="00976A18">
        <w:rPr>
          <w:rFonts w:asciiTheme="minorHAnsi" w:hAnsiTheme="minorHAnsi" w:cstheme="minorHAnsi"/>
          <w:sz w:val="24"/>
          <w:szCs w:val="24"/>
        </w:rPr>
        <w:t>Dreptul de proprietate publică</w:t>
      </w:r>
      <w:r w:rsidR="0095678B" w:rsidRPr="00976A18">
        <w:rPr>
          <w:rFonts w:asciiTheme="minorHAnsi" w:hAnsiTheme="minorHAnsi" w:cstheme="minorHAnsi"/>
          <w:sz w:val="24"/>
          <w:szCs w:val="24"/>
        </w:rPr>
        <w:t>/</w:t>
      </w:r>
      <w:r w:rsidR="0095678B" w:rsidRPr="00976A18">
        <w:rPr>
          <w:rFonts w:asciiTheme="minorHAnsi" w:hAnsiTheme="minorHAnsi" w:cstheme="minorHAnsi"/>
          <w:color w:val="7030A0"/>
          <w:sz w:val="24"/>
          <w:szCs w:val="24"/>
        </w:rPr>
        <w:t>privată</w:t>
      </w:r>
      <w:r w:rsidRPr="00976A18">
        <w:rPr>
          <w:rFonts w:asciiTheme="minorHAnsi" w:hAnsiTheme="minorHAnsi" w:cstheme="minorHAnsi"/>
          <w:sz w:val="24"/>
          <w:szCs w:val="24"/>
        </w:rPr>
        <w:t>;</w:t>
      </w:r>
    </w:p>
    <w:p w14:paraId="6B82454A" w14:textId="77777777" w:rsidR="00E51CD3" w:rsidRPr="00976A18" w:rsidRDefault="00E51CD3">
      <w:pPr>
        <w:numPr>
          <w:ilvl w:val="0"/>
          <w:numId w:val="17"/>
        </w:numPr>
        <w:rPr>
          <w:rFonts w:asciiTheme="minorHAnsi" w:hAnsiTheme="minorHAnsi" w:cstheme="minorHAnsi"/>
          <w:sz w:val="24"/>
          <w:szCs w:val="24"/>
        </w:rPr>
      </w:pPr>
      <w:r w:rsidRPr="00976A18">
        <w:rPr>
          <w:rFonts w:asciiTheme="minorHAnsi" w:hAnsiTheme="minorHAnsi" w:cstheme="minorHAnsi"/>
          <w:sz w:val="24"/>
          <w:szCs w:val="24"/>
        </w:rPr>
        <w:t>Dreptul de administrare;</w:t>
      </w:r>
    </w:p>
    <w:p w14:paraId="7FA924C9" w14:textId="77777777" w:rsidR="00E51CD3" w:rsidRPr="00976A18" w:rsidRDefault="00E51CD3">
      <w:pPr>
        <w:numPr>
          <w:ilvl w:val="0"/>
          <w:numId w:val="17"/>
        </w:numPr>
        <w:rPr>
          <w:rFonts w:asciiTheme="minorHAnsi" w:hAnsiTheme="minorHAnsi" w:cstheme="minorHAnsi"/>
          <w:sz w:val="24"/>
          <w:szCs w:val="24"/>
        </w:rPr>
      </w:pPr>
      <w:r w:rsidRPr="00976A18">
        <w:rPr>
          <w:rFonts w:asciiTheme="minorHAnsi" w:eastAsia="SimSun" w:hAnsiTheme="minorHAnsi" w:cstheme="minorHAnsi"/>
          <w:sz w:val="24"/>
          <w:szCs w:val="24"/>
        </w:rPr>
        <w:t xml:space="preserve">Dreptul de superficie; </w:t>
      </w:r>
    </w:p>
    <w:p w14:paraId="568FF0E7" w14:textId="61ADAB60" w:rsidR="00E51CD3" w:rsidRPr="00976A18" w:rsidRDefault="00E51CD3">
      <w:pPr>
        <w:numPr>
          <w:ilvl w:val="0"/>
          <w:numId w:val="17"/>
        </w:numPr>
        <w:rPr>
          <w:rFonts w:asciiTheme="minorHAnsi" w:hAnsiTheme="minorHAnsi" w:cstheme="minorHAnsi"/>
          <w:sz w:val="24"/>
          <w:szCs w:val="24"/>
        </w:rPr>
      </w:pPr>
      <w:r w:rsidRPr="00976A18">
        <w:rPr>
          <w:rFonts w:asciiTheme="minorHAnsi" w:hAnsiTheme="minorHAnsi" w:cstheme="minorHAnsi"/>
          <w:sz w:val="24"/>
          <w:szCs w:val="24"/>
        </w:rPr>
        <w:t>Dreptul de folosință gratuită, pentru acele situații în care unitatea administrativă teritorială, inclusiv partenerii, nu au posibilitatea obținerii dreptului de proprietate sau de administrare/superficie, după caz.</w:t>
      </w:r>
      <w:r w:rsidR="00C2444A" w:rsidRPr="00976A18">
        <w:rPr>
          <w:rFonts w:asciiTheme="minorHAnsi" w:hAnsiTheme="minorHAnsi" w:cstheme="minorHAnsi"/>
          <w:sz w:val="24"/>
          <w:szCs w:val="24"/>
        </w:rPr>
        <w:t xml:space="preserve"> </w:t>
      </w:r>
      <w:r w:rsidRPr="00976A18">
        <w:rPr>
          <w:rFonts w:asciiTheme="minorHAnsi" w:eastAsia="SimSun" w:hAnsiTheme="minorHAnsi" w:cstheme="minorHAnsi"/>
          <w:sz w:val="24"/>
          <w:szCs w:val="24"/>
        </w:rPr>
        <w:t xml:space="preserve">Conform prevederilor art. 25 alin. (7) din </w:t>
      </w:r>
      <w:r w:rsidRPr="00976A18">
        <w:rPr>
          <w:rFonts w:asciiTheme="minorHAnsi" w:eastAsia="SimSun" w:hAnsiTheme="minorHAnsi" w:cstheme="minorHAnsi"/>
          <w:i/>
          <w:sz w:val="24"/>
          <w:szCs w:val="24"/>
        </w:rPr>
        <w:t>Legea apelor</w:t>
      </w:r>
      <w:r w:rsidRPr="00976A18">
        <w:rPr>
          <w:rFonts w:asciiTheme="minorHAnsi" w:eastAsia="SimSun" w:hAnsiTheme="minorHAnsi" w:cstheme="minorHAnsi"/>
          <w:sz w:val="24"/>
          <w:szCs w:val="24"/>
        </w:rPr>
        <w:t xml:space="preserve"> nr. 107/1996, cu modificările și completările ulterioare, prin derogare de la prevederile art. 1 alin. (1) din </w:t>
      </w:r>
      <w:r w:rsidRPr="00976A18">
        <w:rPr>
          <w:rFonts w:asciiTheme="minorHAnsi" w:eastAsia="SimSun" w:hAnsiTheme="minorHAnsi" w:cstheme="minorHAnsi"/>
          <w:i/>
          <w:sz w:val="24"/>
          <w:szCs w:val="24"/>
        </w:rPr>
        <w:t>Legea nr. 50/1991 privind autorizarea executării lucrărilor de construcţii</w:t>
      </w:r>
      <w:r w:rsidRPr="00976A18">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76A18">
        <w:rPr>
          <w:rFonts w:asciiTheme="minorHAnsi" w:eastAsia="SimSun" w:hAnsiTheme="minorHAnsi" w:cstheme="minorHAnsi"/>
          <w:bCs/>
          <w:sz w:val="24"/>
          <w:szCs w:val="24"/>
        </w:rPr>
        <w:t>judeţean</w:t>
      </w:r>
      <w:r w:rsidRPr="00976A18">
        <w:rPr>
          <w:rFonts w:asciiTheme="minorHAnsi" w:eastAsia="SimSun" w:hAnsiTheme="minorHAnsi" w:cstheme="minorHAnsi"/>
          <w:sz w:val="24"/>
          <w:szCs w:val="24"/>
        </w:rPr>
        <w:t xml:space="preserve"> sau local, titularul poate dobândi un </w:t>
      </w:r>
      <w:r w:rsidRPr="00976A18">
        <w:rPr>
          <w:rFonts w:asciiTheme="minorHAnsi" w:eastAsia="SimSun" w:hAnsiTheme="minorHAnsi" w:cstheme="minorHAnsi"/>
          <w:b/>
          <w:sz w:val="24"/>
          <w:szCs w:val="24"/>
        </w:rPr>
        <w:t>drept de creanţă</w:t>
      </w:r>
      <w:r w:rsidRPr="00976A18">
        <w:rPr>
          <w:rFonts w:asciiTheme="minorHAnsi" w:eastAsia="SimSun" w:hAnsiTheme="minorHAnsi" w:cstheme="minorHAnsi"/>
          <w:sz w:val="24"/>
          <w:szCs w:val="24"/>
        </w:rPr>
        <w:t xml:space="preserve"> asupra terenului din domeniul public, </w:t>
      </w:r>
      <w:r w:rsidRPr="00976A18">
        <w:rPr>
          <w:rFonts w:asciiTheme="minorHAnsi" w:eastAsia="SimSun" w:hAnsiTheme="minorHAnsi" w:cstheme="minorHAnsi"/>
          <w:b/>
          <w:sz w:val="24"/>
          <w:szCs w:val="24"/>
        </w:rPr>
        <w:t>pentru şi pe timpul realizării lucrărilor</w:t>
      </w:r>
      <w:r w:rsidRPr="00976A18">
        <w:rPr>
          <w:rFonts w:asciiTheme="minorHAnsi" w:eastAsia="SimSun" w:hAnsiTheme="minorHAnsi" w:cstheme="minorHAnsi"/>
          <w:sz w:val="24"/>
          <w:szCs w:val="24"/>
        </w:rPr>
        <w:t>, în baza unui protocol încheiat cu administratorul acestuia (ANAR, prin ABA).</w:t>
      </w:r>
    </w:p>
    <w:p w14:paraId="543C9884" w14:textId="77777777" w:rsidR="00E51CD3" w:rsidRPr="00976A18" w:rsidRDefault="00E51CD3" w:rsidP="00E51CD3">
      <w:pPr>
        <w:spacing w:before="120"/>
        <w:rPr>
          <w:rFonts w:asciiTheme="minorHAnsi" w:hAnsiTheme="minorHAnsi" w:cstheme="minorHAnsi"/>
          <w:sz w:val="24"/>
          <w:szCs w:val="24"/>
        </w:rPr>
      </w:pPr>
      <w:r w:rsidRPr="00976A18">
        <w:rPr>
          <w:rFonts w:asciiTheme="minorHAnsi" w:eastAsia="SimSun" w:hAnsiTheme="minorHAnsi" w:cstheme="minorHAnsi"/>
          <w:sz w:val="24"/>
          <w:szCs w:val="24"/>
        </w:rPr>
        <w:lastRenderedPageBreak/>
        <w:t xml:space="preserve">Aceste drepturi asupra imobilelor trebuie să confere solicitantului dreptul de execuţie a lucrărilor de construcţii, în conformitate cu legislaţia în vigoare la data emiterii Autorizaţiei de construire. </w:t>
      </w:r>
      <w:r w:rsidRPr="00976A18">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976A18" w:rsidRDefault="00E51CD3" w:rsidP="00E51CD3">
      <w:pPr>
        <w:rPr>
          <w:rFonts w:asciiTheme="minorHAnsi" w:hAnsiTheme="minorHAnsi" w:cstheme="minorHAnsi"/>
          <w:sz w:val="24"/>
          <w:szCs w:val="24"/>
        </w:rPr>
      </w:pPr>
    </w:p>
    <w:p w14:paraId="16D0C5BF" w14:textId="77777777" w:rsidR="00E51CD3" w:rsidRPr="00976A18" w:rsidRDefault="00E51CD3" w:rsidP="00E51CD3">
      <w:pPr>
        <w:rPr>
          <w:rFonts w:asciiTheme="minorHAnsi" w:hAnsiTheme="minorHAnsi" w:cstheme="minorHAnsi"/>
          <w:sz w:val="24"/>
          <w:szCs w:val="24"/>
        </w:rPr>
      </w:pPr>
      <w:r w:rsidRPr="00976A18">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23EF58B" w14:textId="77777777" w:rsidR="00E51CD3" w:rsidRPr="00976A18" w:rsidRDefault="00E51CD3">
      <w:pPr>
        <w:pStyle w:val="ListParagraph"/>
        <w:numPr>
          <w:ilvl w:val="0"/>
          <w:numId w:val="24"/>
        </w:numPr>
        <w:rPr>
          <w:rFonts w:asciiTheme="minorHAnsi" w:hAnsiTheme="minorHAnsi" w:cstheme="minorHAnsi"/>
          <w:sz w:val="24"/>
          <w:szCs w:val="24"/>
          <w:lang w:val="ro-RO"/>
        </w:rPr>
      </w:pPr>
      <w:r w:rsidRPr="00976A18">
        <w:rPr>
          <w:rFonts w:asciiTheme="minorHAnsi" w:hAnsiTheme="minorHAnsi" w:cstheme="minorHAnsi"/>
          <w:sz w:val="24"/>
          <w:szCs w:val="24"/>
          <w:lang w:val="ro-RO"/>
        </w:rPr>
        <w:t xml:space="preserve">să fie liber de orice sarcini sau interdicţii ce afectează implementarea operaţiunii; </w:t>
      </w:r>
    </w:p>
    <w:p w14:paraId="245EC870" w14:textId="77777777" w:rsidR="00E51CD3" w:rsidRPr="00976A18" w:rsidRDefault="00E51CD3">
      <w:pPr>
        <w:pStyle w:val="ListParagraph"/>
        <w:numPr>
          <w:ilvl w:val="0"/>
          <w:numId w:val="24"/>
        </w:numPr>
        <w:rPr>
          <w:rFonts w:asciiTheme="minorHAnsi" w:hAnsiTheme="minorHAnsi" w:cstheme="minorHAnsi"/>
          <w:sz w:val="24"/>
          <w:szCs w:val="24"/>
          <w:lang w:val="ro-RO"/>
        </w:rPr>
      </w:pPr>
      <w:r w:rsidRPr="00976A18">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633C3C97" w14:textId="77777777" w:rsidR="00E51CD3" w:rsidRPr="00976A18" w:rsidRDefault="00E51CD3">
      <w:pPr>
        <w:pStyle w:val="ListParagraph"/>
        <w:numPr>
          <w:ilvl w:val="0"/>
          <w:numId w:val="24"/>
        </w:numPr>
        <w:rPr>
          <w:rFonts w:asciiTheme="minorHAnsi" w:hAnsiTheme="minorHAnsi" w:cstheme="minorHAnsi"/>
          <w:sz w:val="24"/>
          <w:szCs w:val="24"/>
          <w:lang w:val="ro-RO"/>
        </w:rPr>
      </w:pPr>
      <w:r w:rsidRPr="00976A18">
        <w:rPr>
          <w:rFonts w:asciiTheme="minorHAnsi" w:hAnsiTheme="minorHAnsi" w:cstheme="minorHAnsi"/>
          <w:sz w:val="24"/>
          <w:szCs w:val="24"/>
          <w:lang w:val="ro-RO"/>
        </w:rPr>
        <w:t>nu face obiectul revendicărilor potrivit unor legi speciale în materie sau dreptului comun.</w:t>
      </w:r>
    </w:p>
    <w:p w14:paraId="18ED46C6" w14:textId="77777777"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C0CC34" w14:textId="77777777" w:rsidR="00E51CD3" w:rsidRPr="00976A18" w:rsidRDefault="00E51CD3" w:rsidP="00E51CD3">
      <w:pPr>
        <w:spacing w:before="120"/>
        <w:rPr>
          <w:rFonts w:asciiTheme="minorHAnsi" w:hAnsiTheme="minorHAnsi" w:cstheme="minorHAnsi"/>
          <w:sz w:val="24"/>
          <w:szCs w:val="24"/>
        </w:rPr>
      </w:pPr>
      <w:r w:rsidRPr="00976A18">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C66E286" w14:textId="77777777" w:rsidR="00E51CD3" w:rsidRPr="00976A18" w:rsidRDefault="00E51CD3" w:rsidP="00E51CD3">
      <w:pPr>
        <w:spacing w:before="120" w:after="240"/>
        <w:rPr>
          <w:rFonts w:asciiTheme="minorHAnsi" w:hAnsiTheme="minorHAnsi" w:cstheme="minorHAnsi"/>
          <w:sz w:val="24"/>
          <w:szCs w:val="24"/>
        </w:rPr>
      </w:pPr>
      <w:r w:rsidRPr="00976A18">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20CFD47" w14:textId="6E276D26" w:rsidR="00E51CD3" w:rsidRPr="00976A18" w:rsidRDefault="00C2444A" w:rsidP="00E51CD3">
      <w:pPr>
        <w:spacing w:before="120" w:after="240"/>
        <w:rPr>
          <w:rFonts w:asciiTheme="minorHAnsi" w:hAnsiTheme="minorHAnsi" w:cstheme="minorHAnsi"/>
          <w:sz w:val="24"/>
          <w:szCs w:val="24"/>
        </w:rPr>
      </w:pPr>
      <w:r w:rsidRPr="00976A18">
        <w:rPr>
          <w:rFonts w:asciiTheme="minorHAnsi" w:hAnsiTheme="minorHAnsi" w:cstheme="minorHAnsi"/>
          <w:sz w:val="24"/>
          <w:szCs w:val="24"/>
        </w:rPr>
        <w:t>Perioada pentru care sunt</w:t>
      </w:r>
      <w:r w:rsidR="00E51CD3" w:rsidRPr="00976A18">
        <w:rPr>
          <w:rFonts w:asciiTheme="minorHAnsi" w:hAnsiTheme="minorHAnsi" w:cstheme="minorHAnsi"/>
          <w:sz w:val="24"/>
          <w:szCs w:val="24"/>
        </w:rPr>
        <w:t xml:space="preserve"> conferit</w:t>
      </w:r>
      <w:r w:rsidRPr="00976A18">
        <w:rPr>
          <w:rFonts w:asciiTheme="minorHAnsi" w:hAnsiTheme="minorHAnsi" w:cstheme="minorHAnsi"/>
          <w:sz w:val="24"/>
          <w:szCs w:val="24"/>
        </w:rPr>
        <w:t xml:space="preserve">e drepturile </w:t>
      </w:r>
      <w:r w:rsidR="00E51CD3" w:rsidRPr="00976A18">
        <w:rPr>
          <w:rFonts w:asciiTheme="minorHAnsi" w:hAnsiTheme="minorHAnsi" w:cstheme="minorHAnsi"/>
          <w:sz w:val="24"/>
          <w:szCs w:val="24"/>
        </w:rPr>
        <w:t xml:space="preserve">solicitanților eligibili și/sau partenerilor acestora </w:t>
      </w:r>
      <w:r w:rsidRPr="00976A18">
        <w:rPr>
          <w:rFonts w:asciiTheme="minorHAnsi" w:hAnsiTheme="minorHAnsi" w:cstheme="minorHAnsi"/>
          <w:sz w:val="24"/>
          <w:szCs w:val="24"/>
        </w:rPr>
        <w:t xml:space="preserve">asupra imobilelor ce fac obiectul proiectului </w:t>
      </w:r>
      <w:r w:rsidR="00E51CD3" w:rsidRPr="00976A18">
        <w:rPr>
          <w:rFonts w:asciiTheme="minorHAnsi" w:hAnsiTheme="minorHAnsi" w:cstheme="minorHAnsi"/>
          <w:sz w:val="24"/>
          <w:szCs w:val="24"/>
        </w:rPr>
        <w:t xml:space="preserve">trebuie să fie acoperitoare pentru durată menționată la articolul 65 din Regulamentul Parlamentului European </w:t>
      </w:r>
      <w:r w:rsidRPr="00976A18">
        <w:rPr>
          <w:rFonts w:asciiTheme="minorHAnsi" w:hAnsiTheme="minorHAnsi" w:cstheme="minorHAnsi"/>
          <w:sz w:val="24"/>
          <w:szCs w:val="24"/>
        </w:rPr>
        <w:t>și al Consiliului nr. 2021/1060</w:t>
      </w:r>
      <w:r w:rsidR="00E51CD3" w:rsidRPr="00976A18">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976A18">
        <w:rPr>
          <w:rFonts w:asciiTheme="minorHAnsi" w:hAnsiTheme="minorHAnsi" w:cstheme="minorHAnsi"/>
          <w:sz w:val="24"/>
          <w:szCs w:val="24"/>
        </w:rPr>
        <w:t>în cadrul contractului de finanţ</w:t>
      </w:r>
      <w:r w:rsidR="00E51CD3" w:rsidRPr="00976A18">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976A18" w:rsidRDefault="00E51CD3" w:rsidP="007933EC">
      <w:pPr>
        <w:rPr>
          <w:rFonts w:asciiTheme="minorHAnsi" w:hAnsiTheme="minorHAnsi" w:cstheme="minorHAnsi"/>
          <w:sz w:val="24"/>
          <w:szCs w:val="24"/>
        </w:rPr>
      </w:pPr>
      <w:r w:rsidRPr="00976A18">
        <w:rPr>
          <w:rFonts w:asciiTheme="minorHAnsi" w:hAnsiTheme="minorHAnsi" w:cstheme="minorHAnsi"/>
          <w:sz w:val="24"/>
          <w:szCs w:val="24"/>
        </w:rPr>
        <w:t xml:space="preserve">Solicitantul, în cazul în care va primi finanțare, trebuie ca pe o perioadă de 5 ani de la data efectuării plății finale, </w:t>
      </w:r>
      <w:r w:rsidRPr="00976A18">
        <w:rPr>
          <w:rFonts w:asciiTheme="minorHAnsi" w:eastAsia="SimSun" w:hAnsiTheme="minorHAnsi" w:cstheme="minorHAnsi"/>
          <w:sz w:val="24"/>
          <w:szCs w:val="24"/>
        </w:rPr>
        <w:t>în conformitate cu prevederile art. 65 din Regulamentul (UE) nr. 2021/1060</w:t>
      </w:r>
      <w:r w:rsidRPr="00976A18">
        <w:rPr>
          <w:rFonts w:asciiTheme="minorHAnsi" w:hAnsiTheme="minorHAnsi" w:cstheme="minorHAnsi"/>
          <w:sz w:val="24"/>
          <w:szCs w:val="24"/>
        </w:rPr>
        <w:t>:</w:t>
      </w:r>
    </w:p>
    <w:p w14:paraId="385362B3" w14:textId="77777777" w:rsidR="00E51CD3" w:rsidRPr="00976A18" w:rsidRDefault="00E51CD3" w:rsidP="007933EC">
      <w:pPr>
        <w:rPr>
          <w:rFonts w:asciiTheme="minorHAnsi" w:eastAsia="SimSun" w:hAnsiTheme="minorHAnsi" w:cstheme="minorHAnsi"/>
          <w:sz w:val="24"/>
          <w:szCs w:val="24"/>
        </w:rPr>
      </w:pPr>
      <w:r w:rsidRPr="00976A18">
        <w:rPr>
          <w:rFonts w:asciiTheme="minorHAnsi" w:hAnsiTheme="minorHAnsi" w:cstheme="minorHAnsi"/>
          <w:sz w:val="24"/>
          <w:szCs w:val="24"/>
        </w:rPr>
        <w:t xml:space="preserve">a. să mențină investiția realizată </w:t>
      </w:r>
      <w:r w:rsidRPr="00976A18">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976A18" w:rsidRDefault="00E51CD3" w:rsidP="007933EC">
      <w:pPr>
        <w:rPr>
          <w:rFonts w:asciiTheme="minorHAnsi" w:hAnsiTheme="minorHAnsi" w:cstheme="minorHAnsi"/>
          <w:sz w:val="24"/>
          <w:szCs w:val="24"/>
        </w:rPr>
      </w:pPr>
      <w:r w:rsidRPr="00976A18">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976A18">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76A18">
        <w:rPr>
          <w:rFonts w:asciiTheme="minorHAnsi" w:hAnsiTheme="minorHAnsi" w:cstheme="minorHAnsi"/>
          <w:sz w:val="24"/>
          <w:szCs w:val="24"/>
        </w:rPr>
        <w:t>și</w:t>
      </w:r>
    </w:p>
    <w:p w14:paraId="444794EE" w14:textId="77777777" w:rsidR="00E51CD3" w:rsidRPr="00976A18" w:rsidRDefault="00E51CD3" w:rsidP="007933EC">
      <w:pPr>
        <w:rPr>
          <w:rFonts w:asciiTheme="minorHAnsi" w:hAnsiTheme="minorHAnsi" w:cstheme="minorHAnsi"/>
          <w:sz w:val="24"/>
          <w:szCs w:val="24"/>
        </w:rPr>
      </w:pPr>
      <w:r w:rsidRPr="00976A18">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AE94D8C" w14:textId="77777777" w:rsidR="007933EC" w:rsidRPr="00976A18" w:rsidRDefault="007933EC" w:rsidP="007933EC">
      <w:pPr>
        <w:rPr>
          <w:rFonts w:asciiTheme="minorHAnsi" w:hAnsiTheme="minorHAnsi" w:cstheme="minorHAnsi"/>
          <w:sz w:val="24"/>
          <w:szCs w:val="24"/>
        </w:rPr>
      </w:pPr>
    </w:p>
    <w:p w14:paraId="10F835F0" w14:textId="776CAC5E" w:rsidR="00E51CD3" w:rsidRPr="00976A18" w:rsidRDefault="00E51CD3" w:rsidP="00290A84">
      <w:pPr>
        <w:spacing w:after="240"/>
        <w:rPr>
          <w:rFonts w:asciiTheme="minorHAnsi" w:hAnsiTheme="minorHAnsi" w:cstheme="minorHAnsi"/>
          <w:sz w:val="24"/>
          <w:szCs w:val="24"/>
        </w:rPr>
      </w:pPr>
      <w:r w:rsidRPr="00976A18">
        <w:rPr>
          <w:rFonts w:asciiTheme="minorHAnsi" w:eastAsia="SimSun" w:hAnsiTheme="minorHAnsi" w:cstheme="minorHAnsi"/>
          <w:sz w:val="24"/>
          <w:szCs w:val="24"/>
        </w:rPr>
        <w:lastRenderedPageBreak/>
        <w:t xml:space="preserve">Se va avea în vedere că în conformitate cu </w:t>
      </w:r>
      <w:r w:rsidRPr="00976A18">
        <w:rPr>
          <w:rFonts w:asciiTheme="minorHAnsi" w:hAnsiTheme="minorHAnsi" w:cstheme="minorHAnsi"/>
          <w:sz w:val="24"/>
          <w:szCs w:val="24"/>
          <w:shd w:val="clear" w:color="auto" w:fill="FFFFFF"/>
        </w:rPr>
        <w:t xml:space="preserve">prevederile art. 65 din Regulamentul (UE) nr. </w:t>
      </w:r>
      <w:r w:rsidRPr="00976A18">
        <w:rPr>
          <w:rFonts w:asciiTheme="minorHAnsi" w:eastAsia="SimSun" w:hAnsiTheme="minorHAnsi" w:cstheme="minorHAnsi"/>
          <w:sz w:val="24"/>
          <w:szCs w:val="24"/>
        </w:rPr>
        <w:t>1060/2021, r</w:t>
      </w:r>
      <w:r w:rsidRPr="00976A18">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976A18" w:rsidRDefault="00E51CD3" w:rsidP="00E51CD3">
      <w:pPr>
        <w:pStyle w:val="5Normal"/>
        <w:rPr>
          <w:rFonts w:asciiTheme="minorHAnsi" w:eastAsiaTheme="majorEastAsia" w:hAnsiTheme="minorHAnsi" w:cstheme="minorHAnsi"/>
          <w:b/>
          <w:sz w:val="24"/>
          <w:lang w:val="ro-RO"/>
        </w:rPr>
      </w:pPr>
      <w:r w:rsidRPr="00976A18">
        <w:rPr>
          <w:rFonts w:asciiTheme="minorHAnsi" w:eastAsiaTheme="majorEastAsia" w:hAnsiTheme="minorHAnsi" w:cstheme="minorHAnsi"/>
          <w:b/>
          <w:sz w:val="24"/>
          <w:lang w:val="ro-RO"/>
        </w:rPr>
        <w:t xml:space="preserve">Atenție! </w:t>
      </w:r>
      <w:r w:rsidRPr="00976A18">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976A18">
        <w:rPr>
          <w:rFonts w:asciiTheme="minorHAnsi" w:eastAsiaTheme="minorHAnsi" w:hAnsiTheme="minorHAnsi" w:cstheme="minorHAnsi"/>
          <w:sz w:val="24"/>
          <w:lang w:val="ro-RO"/>
        </w:rPr>
        <w:t>terenul, cu sau fără construcţii</w:t>
      </w:r>
      <w:r w:rsidRPr="00976A18">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5DD87DAC" w14:textId="4BB848BF" w:rsidR="00E51CD3" w:rsidRPr="00976A18" w:rsidRDefault="00E51CD3" w:rsidP="00E51CD3">
      <w:pPr>
        <w:pStyle w:val="5Normal"/>
        <w:rPr>
          <w:rFonts w:asciiTheme="minorHAnsi" w:eastAsiaTheme="majorEastAsia" w:hAnsiTheme="minorHAnsi" w:cstheme="minorHAnsi"/>
          <w:b/>
          <w:sz w:val="24"/>
          <w:lang w:val="ro-RO"/>
        </w:rPr>
      </w:pPr>
      <w:r w:rsidRPr="00976A18">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976A18" w:rsidRDefault="00E51CD3" w:rsidP="00E51CD3">
      <w:pPr>
        <w:shd w:val="clear" w:color="auto" w:fill="E6E6E6"/>
        <w:tabs>
          <w:tab w:val="left" w:pos="360"/>
        </w:tabs>
        <w:rPr>
          <w:rFonts w:asciiTheme="minorHAnsi" w:hAnsiTheme="minorHAnsi" w:cstheme="minorHAnsi"/>
          <w:sz w:val="24"/>
          <w:szCs w:val="24"/>
        </w:rPr>
      </w:pPr>
      <w:r w:rsidRPr="00976A18">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976A18" w:rsidRDefault="00E51CD3" w:rsidP="00E51CD3">
      <w:pPr>
        <w:rPr>
          <w:rFonts w:asciiTheme="minorHAnsi" w:hAnsiTheme="minorHAnsi" w:cstheme="minorHAnsi"/>
          <w:sz w:val="24"/>
          <w:szCs w:val="24"/>
        </w:rPr>
      </w:pPr>
      <w:bookmarkStart w:id="113" w:name="_Hlk116932560"/>
      <w:r w:rsidRPr="00976A18">
        <w:rPr>
          <w:rFonts w:asciiTheme="minorHAnsi" w:hAnsiTheme="minorHAnsi" w:cstheme="minorHAnsi"/>
          <w:sz w:val="24"/>
          <w:szCs w:val="24"/>
        </w:rPr>
        <w:t>Solicitantul/membrii parteneriatului are/au capacitatea financiară de a asigura</w:t>
      </w:r>
      <w:bookmarkStart w:id="114" w:name="_Hlk116588395"/>
      <w:r w:rsidRPr="00976A18">
        <w:rPr>
          <w:rFonts w:asciiTheme="minorHAnsi" w:hAnsiTheme="minorHAnsi" w:cstheme="minorHAnsi"/>
          <w:sz w:val="24"/>
          <w:szCs w:val="24"/>
        </w:rPr>
        <w:t>:</w:t>
      </w:r>
    </w:p>
    <w:p w14:paraId="7D4BC468" w14:textId="2A91AD9D" w:rsidR="00E51CD3" w:rsidRPr="00976A18" w:rsidRDefault="00290A84">
      <w:pPr>
        <w:pStyle w:val="ListParagraph"/>
        <w:numPr>
          <w:ilvl w:val="1"/>
          <w:numId w:val="27"/>
        </w:numPr>
        <w:spacing w:after="160"/>
        <w:contextualSpacing/>
        <w:rPr>
          <w:rFonts w:asciiTheme="minorHAnsi" w:hAnsiTheme="minorHAnsi" w:cstheme="minorHAnsi"/>
          <w:sz w:val="24"/>
          <w:szCs w:val="24"/>
          <w:lang w:val="ro-RO"/>
        </w:rPr>
      </w:pPr>
      <w:r w:rsidRPr="00976A18">
        <w:rPr>
          <w:rFonts w:asciiTheme="minorHAnsi" w:hAnsiTheme="minorHAnsi" w:cstheme="minorHAnsi"/>
          <w:sz w:val="24"/>
          <w:szCs w:val="24"/>
          <w:lang w:val="ro-RO"/>
        </w:rPr>
        <w:t>c</w:t>
      </w:r>
      <w:r w:rsidR="00E51CD3" w:rsidRPr="00976A18">
        <w:rPr>
          <w:rFonts w:asciiTheme="minorHAnsi" w:hAnsiTheme="minorHAnsi" w:cstheme="minorHAnsi"/>
          <w:sz w:val="24"/>
          <w:szCs w:val="24"/>
          <w:lang w:val="ro-RO"/>
        </w:rPr>
        <w:t>ontribuţia propie la valoarea cheltuielilor eligibile de minim</w:t>
      </w:r>
      <w:r w:rsidR="00C2444A" w:rsidRPr="00976A18">
        <w:rPr>
          <w:rFonts w:asciiTheme="minorHAnsi" w:hAnsiTheme="minorHAnsi" w:cstheme="minorHAnsi"/>
          <w:sz w:val="24"/>
          <w:szCs w:val="24"/>
          <w:lang w:val="ro-RO"/>
        </w:rPr>
        <w:t>um</w:t>
      </w:r>
      <w:r w:rsidR="00E51CD3" w:rsidRPr="00976A18">
        <w:rPr>
          <w:rFonts w:asciiTheme="minorHAnsi" w:hAnsiTheme="minorHAnsi" w:cstheme="minorHAnsi"/>
          <w:sz w:val="24"/>
          <w:szCs w:val="24"/>
          <w:lang w:val="ro-RO"/>
        </w:rPr>
        <w:t xml:space="preserve"> 2 % din valoarea cheltuielilor eligibile;</w:t>
      </w:r>
    </w:p>
    <w:p w14:paraId="5EBAB7D9" w14:textId="77777777" w:rsidR="00E51CD3" w:rsidRPr="00976A18" w:rsidRDefault="00E51CD3">
      <w:pPr>
        <w:pStyle w:val="ListParagraph"/>
        <w:numPr>
          <w:ilvl w:val="1"/>
          <w:numId w:val="27"/>
        </w:numPr>
        <w:spacing w:after="160"/>
        <w:contextualSpacing/>
        <w:rPr>
          <w:rFonts w:asciiTheme="minorHAnsi" w:hAnsiTheme="minorHAnsi" w:cstheme="minorHAnsi"/>
          <w:sz w:val="24"/>
          <w:szCs w:val="24"/>
          <w:lang w:val="ro-RO"/>
        </w:rPr>
      </w:pPr>
      <w:r w:rsidRPr="00976A18">
        <w:rPr>
          <w:rFonts w:asciiTheme="minorHAnsi" w:hAnsiTheme="minorHAnsi" w:cstheme="minorHAnsi"/>
          <w:sz w:val="24"/>
          <w:szCs w:val="24"/>
          <w:lang w:val="ro-RO"/>
        </w:rPr>
        <w:t>finanţarea cheltuielilor neeligibile ale proiectului, unde este cazul ;</w:t>
      </w:r>
    </w:p>
    <w:p w14:paraId="3C2BF997" w14:textId="77777777" w:rsidR="00E51CD3" w:rsidRPr="00976A18" w:rsidRDefault="00E51CD3">
      <w:pPr>
        <w:pStyle w:val="ListParagraph"/>
        <w:numPr>
          <w:ilvl w:val="1"/>
          <w:numId w:val="27"/>
        </w:numPr>
        <w:spacing w:after="160"/>
        <w:contextualSpacing/>
        <w:rPr>
          <w:rFonts w:asciiTheme="minorHAnsi" w:hAnsiTheme="minorHAnsi" w:cstheme="minorHAnsi"/>
          <w:sz w:val="24"/>
          <w:szCs w:val="24"/>
          <w:lang w:val="ro-RO"/>
        </w:rPr>
      </w:pPr>
      <w:r w:rsidRPr="00976A18">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976A18" w:rsidRDefault="00E51CD3">
      <w:pPr>
        <w:pStyle w:val="ListParagraph"/>
        <w:numPr>
          <w:ilvl w:val="1"/>
          <w:numId w:val="27"/>
        </w:numPr>
        <w:spacing w:after="160"/>
        <w:contextualSpacing/>
        <w:rPr>
          <w:rFonts w:asciiTheme="minorHAnsi" w:hAnsiTheme="minorHAnsi" w:cstheme="minorHAnsi"/>
          <w:sz w:val="24"/>
          <w:szCs w:val="24"/>
          <w:lang w:val="ro-RO"/>
        </w:rPr>
      </w:pPr>
      <w:r w:rsidRPr="00976A18">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13"/>
    <w:bookmarkEnd w:id="114"/>
    <w:p w14:paraId="3876A658" w14:textId="71F35C85" w:rsidR="00E51CD3" w:rsidRPr="00976A18" w:rsidRDefault="00E51CD3" w:rsidP="00E51CD3">
      <w:pPr>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Solicitantul se angajează prin </w:t>
      </w:r>
      <w:r w:rsidR="00E07B7E" w:rsidRPr="00976A18">
        <w:rPr>
          <w:rFonts w:asciiTheme="minorHAnsi" w:eastAsia="SimSun" w:hAnsiTheme="minorHAnsi" w:cstheme="minorHAnsi"/>
          <w:sz w:val="24"/>
          <w:szCs w:val="24"/>
        </w:rPr>
        <w:t>D</w:t>
      </w:r>
      <w:r w:rsidRPr="00976A18">
        <w:rPr>
          <w:rFonts w:asciiTheme="minorHAnsi" w:eastAsia="SimSun" w:hAnsiTheme="minorHAnsi" w:cstheme="minorHAnsi"/>
          <w:sz w:val="24"/>
          <w:szCs w:val="24"/>
        </w:rPr>
        <w:t xml:space="preserve">eclaraţia </w:t>
      </w:r>
      <w:r w:rsidR="00E07B7E" w:rsidRPr="00976A18">
        <w:rPr>
          <w:rFonts w:asciiTheme="minorHAnsi" w:eastAsia="SimSun" w:hAnsiTheme="minorHAnsi" w:cstheme="minorHAnsi"/>
          <w:sz w:val="24"/>
          <w:szCs w:val="24"/>
        </w:rPr>
        <w:t>Unică</w:t>
      </w:r>
      <w:r w:rsidRPr="00976A18">
        <w:rPr>
          <w:rFonts w:asciiTheme="minorHAnsi" w:eastAsia="SimSun" w:hAnsiTheme="minorHAnsi" w:cstheme="minorHAnsi"/>
          <w:sz w:val="24"/>
          <w:szCs w:val="24"/>
        </w:rPr>
        <w:t xml:space="preserve"> (Modelul </w:t>
      </w:r>
      <w:r w:rsidR="00E07B7E" w:rsidRPr="00976A18">
        <w:rPr>
          <w:rFonts w:asciiTheme="minorHAnsi" w:eastAsia="SimSun" w:hAnsiTheme="minorHAnsi" w:cstheme="minorHAnsi"/>
          <w:sz w:val="24"/>
          <w:szCs w:val="24"/>
        </w:rPr>
        <w:t>A</w:t>
      </w:r>
      <w:r w:rsidRPr="00976A18">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976A18">
        <w:rPr>
          <w:rFonts w:asciiTheme="minorHAnsi" w:hAnsiTheme="minorHAnsi" w:cstheme="minorHAnsi"/>
          <w:sz w:val="24"/>
          <w:szCs w:val="24"/>
        </w:rPr>
        <w:t xml:space="preserve"> </w:t>
      </w:r>
      <w:r w:rsidRPr="00976A18">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976A18" w:rsidRDefault="00E51CD3">
      <w:pPr>
        <w:pStyle w:val="ListParagraph"/>
        <w:numPr>
          <w:ilvl w:val="0"/>
          <w:numId w:val="26"/>
        </w:numPr>
        <w:rPr>
          <w:rFonts w:asciiTheme="minorHAnsi" w:hAnsiTheme="minorHAnsi" w:cstheme="minorHAnsi"/>
          <w:noProof/>
          <w:sz w:val="24"/>
          <w:szCs w:val="24"/>
          <w:lang w:val="ro-RO"/>
        </w:rPr>
      </w:pPr>
      <w:r w:rsidRPr="00976A18">
        <w:rPr>
          <w:rFonts w:asciiTheme="minorHAnsi" w:hAnsiTheme="minorHAnsi" w:cstheme="minorHAnsi"/>
          <w:noProof/>
          <w:sz w:val="24"/>
          <w:szCs w:val="24"/>
          <w:lang w:val="ro-RO"/>
        </w:rPr>
        <w:t xml:space="preserve">Declaraţia </w:t>
      </w:r>
      <w:r w:rsidR="00E07B7E" w:rsidRPr="00976A18">
        <w:rPr>
          <w:rFonts w:asciiTheme="minorHAnsi" w:hAnsiTheme="minorHAnsi" w:cstheme="minorHAnsi"/>
          <w:noProof/>
          <w:sz w:val="24"/>
          <w:szCs w:val="24"/>
          <w:lang w:val="ro-RO"/>
        </w:rPr>
        <w:t>Unică</w:t>
      </w:r>
      <w:r w:rsidRPr="00976A18">
        <w:rPr>
          <w:rFonts w:asciiTheme="minorHAnsi" w:hAnsiTheme="minorHAnsi" w:cstheme="minorHAnsi"/>
          <w:noProof/>
          <w:sz w:val="24"/>
          <w:szCs w:val="24"/>
          <w:lang w:val="ro-RO"/>
        </w:rPr>
        <w:t xml:space="preserve"> (Modelul </w:t>
      </w:r>
      <w:r w:rsidR="00E07B7E" w:rsidRPr="00976A18">
        <w:rPr>
          <w:rFonts w:asciiTheme="minorHAnsi" w:hAnsiTheme="minorHAnsi" w:cstheme="minorHAnsi"/>
          <w:noProof/>
          <w:sz w:val="24"/>
          <w:szCs w:val="24"/>
          <w:lang w:val="ro-RO"/>
        </w:rPr>
        <w:t>A</w:t>
      </w:r>
      <w:r w:rsidRPr="00976A18">
        <w:rPr>
          <w:rFonts w:asciiTheme="minorHAnsi" w:hAnsiTheme="minorHAnsi" w:cstheme="minorHAnsi"/>
          <w:noProof/>
          <w:sz w:val="24"/>
          <w:szCs w:val="24"/>
          <w:lang w:val="ro-RO"/>
        </w:rPr>
        <w:t xml:space="preserve">) şi </w:t>
      </w:r>
    </w:p>
    <w:p w14:paraId="17DE7B2F" w14:textId="77777777" w:rsidR="00E51CD3" w:rsidRPr="00976A18" w:rsidRDefault="00E51CD3">
      <w:pPr>
        <w:pStyle w:val="ListParagraph"/>
        <w:numPr>
          <w:ilvl w:val="0"/>
          <w:numId w:val="26"/>
        </w:numPr>
        <w:rPr>
          <w:rFonts w:asciiTheme="minorHAnsi" w:hAnsiTheme="minorHAnsi" w:cstheme="minorHAnsi"/>
          <w:noProof/>
          <w:sz w:val="24"/>
          <w:szCs w:val="24"/>
          <w:lang w:val="ro-RO"/>
        </w:rPr>
      </w:pPr>
      <w:r w:rsidRPr="00976A18">
        <w:rPr>
          <w:rFonts w:asciiTheme="minorHAnsi" w:hAnsiTheme="minorHAnsi" w:cstheme="minorHAnsi"/>
          <w:noProof/>
          <w:sz w:val="24"/>
          <w:szCs w:val="24"/>
          <w:lang w:val="ro-RO"/>
        </w:rPr>
        <w:t>Hotărârea de aprobare a indicatorilor tehnico – economici ai investiţiei;</w:t>
      </w:r>
    </w:p>
    <w:p w14:paraId="27271C0C" w14:textId="440868A2" w:rsidR="00E51CD3" w:rsidRPr="00976A18" w:rsidRDefault="00E51CD3" w:rsidP="00E51CD3">
      <w:pPr>
        <w:spacing w:before="120" w:after="240"/>
        <w:rPr>
          <w:rFonts w:asciiTheme="minorHAnsi" w:hAnsiTheme="minorHAnsi" w:cstheme="minorHAnsi"/>
          <w:sz w:val="24"/>
          <w:szCs w:val="24"/>
        </w:rPr>
      </w:pPr>
      <w:r w:rsidRPr="00976A18">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976A18">
        <w:rPr>
          <w:rFonts w:asciiTheme="minorHAnsi" w:hAnsiTheme="minorHAnsi" w:cstheme="minorHAnsi"/>
          <w:sz w:val="24"/>
          <w:szCs w:val="24"/>
        </w:rPr>
        <w:t>unică</w:t>
      </w:r>
      <w:r w:rsidRPr="00976A18">
        <w:rPr>
          <w:rFonts w:asciiTheme="minorHAnsi" w:hAnsiTheme="minorHAnsi" w:cstheme="minorHAnsi"/>
          <w:sz w:val="24"/>
          <w:szCs w:val="24"/>
        </w:rPr>
        <w:t xml:space="preserve"> nu sunt necesare. Restul informațiilor se vor menține în declarația </w:t>
      </w:r>
      <w:r w:rsidR="00C30F3B" w:rsidRPr="00976A18">
        <w:rPr>
          <w:rFonts w:asciiTheme="minorHAnsi" w:hAnsiTheme="minorHAnsi" w:cstheme="minorHAnsi"/>
          <w:sz w:val="24"/>
          <w:szCs w:val="24"/>
        </w:rPr>
        <w:t>unică</w:t>
      </w:r>
      <w:r w:rsidRPr="00976A18">
        <w:rPr>
          <w:rFonts w:asciiTheme="minorHAnsi" w:hAnsiTheme="minorHAnsi" w:cstheme="minorHAnsi"/>
          <w:sz w:val="24"/>
          <w:szCs w:val="24"/>
        </w:rPr>
        <w:t xml:space="preserve"> a partenerului.</w:t>
      </w:r>
    </w:p>
    <w:p w14:paraId="226BB521" w14:textId="7B8EA8BA" w:rsidR="00E51CD3" w:rsidRPr="00976A18" w:rsidRDefault="00E51CD3" w:rsidP="00E51CD3">
      <w:pPr>
        <w:spacing w:before="120" w:after="240"/>
        <w:rPr>
          <w:rFonts w:asciiTheme="minorHAnsi" w:hAnsiTheme="minorHAnsi" w:cstheme="minorHAnsi"/>
          <w:sz w:val="24"/>
          <w:szCs w:val="24"/>
        </w:rPr>
      </w:pPr>
      <w:r w:rsidRPr="00976A18">
        <w:rPr>
          <w:rFonts w:asciiTheme="minorHAnsi" w:hAnsiTheme="minorHAnsi" w:cstheme="minorHAnsi"/>
          <w:sz w:val="24"/>
          <w:szCs w:val="24"/>
        </w:rPr>
        <w:t xml:space="preserve">În etapa de contractare, </w:t>
      </w:r>
      <w:r w:rsidRPr="00976A18">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976A18" w:rsidRDefault="00E07B7E">
      <w:pPr>
        <w:pStyle w:val="ListParagraph"/>
        <w:numPr>
          <w:ilvl w:val="0"/>
          <w:numId w:val="25"/>
        </w:numPr>
        <w:rPr>
          <w:rFonts w:asciiTheme="minorHAnsi" w:hAnsiTheme="minorHAnsi" w:cstheme="minorHAnsi"/>
          <w:sz w:val="24"/>
          <w:szCs w:val="24"/>
          <w:lang w:val="ro-RO"/>
        </w:rPr>
      </w:pPr>
      <w:r w:rsidRPr="00976A18">
        <w:rPr>
          <w:rFonts w:asciiTheme="minorHAnsi" w:hAnsiTheme="minorHAnsi" w:cstheme="minorHAnsi"/>
          <w:sz w:val="24"/>
          <w:szCs w:val="24"/>
          <w:lang w:val="ro-RO"/>
        </w:rPr>
        <w:t xml:space="preserve">Declaraţia Unică (Modelul A la Ghid), </w:t>
      </w:r>
      <w:r w:rsidR="00E51CD3" w:rsidRPr="00976A18">
        <w:rPr>
          <w:rFonts w:asciiTheme="minorHAnsi" w:hAnsiTheme="minorHAnsi" w:cstheme="minorHAnsi"/>
          <w:sz w:val="24"/>
          <w:szCs w:val="24"/>
          <w:lang w:val="ro-RO"/>
        </w:rPr>
        <w:t>în caz ca aceasta a suferit modificări;</w:t>
      </w:r>
    </w:p>
    <w:p w14:paraId="62DF9FEC" w14:textId="303F706E" w:rsidR="00E51CD3" w:rsidRPr="00976A18" w:rsidRDefault="00E51CD3">
      <w:pPr>
        <w:pStyle w:val="ListParagraph"/>
        <w:numPr>
          <w:ilvl w:val="0"/>
          <w:numId w:val="25"/>
        </w:numPr>
        <w:rPr>
          <w:rFonts w:asciiTheme="minorHAnsi" w:hAnsiTheme="minorHAnsi" w:cstheme="minorHAnsi"/>
          <w:noProof/>
          <w:sz w:val="24"/>
          <w:szCs w:val="24"/>
          <w:lang w:val="ro-RO"/>
        </w:rPr>
      </w:pPr>
      <w:r w:rsidRPr="00976A18">
        <w:rPr>
          <w:rFonts w:asciiTheme="minorHAnsi" w:hAnsiTheme="minorHAnsi" w:cstheme="minorHAnsi"/>
          <w:noProof/>
          <w:sz w:val="24"/>
          <w:szCs w:val="24"/>
          <w:lang w:val="ro-RO"/>
        </w:rPr>
        <w:t xml:space="preserve">Hotărârea Consiliilor locale de aprobare a proiectului (Modelul F la </w:t>
      </w:r>
      <w:r w:rsidR="00E07B7E" w:rsidRPr="00976A18">
        <w:rPr>
          <w:rFonts w:asciiTheme="minorHAnsi" w:hAnsiTheme="minorHAnsi" w:cstheme="minorHAnsi"/>
          <w:noProof/>
          <w:sz w:val="24"/>
          <w:szCs w:val="24"/>
          <w:lang w:val="ro-RO"/>
        </w:rPr>
        <w:t>G</w:t>
      </w:r>
      <w:r w:rsidRPr="00976A18">
        <w:rPr>
          <w:rFonts w:asciiTheme="minorHAnsi" w:hAnsiTheme="minorHAnsi" w:cstheme="minorHAnsi"/>
          <w:noProof/>
          <w:sz w:val="24"/>
          <w:szCs w:val="24"/>
          <w:lang w:val="ro-RO"/>
        </w:rPr>
        <w:t xml:space="preserve">hid), prin care se </w:t>
      </w:r>
      <w:r w:rsidRPr="00976A18">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976A18" w:rsidRDefault="00E51CD3" w:rsidP="00E51CD3">
      <w:pPr>
        <w:rPr>
          <w:rFonts w:asciiTheme="minorHAnsi" w:eastAsia="SimSun" w:hAnsiTheme="minorHAnsi" w:cstheme="minorHAnsi"/>
          <w:sz w:val="24"/>
          <w:szCs w:val="24"/>
          <w:highlight w:val="cyan"/>
        </w:rPr>
      </w:pPr>
    </w:p>
    <w:p w14:paraId="00379A86" w14:textId="77777777" w:rsidR="00E51CD3" w:rsidRPr="00976A18" w:rsidRDefault="00E51CD3" w:rsidP="00E51CD3">
      <w:pPr>
        <w:rPr>
          <w:rFonts w:asciiTheme="minorHAnsi" w:hAnsiTheme="minorHAnsi" w:cstheme="minorHAnsi"/>
          <w:noProof/>
          <w:sz w:val="24"/>
          <w:szCs w:val="24"/>
        </w:rPr>
      </w:pPr>
      <w:r w:rsidRPr="00976A18">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8C45CA" w:rsidRDefault="00E51CD3" w:rsidP="00E51CD3">
      <w:pPr>
        <w:rPr>
          <w:rFonts w:asciiTheme="minorHAnsi" w:hAnsiTheme="minorHAnsi" w:cstheme="minorHAnsi"/>
          <w:noProof/>
        </w:rPr>
      </w:pPr>
    </w:p>
    <w:p w14:paraId="6082AE4F" w14:textId="1D5010CA" w:rsidR="00B752F1" w:rsidRPr="00976A18" w:rsidRDefault="00290A84" w:rsidP="00290A84">
      <w:pPr>
        <w:shd w:val="clear" w:color="auto" w:fill="E6E6E6"/>
        <w:rPr>
          <w:rFonts w:asciiTheme="minorHAnsi" w:hAnsiTheme="minorHAnsi" w:cstheme="minorHAnsi"/>
          <w:b/>
          <w:sz w:val="24"/>
          <w:szCs w:val="24"/>
        </w:rPr>
      </w:pPr>
      <w:r w:rsidRPr="00976A18">
        <w:rPr>
          <w:rFonts w:asciiTheme="minorHAnsi" w:hAnsiTheme="minorHAnsi" w:cstheme="minorHAnsi"/>
          <w:b/>
          <w:bCs/>
          <w:snapToGrid w:val="0"/>
          <w:sz w:val="24"/>
          <w:szCs w:val="24"/>
        </w:rPr>
        <w:t xml:space="preserve">5. </w:t>
      </w:r>
      <w:r w:rsidR="00B752F1" w:rsidRPr="00976A18">
        <w:rPr>
          <w:rFonts w:asciiTheme="minorHAnsi" w:hAnsiTheme="minorHAnsi" w:cstheme="minorHAnsi"/>
          <w:b/>
          <w:bCs/>
          <w:snapToGrid w:val="0"/>
          <w:sz w:val="24"/>
          <w:szCs w:val="24"/>
        </w:rPr>
        <w:t>I</w:t>
      </w:r>
      <w:r w:rsidRPr="00976A18">
        <w:rPr>
          <w:rFonts w:asciiTheme="minorHAnsi" w:hAnsiTheme="minorHAnsi" w:cstheme="minorHAnsi"/>
          <w:b/>
          <w:sz w:val="24"/>
          <w:szCs w:val="24"/>
        </w:rPr>
        <w:t>mobilele care fac obiectul proiectului sunt incluse în intravilanul unității</w:t>
      </w:r>
      <w:r w:rsidR="00B752F1" w:rsidRPr="00976A18">
        <w:rPr>
          <w:rFonts w:asciiTheme="minorHAnsi" w:hAnsiTheme="minorHAnsi" w:cstheme="minorHAnsi"/>
          <w:b/>
          <w:sz w:val="24"/>
          <w:szCs w:val="24"/>
        </w:rPr>
        <w:t xml:space="preserve"> adm</w:t>
      </w:r>
      <w:r w:rsidRPr="00976A18">
        <w:rPr>
          <w:rFonts w:asciiTheme="minorHAnsi" w:hAnsiTheme="minorHAnsi" w:cstheme="minorHAnsi"/>
          <w:b/>
          <w:sz w:val="24"/>
          <w:szCs w:val="24"/>
        </w:rPr>
        <w:t>inistrativ-teritoriale municipiu reședinţă de judeţ/municipiu/oraș</w:t>
      </w:r>
    </w:p>
    <w:p w14:paraId="2FE85234" w14:textId="2DFDFDF6"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I</w:t>
      </w:r>
      <w:r w:rsidR="00A422F1" w:rsidRPr="00976A18">
        <w:rPr>
          <w:rFonts w:asciiTheme="minorHAnsi" w:hAnsiTheme="minorHAnsi" w:cstheme="minorHAnsi"/>
          <w:sz w:val="24"/>
          <w:szCs w:val="24"/>
        </w:rPr>
        <w:t>mobilele</w:t>
      </w:r>
      <w:r w:rsidRPr="00976A18">
        <w:rPr>
          <w:rFonts w:asciiTheme="minorHAnsi" w:hAnsiTheme="minorHAnsi" w:cstheme="minorHAnsi"/>
          <w:sz w:val="24"/>
          <w:szCs w:val="24"/>
        </w:rPr>
        <w:t xml:space="preserve"> care fac obiectul proiectului </w:t>
      </w:r>
      <w:r w:rsidR="003918BD" w:rsidRPr="00976A18">
        <w:rPr>
          <w:rFonts w:asciiTheme="minorHAnsi" w:hAnsiTheme="minorHAnsi" w:cstheme="minorHAnsi"/>
          <w:sz w:val="24"/>
          <w:szCs w:val="24"/>
        </w:rPr>
        <w:t>sunt localizate</w:t>
      </w:r>
      <w:r w:rsidRPr="00976A18">
        <w:rPr>
          <w:rFonts w:asciiTheme="minorHAnsi" w:hAnsiTheme="minorHAnsi" w:cstheme="minorHAnsi"/>
          <w:sz w:val="24"/>
          <w:szCs w:val="24"/>
        </w:rPr>
        <w:t xml:space="preserve"> în intravilanul unităților administrativ-teritoriale eligibile</w:t>
      </w:r>
      <w:r w:rsidR="0035641D" w:rsidRPr="00976A18">
        <w:rPr>
          <w:rFonts w:asciiTheme="minorHAnsi" w:hAnsiTheme="minorHAnsi" w:cstheme="minorHAnsi"/>
          <w:sz w:val="24"/>
          <w:szCs w:val="24"/>
        </w:rPr>
        <w:t xml:space="preserve"> din mediul urban</w:t>
      </w:r>
      <w:r w:rsidR="00E23016" w:rsidRPr="00976A18">
        <w:rPr>
          <w:rFonts w:asciiTheme="minorHAnsi" w:hAnsiTheme="minorHAnsi" w:cstheme="minorHAnsi"/>
          <w:sz w:val="24"/>
          <w:szCs w:val="24"/>
        </w:rPr>
        <w:t>, conform Legii nr. 50/1991 privind autorizarea executării lucrărilor de construcţii, cu modificările ulterioare</w:t>
      </w:r>
      <w:r w:rsidRPr="00976A18">
        <w:rPr>
          <w:rFonts w:asciiTheme="minorHAnsi" w:hAnsiTheme="minorHAnsi" w:cstheme="minorHAnsi"/>
          <w:sz w:val="24"/>
          <w:szCs w:val="24"/>
        </w:rPr>
        <w:t>.</w:t>
      </w:r>
    </w:p>
    <w:p w14:paraId="0B85CF04" w14:textId="1E095CFB" w:rsidR="00504427" w:rsidRPr="00976A18" w:rsidRDefault="00504427" w:rsidP="00504427">
      <w:pPr>
        <w:spacing w:before="240"/>
        <w:rPr>
          <w:rFonts w:asciiTheme="minorHAnsi" w:eastAsia="SimSun" w:hAnsiTheme="minorHAnsi" w:cstheme="minorHAnsi"/>
          <w:sz w:val="24"/>
          <w:szCs w:val="24"/>
        </w:rPr>
      </w:pPr>
      <w:r w:rsidRPr="00976A18">
        <w:rPr>
          <w:rFonts w:asciiTheme="minorHAnsi" w:eastAsia="SimSun" w:hAnsiTheme="minorHAnsi" w:cstheme="minorHAnsi"/>
          <w:sz w:val="24"/>
          <w:szCs w:val="24"/>
        </w:rPr>
        <w:t xml:space="preserve">Suprafața de teren pe care se realizează proiectul nu va fi mai mică de 1.000 mp. Se pot depune cereri de finanțare care să conțină mai multe locații/terenuri destinate </w:t>
      </w:r>
      <w:r w:rsidR="00290A84" w:rsidRPr="00976A18">
        <w:rPr>
          <w:rFonts w:asciiTheme="minorHAnsi" w:eastAsia="SimSun" w:hAnsiTheme="minorHAnsi" w:cstheme="minorHAnsi"/>
          <w:sz w:val="24"/>
          <w:szCs w:val="24"/>
        </w:rPr>
        <w:t>cre</w:t>
      </w:r>
      <w:r w:rsidR="00BE10F9" w:rsidRPr="00976A18">
        <w:rPr>
          <w:rFonts w:asciiTheme="minorHAnsi" w:eastAsia="SimSun" w:hAnsiTheme="minorHAnsi" w:cstheme="minorHAnsi"/>
          <w:sz w:val="24"/>
          <w:szCs w:val="24"/>
        </w:rPr>
        <w:t>ă</w:t>
      </w:r>
      <w:r w:rsidR="00290A84" w:rsidRPr="00976A18">
        <w:rPr>
          <w:rFonts w:asciiTheme="minorHAnsi" w:eastAsia="SimSun" w:hAnsiTheme="minorHAnsi" w:cstheme="minorHAnsi"/>
          <w:sz w:val="24"/>
          <w:szCs w:val="24"/>
        </w:rPr>
        <w:t xml:space="preserve">rii/modernizării/extinderii infrastructurii verzi-albastre </w:t>
      </w:r>
      <w:r w:rsidRPr="00976A18">
        <w:rPr>
          <w:rFonts w:asciiTheme="minorHAnsi" w:eastAsia="SimSun" w:hAnsiTheme="minorHAnsi" w:cstheme="minorHAnsi"/>
          <w:sz w:val="24"/>
          <w:szCs w:val="24"/>
        </w:rPr>
        <w:t>prin proiect, cu condiția ca fiecare dintre acestea să nu aibă o suprafață mai mică de 1.000 mp.</w:t>
      </w:r>
    </w:p>
    <w:p w14:paraId="76AF9440" w14:textId="77777777" w:rsidR="00504427" w:rsidRPr="00976A18" w:rsidRDefault="00504427" w:rsidP="00B752F1">
      <w:pPr>
        <w:rPr>
          <w:rFonts w:asciiTheme="minorHAnsi" w:hAnsiTheme="minorHAnsi" w:cstheme="minorHAnsi"/>
          <w:sz w:val="24"/>
          <w:szCs w:val="24"/>
        </w:rPr>
      </w:pPr>
    </w:p>
    <w:p w14:paraId="63E5B718" w14:textId="03602EB8" w:rsidR="009B24EB" w:rsidRPr="00976A18" w:rsidRDefault="00290A84" w:rsidP="00B752F1">
      <w:pPr>
        <w:shd w:val="clear" w:color="auto" w:fill="E6E6E6"/>
        <w:tabs>
          <w:tab w:val="left" w:pos="360"/>
        </w:tabs>
        <w:rPr>
          <w:rFonts w:asciiTheme="minorHAnsi" w:hAnsiTheme="minorHAnsi" w:cstheme="minorHAnsi"/>
          <w:b/>
          <w:bCs/>
          <w:snapToGrid w:val="0"/>
          <w:sz w:val="24"/>
          <w:szCs w:val="24"/>
        </w:rPr>
      </w:pPr>
      <w:r w:rsidRPr="00976A18">
        <w:rPr>
          <w:rFonts w:asciiTheme="minorHAnsi" w:hAnsiTheme="minorHAnsi" w:cstheme="minorHAnsi"/>
          <w:b/>
          <w:bCs/>
          <w:snapToGrid w:val="0"/>
          <w:sz w:val="24"/>
          <w:szCs w:val="24"/>
        </w:rPr>
        <w:t xml:space="preserve">6. </w:t>
      </w:r>
      <w:r w:rsidRPr="00976A18">
        <w:rPr>
          <w:rFonts w:asciiTheme="minorHAnsi" w:hAnsiTheme="minorHAnsi" w:cstheme="minorHAnsi"/>
          <w:b/>
          <w:color w:val="000000"/>
          <w:sz w:val="24"/>
          <w:szCs w:val="24"/>
        </w:rPr>
        <w:t>Suprafaţa de teren pe care se realizează</w:t>
      </w:r>
      <w:r w:rsidR="00B752F1" w:rsidRPr="00976A18">
        <w:rPr>
          <w:rFonts w:asciiTheme="minorHAnsi" w:hAnsiTheme="minorHAnsi" w:cstheme="minorHAnsi"/>
          <w:b/>
          <w:bCs/>
          <w:snapToGrid w:val="0"/>
          <w:sz w:val="24"/>
          <w:szCs w:val="24"/>
        </w:rPr>
        <w:t xml:space="preserve"> proiect</w:t>
      </w:r>
      <w:r w:rsidRPr="00976A18">
        <w:rPr>
          <w:rFonts w:asciiTheme="minorHAnsi" w:hAnsiTheme="minorHAnsi" w:cstheme="minorHAnsi"/>
          <w:b/>
          <w:bCs/>
          <w:snapToGrid w:val="0"/>
          <w:sz w:val="24"/>
          <w:szCs w:val="24"/>
        </w:rPr>
        <w:t>ului</w:t>
      </w:r>
      <w:r w:rsidR="00B752F1" w:rsidRPr="00976A18">
        <w:rPr>
          <w:rFonts w:asciiTheme="minorHAnsi" w:hAnsiTheme="minorHAnsi" w:cstheme="minorHAnsi"/>
          <w:b/>
          <w:bCs/>
          <w:snapToGrid w:val="0"/>
          <w:sz w:val="24"/>
          <w:szCs w:val="24"/>
        </w:rPr>
        <w:t xml:space="preserve"> </w:t>
      </w:r>
      <w:bookmarkEnd w:id="106"/>
      <w:r w:rsidR="00C2444A" w:rsidRPr="00976A18">
        <w:rPr>
          <w:rFonts w:asciiTheme="minorHAnsi" w:hAnsiTheme="minorHAnsi" w:cstheme="minorHAnsi"/>
          <w:b/>
          <w:bCs/>
          <w:snapToGrid w:val="0"/>
          <w:sz w:val="24"/>
          <w:szCs w:val="24"/>
        </w:rPr>
        <w:t>face parte din R</w:t>
      </w:r>
      <w:r w:rsidR="00B752F1" w:rsidRPr="00976A18">
        <w:rPr>
          <w:rFonts w:asciiTheme="minorHAnsi" w:hAnsiTheme="minorHAnsi" w:cstheme="minorHAnsi"/>
          <w:b/>
          <w:bCs/>
          <w:snapToGrid w:val="0"/>
          <w:sz w:val="24"/>
          <w:szCs w:val="24"/>
        </w:rPr>
        <w:t xml:space="preserve">egistru </w:t>
      </w:r>
      <w:r w:rsidR="00B16B47" w:rsidRPr="00976A18">
        <w:rPr>
          <w:rFonts w:asciiTheme="minorHAnsi" w:hAnsiTheme="minorHAnsi" w:cstheme="minorHAnsi"/>
          <w:b/>
          <w:bCs/>
          <w:snapToGrid w:val="0"/>
          <w:sz w:val="24"/>
          <w:szCs w:val="24"/>
        </w:rPr>
        <w:t xml:space="preserve">local al </w:t>
      </w:r>
      <w:r w:rsidR="00C2444A" w:rsidRPr="00976A18">
        <w:rPr>
          <w:rFonts w:asciiTheme="minorHAnsi" w:hAnsiTheme="minorHAnsi" w:cstheme="minorHAnsi"/>
          <w:b/>
          <w:bCs/>
          <w:snapToGrid w:val="0"/>
          <w:sz w:val="24"/>
          <w:szCs w:val="24"/>
        </w:rPr>
        <w:t>spaţiilor verzi al  unității</w:t>
      </w:r>
      <w:r w:rsidR="00B752F1" w:rsidRPr="00976A18">
        <w:rPr>
          <w:rFonts w:asciiTheme="minorHAnsi" w:hAnsiTheme="minorHAnsi" w:cstheme="minorHAnsi"/>
          <w:b/>
          <w:bCs/>
          <w:snapToGrid w:val="0"/>
          <w:sz w:val="24"/>
          <w:szCs w:val="24"/>
        </w:rPr>
        <w:t xml:space="preserve"> administrativ-teritoriale</w:t>
      </w:r>
      <w:r w:rsidRPr="00976A18">
        <w:rPr>
          <w:rFonts w:asciiTheme="minorHAnsi" w:hAnsiTheme="minorHAnsi" w:cstheme="minorHAnsi"/>
          <w:sz w:val="24"/>
          <w:szCs w:val="24"/>
        </w:rPr>
        <w:t xml:space="preserve"> </w:t>
      </w:r>
      <w:r w:rsidRPr="00976A18">
        <w:rPr>
          <w:rFonts w:asciiTheme="minorHAnsi" w:hAnsiTheme="minorHAnsi" w:cstheme="minorHAnsi"/>
          <w:b/>
          <w:bCs/>
          <w:snapToGrid w:val="0"/>
          <w:sz w:val="24"/>
          <w:szCs w:val="24"/>
        </w:rPr>
        <w:t>municipiu reședinţă de judeţ/municipiu/oraș</w:t>
      </w:r>
    </w:p>
    <w:p w14:paraId="61974242" w14:textId="7A820E32" w:rsidR="009A0EAF" w:rsidRPr="00976A18" w:rsidRDefault="009A0EAF" w:rsidP="00290A84">
      <w:pPr>
        <w:autoSpaceDE w:val="0"/>
        <w:autoSpaceDN w:val="0"/>
        <w:adjustRightInd w:val="0"/>
        <w:rPr>
          <w:rFonts w:asciiTheme="minorHAnsi" w:hAnsiTheme="minorHAnsi" w:cstheme="minorHAnsi"/>
          <w:color w:val="000000"/>
          <w:sz w:val="24"/>
          <w:szCs w:val="24"/>
        </w:rPr>
      </w:pPr>
      <w:r w:rsidRPr="00976A18">
        <w:rPr>
          <w:rFonts w:asciiTheme="minorHAnsi" w:hAnsiTheme="minorHAnsi" w:cstheme="minorHAnsi"/>
          <w:color w:val="000000"/>
          <w:sz w:val="24"/>
          <w:szCs w:val="24"/>
        </w:rPr>
        <w:t>Suprafa</w:t>
      </w:r>
      <w:r w:rsidR="004F7D2D" w:rsidRPr="00976A18">
        <w:rPr>
          <w:rFonts w:asciiTheme="minorHAnsi" w:hAnsiTheme="minorHAnsi" w:cstheme="minorHAnsi"/>
          <w:color w:val="000000"/>
          <w:sz w:val="24"/>
          <w:szCs w:val="24"/>
        </w:rPr>
        <w:t>ţ</w:t>
      </w:r>
      <w:r w:rsidRPr="00976A18">
        <w:rPr>
          <w:rFonts w:asciiTheme="minorHAnsi" w:hAnsiTheme="minorHAnsi" w:cstheme="minorHAnsi"/>
          <w:color w:val="000000"/>
          <w:sz w:val="24"/>
          <w:szCs w:val="24"/>
        </w:rPr>
        <w:t>a de teren pe care se realizează proiectul trebuie s</w:t>
      </w:r>
      <w:r w:rsidR="004F7D2D" w:rsidRPr="00976A18">
        <w:rPr>
          <w:rFonts w:asciiTheme="minorHAnsi" w:hAnsiTheme="minorHAnsi" w:cstheme="minorHAnsi"/>
          <w:color w:val="000000"/>
          <w:sz w:val="24"/>
          <w:szCs w:val="24"/>
        </w:rPr>
        <w:t>ă</w:t>
      </w:r>
      <w:r w:rsidRPr="00976A18">
        <w:rPr>
          <w:rFonts w:asciiTheme="minorHAnsi" w:hAnsiTheme="minorHAnsi" w:cstheme="minorHAnsi"/>
          <w:color w:val="000000"/>
          <w:sz w:val="24"/>
          <w:szCs w:val="24"/>
        </w:rPr>
        <w:t xml:space="preserve"> fac</w:t>
      </w:r>
      <w:r w:rsidR="004F7D2D" w:rsidRPr="00976A18">
        <w:rPr>
          <w:rFonts w:asciiTheme="minorHAnsi" w:hAnsiTheme="minorHAnsi" w:cstheme="minorHAnsi"/>
          <w:color w:val="000000"/>
          <w:sz w:val="24"/>
          <w:szCs w:val="24"/>
        </w:rPr>
        <w:t>ă</w:t>
      </w:r>
      <w:r w:rsidRPr="00976A18">
        <w:rPr>
          <w:rFonts w:asciiTheme="minorHAnsi" w:hAnsiTheme="minorHAnsi" w:cstheme="minorHAnsi"/>
          <w:color w:val="000000"/>
          <w:sz w:val="24"/>
          <w:szCs w:val="24"/>
        </w:rPr>
        <w:t xml:space="preserve"> parte din Registrul local al spa</w:t>
      </w:r>
      <w:r w:rsidR="004F7D2D" w:rsidRPr="00976A18">
        <w:rPr>
          <w:rFonts w:asciiTheme="minorHAnsi" w:hAnsiTheme="minorHAnsi" w:cstheme="minorHAnsi"/>
          <w:color w:val="000000"/>
          <w:sz w:val="24"/>
          <w:szCs w:val="24"/>
        </w:rPr>
        <w:t>ţ</w:t>
      </w:r>
      <w:r w:rsidRPr="00976A18">
        <w:rPr>
          <w:rFonts w:asciiTheme="minorHAnsi" w:hAnsiTheme="minorHAnsi" w:cstheme="minorHAnsi"/>
          <w:color w:val="000000"/>
          <w:sz w:val="24"/>
          <w:szCs w:val="24"/>
        </w:rPr>
        <w:t>iilor</w:t>
      </w:r>
      <w:r w:rsidR="00402F96" w:rsidRPr="00976A18">
        <w:rPr>
          <w:rFonts w:asciiTheme="minorHAnsi" w:hAnsiTheme="minorHAnsi" w:cstheme="minorHAnsi"/>
          <w:color w:val="000000"/>
          <w:sz w:val="24"/>
          <w:szCs w:val="24"/>
        </w:rPr>
        <w:t xml:space="preserve"> verzi</w:t>
      </w:r>
      <w:r w:rsidRPr="00976A18">
        <w:rPr>
          <w:rFonts w:asciiTheme="minorHAnsi" w:hAnsiTheme="minorHAnsi" w:cstheme="minorHAnsi"/>
          <w:color w:val="000000"/>
          <w:sz w:val="24"/>
          <w:szCs w:val="24"/>
        </w:rPr>
        <w:t xml:space="preserve"> la urm</w:t>
      </w:r>
      <w:r w:rsidR="004F7D2D" w:rsidRPr="00976A18">
        <w:rPr>
          <w:rFonts w:asciiTheme="minorHAnsi" w:hAnsiTheme="minorHAnsi" w:cstheme="minorHAnsi"/>
          <w:color w:val="000000"/>
          <w:sz w:val="24"/>
          <w:szCs w:val="24"/>
        </w:rPr>
        <w:t>ă</w:t>
      </w:r>
      <w:r w:rsidRPr="00976A18">
        <w:rPr>
          <w:rFonts w:asciiTheme="minorHAnsi" w:hAnsiTheme="minorHAnsi" w:cstheme="minorHAnsi"/>
          <w:color w:val="000000"/>
          <w:sz w:val="24"/>
          <w:szCs w:val="24"/>
        </w:rPr>
        <w:t>toarele categorii:</w:t>
      </w:r>
    </w:p>
    <w:p w14:paraId="2B2C7648" w14:textId="77777777" w:rsidR="00BA026D" w:rsidRPr="00976A18" w:rsidRDefault="009A0EAF" w:rsidP="00A27BCD">
      <w:pPr>
        <w:pStyle w:val="ListParagraph"/>
        <w:numPr>
          <w:ilvl w:val="0"/>
          <w:numId w:val="38"/>
        </w:numPr>
        <w:shd w:val="clear" w:color="auto" w:fill="FFFFFF"/>
        <w:rPr>
          <w:rFonts w:asciiTheme="minorHAnsi" w:hAnsiTheme="minorHAnsi" w:cstheme="minorHAnsi"/>
          <w:color w:val="000000" w:themeColor="text1"/>
          <w:sz w:val="24"/>
          <w:szCs w:val="24"/>
          <w:lang w:val="ro-RO"/>
        </w:rPr>
      </w:pPr>
      <w:r w:rsidRPr="00976A18">
        <w:rPr>
          <w:rFonts w:asciiTheme="minorHAnsi" w:hAnsiTheme="minorHAnsi" w:cstheme="minorHAnsi"/>
          <w:color w:val="000000" w:themeColor="text1"/>
          <w:sz w:val="24"/>
          <w:szCs w:val="24"/>
          <w:lang w:val="ro-RO"/>
        </w:rPr>
        <w:t>terenurile definite ca spaţii verzi;</w:t>
      </w:r>
    </w:p>
    <w:p w14:paraId="17591DC3" w14:textId="0944B04F" w:rsidR="004F7D2D" w:rsidRPr="00976A18" w:rsidRDefault="009A0EAF" w:rsidP="00A27BCD">
      <w:pPr>
        <w:pStyle w:val="ListParagraph"/>
        <w:numPr>
          <w:ilvl w:val="0"/>
          <w:numId w:val="38"/>
        </w:numPr>
        <w:shd w:val="clear" w:color="auto" w:fill="FFFFFF"/>
        <w:rPr>
          <w:rFonts w:asciiTheme="minorHAnsi" w:hAnsiTheme="minorHAnsi" w:cstheme="minorHAnsi"/>
          <w:color w:val="000000" w:themeColor="text1"/>
          <w:sz w:val="24"/>
          <w:szCs w:val="24"/>
          <w:lang w:val="ro-RO"/>
        </w:rPr>
      </w:pPr>
      <w:r w:rsidRPr="00976A18">
        <w:rPr>
          <w:rFonts w:asciiTheme="minorHAnsi" w:hAnsiTheme="minorHAnsi" w:cstheme="minorHAnsi"/>
          <w:color w:val="000000" w:themeColor="text1"/>
          <w:sz w:val="24"/>
          <w:szCs w:val="24"/>
          <w:lang w:val="ro-RO"/>
        </w:rPr>
        <w:t>terenurile degradate care ar putea fi transformate în spaţii verzi</w:t>
      </w:r>
      <w:r w:rsidR="004F7D2D" w:rsidRPr="00976A18">
        <w:rPr>
          <w:rFonts w:asciiTheme="minorHAnsi" w:hAnsiTheme="minorHAnsi" w:cstheme="minorHAnsi"/>
          <w:color w:val="000000" w:themeColor="text1"/>
          <w:sz w:val="24"/>
          <w:szCs w:val="24"/>
          <w:lang w:val="ro-RO"/>
        </w:rPr>
        <w:t>;</w:t>
      </w:r>
    </w:p>
    <w:p w14:paraId="6B92C30C" w14:textId="3D2A35A7" w:rsidR="00B752F1" w:rsidRPr="00976A18" w:rsidRDefault="009A0EAF" w:rsidP="00290A84">
      <w:pPr>
        <w:pStyle w:val="ListParagraph"/>
        <w:shd w:val="clear" w:color="auto" w:fill="FFFFFF"/>
        <w:ind w:left="1701"/>
        <w:rPr>
          <w:rFonts w:asciiTheme="minorHAnsi" w:hAnsiTheme="minorHAnsi" w:cstheme="minorHAnsi"/>
          <w:color w:val="000000"/>
          <w:sz w:val="24"/>
          <w:szCs w:val="24"/>
          <w:lang w:val="ro-RO"/>
        </w:rPr>
      </w:pPr>
      <w:r w:rsidRPr="00976A18">
        <w:rPr>
          <w:rFonts w:asciiTheme="minorHAnsi" w:hAnsiTheme="minorHAnsi" w:cstheme="minorHAnsi"/>
          <w:color w:val="000000"/>
          <w:sz w:val="24"/>
          <w:szCs w:val="24"/>
          <w:lang w:val="ro-RO"/>
        </w:rPr>
        <w:tab/>
      </w:r>
    </w:p>
    <w:p w14:paraId="4F1C1BB2" w14:textId="76CC5F15" w:rsidR="009A0EAF" w:rsidRPr="00976A18" w:rsidRDefault="00BA026D" w:rsidP="009A0EAF">
      <w:pPr>
        <w:rPr>
          <w:rFonts w:asciiTheme="minorHAnsi" w:hAnsiTheme="minorHAnsi" w:cstheme="minorHAnsi"/>
          <w:sz w:val="24"/>
          <w:szCs w:val="24"/>
          <w:lang w:eastAsia="en-US"/>
        </w:rPr>
      </w:pPr>
      <w:r w:rsidRPr="00976A18">
        <w:rPr>
          <w:rFonts w:asciiTheme="minorHAnsi" w:hAnsiTheme="minorHAnsi" w:cstheme="minorHAnsi"/>
          <w:sz w:val="24"/>
          <w:szCs w:val="24"/>
          <w:lang w:eastAsia="en-US"/>
        </w:rPr>
        <w:t>L</w:t>
      </w:r>
      <w:r w:rsidR="00D13DF2" w:rsidRPr="00976A18">
        <w:rPr>
          <w:rFonts w:asciiTheme="minorHAnsi" w:hAnsiTheme="minorHAnsi" w:cstheme="minorHAnsi"/>
          <w:sz w:val="24"/>
          <w:szCs w:val="24"/>
          <w:lang w:eastAsia="en-US"/>
        </w:rPr>
        <w:t xml:space="preserve">a sfârşitul perioadei </w:t>
      </w:r>
      <w:r w:rsidR="00402F96" w:rsidRPr="00976A18">
        <w:rPr>
          <w:rFonts w:asciiTheme="minorHAnsi" w:hAnsiTheme="minorHAnsi" w:cstheme="minorHAnsi"/>
          <w:sz w:val="24"/>
          <w:szCs w:val="24"/>
          <w:lang w:eastAsia="en-US"/>
        </w:rPr>
        <w:t>de implementare</w:t>
      </w:r>
      <w:r w:rsidR="00D13DF2" w:rsidRPr="00976A18">
        <w:rPr>
          <w:rFonts w:asciiTheme="minorHAnsi" w:hAnsiTheme="minorHAnsi" w:cstheme="minorHAnsi"/>
          <w:sz w:val="24"/>
          <w:szCs w:val="24"/>
          <w:lang w:eastAsia="en-US"/>
        </w:rPr>
        <w:t xml:space="preserve"> </w:t>
      </w:r>
      <w:r w:rsidR="00402F96" w:rsidRPr="00976A18">
        <w:rPr>
          <w:rFonts w:asciiTheme="minorHAnsi" w:hAnsiTheme="minorHAnsi" w:cstheme="minorHAnsi"/>
          <w:sz w:val="24"/>
          <w:szCs w:val="24"/>
          <w:lang w:eastAsia="en-US"/>
        </w:rPr>
        <w:t>a proiectului</w:t>
      </w:r>
      <w:r w:rsidR="00D13DF2" w:rsidRPr="00976A18">
        <w:rPr>
          <w:rFonts w:asciiTheme="minorHAnsi" w:hAnsiTheme="minorHAnsi" w:cstheme="minorHAnsi"/>
          <w:sz w:val="24"/>
          <w:szCs w:val="24"/>
          <w:lang w:eastAsia="en-US"/>
        </w:rPr>
        <w:t xml:space="preserve">, solicitantul are obligaţia să actualizeze registrul local </w:t>
      </w:r>
      <w:r w:rsidR="00402F96" w:rsidRPr="00976A18">
        <w:rPr>
          <w:rFonts w:asciiTheme="minorHAnsi" w:hAnsiTheme="minorHAnsi" w:cstheme="minorHAnsi"/>
          <w:sz w:val="24"/>
          <w:szCs w:val="24"/>
          <w:lang w:eastAsia="en-US"/>
        </w:rPr>
        <w:t>al spaţiilor</w:t>
      </w:r>
      <w:r w:rsidR="00D13DF2" w:rsidRPr="00976A18">
        <w:rPr>
          <w:rFonts w:asciiTheme="minorHAnsi" w:hAnsiTheme="minorHAnsi" w:cstheme="minorHAnsi"/>
          <w:sz w:val="24"/>
          <w:szCs w:val="24"/>
          <w:lang w:eastAsia="en-US"/>
        </w:rPr>
        <w:t xml:space="preserve"> verzi prin introducerea în cadrul acestuia a spaţiului verde </w:t>
      </w:r>
      <w:r w:rsidRPr="00976A18">
        <w:rPr>
          <w:rFonts w:asciiTheme="minorHAnsi" w:hAnsiTheme="minorHAnsi" w:cstheme="minorHAnsi"/>
          <w:sz w:val="24"/>
          <w:szCs w:val="24"/>
          <w:lang w:eastAsia="en-US"/>
        </w:rPr>
        <w:t>creat/</w:t>
      </w:r>
      <w:r w:rsidR="00D13DF2" w:rsidRPr="00976A18">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E8280D" w:rsidRDefault="008D3BF6" w:rsidP="009A0EAF">
      <w:pPr>
        <w:rPr>
          <w:rFonts w:asciiTheme="minorHAnsi" w:hAnsiTheme="minorHAnsi" w:cstheme="minorHAnsi"/>
          <w:lang w:eastAsia="en-US"/>
        </w:rPr>
      </w:pPr>
    </w:p>
    <w:p w14:paraId="7EADF473" w14:textId="13FF394F" w:rsidR="009B24EB" w:rsidRDefault="009B24EB" w:rsidP="009B24EB">
      <w:pPr>
        <w:pStyle w:val="Heading2"/>
        <w:rPr>
          <w:rFonts w:asciiTheme="minorHAnsi" w:hAnsiTheme="minorHAnsi" w:cstheme="minorHAnsi"/>
          <w:b/>
          <w:bCs/>
          <w:color w:val="auto"/>
          <w:sz w:val="22"/>
          <w:szCs w:val="22"/>
        </w:rPr>
      </w:pPr>
      <w:bookmarkStart w:id="115" w:name="_Toc91616173"/>
      <w:bookmarkStart w:id="116" w:name="_Toc117583622"/>
      <w:bookmarkStart w:id="117" w:name="_Toc117583878"/>
      <w:bookmarkStart w:id="118" w:name="_Toc128753520"/>
      <w:r w:rsidRPr="008C45CA">
        <w:rPr>
          <w:rFonts w:asciiTheme="minorHAnsi" w:hAnsiTheme="minorHAnsi" w:cstheme="minorHAnsi"/>
          <w:b/>
          <w:bCs/>
          <w:color w:val="auto"/>
          <w:sz w:val="22"/>
          <w:szCs w:val="22"/>
        </w:rPr>
        <w:t>4.</w:t>
      </w:r>
      <w:r w:rsidR="00C73F5F" w:rsidRPr="008C45CA">
        <w:rPr>
          <w:rFonts w:asciiTheme="minorHAnsi" w:hAnsiTheme="minorHAnsi" w:cstheme="minorHAnsi"/>
          <w:b/>
          <w:bCs/>
          <w:color w:val="auto"/>
          <w:sz w:val="22"/>
          <w:szCs w:val="22"/>
        </w:rPr>
        <w:t>2</w:t>
      </w:r>
      <w:r w:rsidRPr="008C45CA">
        <w:rPr>
          <w:rFonts w:asciiTheme="minorHAnsi" w:hAnsiTheme="minorHAnsi" w:cstheme="minorHAnsi"/>
          <w:b/>
          <w:bCs/>
          <w:color w:val="auto"/>
          <w:sz w:val="22"/>
          <w:szCs w:val="22"/>
        </w:rPr>
        <w:t xml:space="preserve"> Eligibilitatea proiectului și a activităților</w:t>
      </w:r>
      <w:bookmarkEnd w:id="107"/>
      <w:bookmarkEnd w:id="115"/>
      <w:bookmarkEnd w:id="116"/>
      <w:bookmarkEnd w:id="117"/>
      <w:bookmarkEnd w:id="118"/>
    </w:p>
    <w:p w14:paraId="41463EE0" w14:textId="3EE6F38A" w:rsidR="00076D0D" w:rsidRDefault="00076D0D" w:rsidP="00076D0D"/>
    <w:p w14:paraId="1F756ED2" w14:textId="77777777" w:rsidR="00076D0D" w:rsidRPr="00976A18" w:rsidRDefault="00076D0D" w:rsidP="00CB0BA4">
      <w:pPr>
        <w:pStyle w:val="Heading3"/>
        <w:rPr>
          <w:rFonts w:asciiTheme="minorHAnsi" w:hAnsiTheme="minorHAnsi" w:cstheme="minorHAnsi"/>
          <w:b/>
          <w:color w:val="auto"/>
        </w:rPr>
      </w:pPr>
      <w:bookmarkStart w:id="119" w:name="_Toc128753521"/>
      <w:r w:rsidRPr="00976A18">
        <w:rPr>
          <w:rFonts w:asciiTheme="minorHAnsi" w:hAnsiTheme="minorHAnsi" w:cstheme="minorHAnsi"/>
          <w:b/>
          <w:color w:val="auto"/>
        </w:rPr>
        <w:t>4.2.1 Criteriile generale aplicabile prezentului apel de proiecte cu privire la eligibilitatea proiectului și a activităților</w:t>
      </w:r>
      <w:bookmarkEnd w:id="119"/>
      <w:r w:rsidRPr="00976A18">
        <w:rPr>
          <w:rFonts w:asciiTheme="minorHAnsi" w:hAnsiTheme="minorHAnsi" w:cstheme="minorHAnsi"/>
          <w:b/>
          <w:color w:val="auto"/>
        </w:rPr>
        <w:t xml:space="preserve"> </w:t>
      </w:r>
    </w:p>
    <w:p w14:paraId="5EC5B33E" w14:textId="06007315" w:rsidR="009B24EB" w:rsidRPr="00976A18" w:rsidRDefault="009B24EB" w:rsidP="00976A18">
      <w:pPr>
        <w:spacing w:before="240"/>
        <w:rPr>
          <w:rFonts w:asciiTheme="minorHAnsi" w:hAnsiTheme="minorHAnsi" w:cstheme="minorHAnsi"/>
          <w:b/>
          <w:bCs/>
          <w:snapToGrid w:val="0"/>
          <w:sz w:val="24"/>
          <w:szCs w:val="24"/>
        </w:rPr>
      </w:pPr>
      <w:r w:rsidRPr="00976A18">
        <w:rPr>
          <w:rFonts w:asciiTheme="minorHAnsi" w:hAnsiTheme="minorHAnsi" w:cstheme="minorHAnsi"/>
          <w:b/>
          <w:bCs/>
          <w:snapToGrid w:val="0"/>
          <w:sz w:val="24"/>
          <w:szCs w:val="24"/>
        </w:rPr>
        <w:t>4.</w:t>
      </w:r>
      <w:r w:rsidR="00C73F5F" w:rsidRPr="00976A18">
        <w:rPr>
          <w:rFonts w:asciiTheme="minorHAnsi" w:hAnsiTheme="minorHAnsi" w:cstheme="minorHAnsi"/>
          <w:b/>
          <w:bCs/>
          <w:snapToGrid w:val="0"/>
          <w:sz w:val="24"/>
          <w:szCs w:val="24"/>
        </w:rPr>
        <w:t>2</w:t>
      </w:r>
      <w:r w:rsidR="00226E84" w:rsidRPr="00976A18">
        <w:rPr>
          <w:rFonts w:asciiTheme="minorHAnsi" w:hAnsiTheme="minorHAnsi" w:cstheme="minorHAnsi"/>
          <w:b/>
          <w:bCs/>
          <w:snapToGrid w:val="0"/>
          <w:sz w:val="24"/>
          <w:szCs w:val="24"/>
        </w:rPr>
        <w:t>.1</w:t>
      </w:r>
      <w:r w:rsidRPr="00976A18">
        <w:rPr>
          <w:rFonts w:asciiTheme="minorHAnsi" w:hAnsiTheme="minorHAnsi" w:cstheme="minorHAnsi"/>
          <w:b/>
          <w:bCs/>
          <w:snapToGrid w:val="0"/>
          <w:sz w:val="24"/>
          <w:szCs w:val="24"/>
        </w:rPr>
        <w:t xml:space="preserve">.1 Încadrarea proiectului şi a </w:t>
      </w:r>
      <w:r w:rsidR="00CF783C" w:rsidRPr="00976A18">
        <w:rPr>
          <w:rFonts w:asciiTheme="minorHAnsi" w:hAnsiTheme="minorHAnsi" w:cstheme="minorHAnsi"/>
          <w:b/>
          <w:bCs/>
          <w:snapToGrid w:val="0"/>
          <w:sz w:val="24"/>
          <w:szCs w:val="24"/>
        </w:rPr>
        <w:t>activităților</w:t>
      </w:r>
      <w:r w:rsidRPr="00976A18">
        <w:rPr>
          <w:rFonts w:asciiTheme="minorHAnsi" w:hAnsiTheme="minorHAnsi" w:cstheme="minorHAnsi"/>
          <w:b/>
          <w:bCs/>
          <w:snapToGrid w:val="0"/>
          <w:sz w:val="24"/>
          <w:szCs w:val="24"/>
        </w:rPr>
        <w:t xml:space="preserve"> sale privind </w:t>
      </w:r>
      <w:r w:rsidR="00CF783C" w:rsidRPr="00976A18">
        <w:rPr>
          <w:rFonts w:asciiTheme="minorHAnsi" w:hAnsiTheme="minorHAnsi" w:cstheme="minorHAnsi"/>
          <w:b/>
          <w:bCs/>
          <w:snapToGrid w:val="0"/>
          <w:sz w:val="24"/>
          <w:szCs w:val="24"/>
        </w:rPr>
        <w:t>investițiile</w:t>
      </w:r>
      <w:r w:rsidRPr="00976A18">
        <w:rPr>
          <w:rFonts w:asciiTheme="minorHAnsi" w:hAnsiTheme="minorHAnsi" w:cstheme="minorHAnsi"/>
          <w:b/>
          <w:bCs/>
          <w:snapToGrid w:val="0"/>
          <w:sz w:val="24"/>
          <w:szCs w:val="24"/>
        </w:rPr>
        <w:t xml:space="preserve"> în </w:t>
      </w:r>
      <w:r w:rsidR="00CF783C" w:rsidRPr="00976A18">
        <w:rPr>
          <w:rFonts w:asciiTheme="minorHAnsi" w:hAnsiTheme="minorHAnsi" w:cstheme="minorHAnsi"/>
          <w:b/>
          <w:bCs/>
          <w:snapToGrid w:val="0"/>
          <w:sz w:val="24"/>
          <w:szCs w:val="24"/>
        </w:rPr>
        <w:t>acțiunile</w:t>
      </w:r>
      <w:r w:rsidRPr="00976A18">
        <w:rPr>
          <w:rFonts w:asciiTheme="minorHAnsi" w:hAnsiTheme="minorHAnsi" w:cstheme="minorHAnsi"/>
          <w:b/>
          <w:bCs/>
          <w:snapToGrid w:val="0"/>
          <w:sz w:val="24"/>
          <w:szCs w:val="24"/>
        </w:rPr>
        <w:t xml:space="preserve"> specifice sprijinite în cadrul Obiectivului Specific </w:t>
      </w:r>
    </w:p>
    <w:p w14:paraId="79AED13C" w14:textId="77777777" w:rsidR="009B24EB" w:rsidRPr="00976A18" w:rsidRDefault="009B24EB" w:rsidP="009B24EB">
      <w:pPr>
        <w:rPr>
          <w:rFonts w:asciiTheme="minorHAnsi" w:hAnsiTheme="minorHAnsi" w:cstheme="minorHAnsi"/>
          <w:b/>
          <w:sz w:val="24"/>
          <w:szCs w:val="24"/>
        </w:rPr>
      </w:pPr>
    </w:p>
    <w:p w14:paraId="49ABCB77" w14:textId="2EE1D1A6" w:rsidR="005C7C24" w:rsidRPr="00976A18" w:rsidRDefault="00CF783C" w:rsidP="009B24EB">
      <w:pPr>
        <w:rPr>
          <w:rFonts w:asciiTheme="minorHAnsi" w:hAnsiTheme="minorHAnsi" w:cstheme="minorHAnsi"/>
          <w:sz w:val="24"/>
          <w:szCs w:val="24"/>
        </w:rPr>
      </w:pPr>
      <w:r w:rsidRPr="00976A18">
        <w:rPr>
          <w:rFonts w:asciiTheme="minorHAnsi" w:hAnsiTheme="minorHAnsi" w:cstheme="minorHAnsi"/>
          <w:b/>
          <w:sz w:val="24"/>
          <w:szCs w:val="24"/>
        </w:rPr>
        <w:t>Activitățile</w:t>
      </w:r>
      <w:r w:rsidR="009B24EB" w:rsidRPr="00976A18">
        <w:rPr>
          <w:rFonts w:asciiTheme="minorHAnsi" w:hAnsiTheme="minorHAnsi" w:cstheme="minorHAnsi"/>
          <w:b/>
          <w:sz w:val="24"/>
          <w:szCs w:val="24"/>
        </w:rPr>
        <w:t xml:space="preserve"> eligibile propuse în cadrul </w:t>
      </w:r>
      <w:r w:rsidR="005C7C24" w:rsidRPr="00976A18">
        <w:rPr>
          <w:rFonts w:asciiTheme="minorHAnsi" w:hAnsiTheme="minorHAnsi" w:cstheme="minorHAnsi"/>
          <w:b/>
          <w:sz w:val="24"/>
          <w:szCs w:val="24"/>
        </w:rPr>
        <w:t xml:space="preserve">cererilor de finanțare </w:t>
      </w:r>
      <w:r w:rsidR="009B24EB" w:rsidRPr="00976A18">
        <w:rPr>
          <w:rFonts w:asciiTheme="minorHAnsi" w:hAnsiTheme="minorHAnsi" w:cstheme="minorHAnsi"/>
          <w:b/>
          <w:sz w:val="24"/>
          <w:szCs w:val="24"/>
        </w:rPr>
        <w:t xml:space="preserve">reprezintă </w:t>
      </w:r>
      <w:r w:rsidRPr="00976A18">
        <w:rPr>
          <w:rFonts w:asciiTheme="minorHAnsi" w:hAnsiTheme="minorHAnsi" w:cstheme="minorHAnsi"/>
          <w:b/>
          <w:sz w:val="24"/>
          <w:szCs w:val="24"/>
        </w:rPr>
        <w:t>obligații</w:t>
      </w:r>
      <w:r w:rsidR="009B24EB" w:rsidRPr="00976A18">
        <w:rPr>
          <w:rFonts w:asciiTheme="minorHAnsi" w:hAnsiTheme="minorHAnsi" w:cstheme="minorHAnsi"/>
          <w:b/>
          <w:sz w:val="24"/>
          <w:szCs w:val="24"/>
        </w:rPr>
        <w:t xml:space="preserve"> contractuale ce vor fi monitorizate pe parcursul implementării proiectului şi după finalizarea implementării </w:t>
      </w:r>
      <w:r w:rsidR="005C7C24" w:rsidRPr="00976A18">
        <w:rPr>
          <w:rFonts w:asciiTheme="minorHAnsi" w:hAnsiTheme="minorHAnsi" w:cstheme="minorHAnsi"/>
          <w:b/>
          <w:sz w:val="24"/>
          <w:szCs w:val="24"/>
        </w:rPr>
        <w:t>acestuia</w:t>
      </w:r>
      <w:r w:rsidR="009B24EB" w:rsidRPr="00976A18">
        <w:rPr>
          <w:rFonts w:asciiTheme="minorHAnsi" w:hAnsiTheme="minorHAnsi" w:cstheme="minorHAnsi"/>
          <w:b/>
          <w:sz w:val="24"/>
          <w:szCs w:val="24"/>
        </w:rPr>
        <w:t>.</w:t>
      </w:r>
      <w:r w:rsidR="009B24EB" w:rsidRPr="00976A18">
        <w:rPr>
          <w:rFonts w:asciiTheme="minorHAnsi" w:hAnsiTheme="minorHAnsi" w:cstheme="minorHAnsi"/>
          <w:sz w:val="24"/>
          <w:szCs w:val="24"/>
        </w:rPr>
        <w:t xml:space="preserve"> </w:t>
      </w:r>
    </w:p>
    <w:p w14:paraId="54EB3176" w14:textId="06F231E8" w:rsidR="00C5712C" w:rsidRPr="00976A18" w:rsidRDefault="00C5712C" w:rsidP="00C5712C">
      <w:pPr>
        <w:spacing w:before="240"/>
        <w:rPr>
          <w:rFonts w:asciiTheme="minorHAnsi" w:hAnsiTheme="minorHAnsi" w:cstheme="minorHAnsi"/>
          <w:sz w:val="24"/>
          <w:szCs w:val="24"/>
        </w:rPr>
      </w:pPr>
      <w:r w:rsidRPr="00976A18">
        <w:rPr>
          <w:rFonts w:asciiTheme="minorHAnsi" w:hAnsiTheme="minorHAnsi" w:cstheme="minorHAnsi"/>
          <w:sz w:val="24"/>
          <w:szCs w:val="24"/>
        </w:rPr>
        <w:t>Tipurile de activități eligibile în cadrul apelu</w:t>
      </w:r>
      <w:r w:rsidR="0009261B" w:rsidRPr="00976A18">
        <w:rPr>
          <w:rFonts w:asciiTheme="minorHAnsi" w:hAnsiTheme="minorHAnsi" w:cstheme="minorHAnsi"/>
          <w:sz w:val="24"/>
          <w:szCs w:val="24"/>
        </w:rPr>
        <w:t>lui</w:t>
      </w:r>
      <w:r w:rsidRPr="00976A18">
        <w:rPr>
          <w:rFonts w:asciiTheme="minorHAnsi" w:hAnsiTheme="minorHAnsi" w:cstheme="minorHAnsi"/>
          <w:sz w:val="24"/>
          <w:szCs w:val="24"/>
        </w:rPr>
        <w:t xml:space="preserve"> de proiecte vizează construirea/modernizarea/ extinderea și dotarea infrastructurii verzi și pot fi clasificate în </w:t>
      </w:r>
      <w:r w:rsidRPr="00976A18">
        <w:rPr>
          <w:rFonts w:asciiTheme="minorHAnsi" w:hAnsiTheme="minorHAnsi" w:cstheme="minorHAnsi"/>
          <w:b/>
          <w:sz w:val="24"/>
          <w:szCs w:val="24"/>
        </w:rPr>
        <w:t>activități principale</w:t>
      </w:r>
      <w:r w:rsidRPr="00976A18">
        <w:rPr>
          <w:rFonts w:asciiTheme="minorHAnsi" w:hAnsiTheme="minorHAnsi" w:cstheme="minorHAnsi"/>
          <w:sz w:val="24"/>
          <w:szCs w:val="24"/>
        </w:rPr>
        <w:t xml:space="preserve"> și </w:t>
      </w:r>
      <w:r w:rsidRPr="00976A18">
        <w:rPr>
          <w:rFonts w:asciiTheme="minorHAnsi" w:hAnsiTheme="minorHAnsi" w:cstheme="minorHAnsi"/>
          <w:b/>
          <w:sz w:val="24"/>
          <w:szCs w:val="24"/>
        </w:rPr>
        <w:t>activități auxiliare</w:t>
      </w:r>
      <w:r w:rsidRPr="00976A18">
        <w:rPr>
          <w:rFonts w:asciiTheme="minorHAnsi" w:hAnsiTheme="minorHAnsi" w:cstheme="minorHAnsi"/>
          <w:sz w:val="24"/>
          <w:szCs w:val="24"/>
        </w:rPr>
        <w:t xml:space="preserve">  (care nu se pot finanța în mod individual, ci doar în mod integrat cu activitățile principale).</w:t>
      </w:r>
    </w:p>
    <w:p w14:paraId="7040896A" w14:textId="77777777" w:rsidR="00C5712C" w:rsidRPr="008C45CA" w:rsidRDefault="00C5712C" w:rsidP="00C5712C">
      <w:pPr>
        <w:rPr>
          <w:rFonts w:asciiTheme="minorHAnsi" w:eastAsia="Calibri" w:hAnsiTheme="minorHAnsi" w:cstheme="minorHAnsi"/>
        </w:rPr>
      </w:pPr>
    </w:p>
    <w:p w14:paraId="79888A73" w14:textId="1F7144AA" w:rsidR="00A31BE0" w:rsidRPr="00976A18" w:rsidRDefault="00A31BE0" w:rsidP="00A31BE0">
      <w:pPr>
        <w:spacing w:before="240"/>
        <w:rPr>
          <w:rFonts w:asciiTheme="minorHAnsi" w:hAnsiTheme="minorHAnsi" w:cstheme="minorHAnsi"/>
          <w:sz w:val="24"/>
          <w:szCs w:val="24"/>
        </w:rPr>
      </w:pPr>
      <w:bookmarkStart w:id="120" w:name="_Hlk120470565"/>
      <w:r w:rsidRPr="00976A18">
        <w:rPr>
          <w:rFonts w:asciiTheme="minorHAnsi" w:hAnsiTheme="minorHAnsi" w:cstheme="minorHAnsi"/>
          <w:sz w:val="24"/>
          <w:szCs w:val="24"/>
        </w:rPr>
        <w:lastRenderedPageBreak/>
        <w:t>Tipurile de activități eligibile în cadrul apelu</w:t>
      </w:r>
      <w:r w:rsidR="0009261B" w:rsidRPr="00976A18">
        <w:rPr>
          <w:rFonts w:asciiTheme="minorHAnsi" w:hAnsiTheme="minorHAnsi" w:cstheme="minorHAnsi"/>
          <w:sz w:val="24"/>
          <w:szCs w:val="24"/>
        </w:rPr>
        <w:t>lui</w:t>
      </w:r>
      <w:r w:rsidRPr="00976A18">
        <w:rPr>
          <w:rFonts w:asciiTheme="minorHAnsi" w:hAnsiTheme="minorHAnsi" w:cstheme="minorHAnsi"/>
          <w:sz w:val="24"/>
          <w:szCs w:val="24"/>
        </w:rPr>
        <w:t xml:space="preserve"> de proiecte vizează construirea/modernizarea/ extinderea și dotarea infrastructurii verzi și pot fi clasificate în </w:t>
      </w:r>
      <w:r w:rsidRPr="00976A18">
        <w:rPr>
          <w:rFonts w:asciiTheme="minorHAnsi" w:hAnsiTheme="minorHAnsi" w:cstheme="minorHAnsi"/>
          <w:b/>
          <w:sz w:val="24"/>
          <w:szCs w:val="24"/>
        </w:rPr>
        <w:t>activități principale</w:t>
      </w:r>
      <w:r w:rsidRPr="00976A18">
        <w:rPr>
          <w:rFonts w:asciiTheme="minorHAnsi" w:hAnsiTheme="minorHAnsi" w:cstheme="minorHAnsi"/>
          <w:sz w:val="24"/>
          <w:szCs w:val="24"/>
        </w:rPr>
        <w:t xml:space="preserve"> și </w:t>
      </w:r>
      <w:r w:rsidRPr="00976A18">
        <w:rPr>
          <w:rFonts w:asciiTheme="minorHAnsi" w:hAnsiTheme="minorHAnsi" w:cstheme="minorHAnsi"/>
          <w:b/>
          <w:sz w:val="24"/>
          <w:szCs w:val="24"/>
        </w:rPr>
        <w:t>activități auxiliare</w:t>
      </w:r>
      <w:r w:rsidRPr="00976A18">
        <w:rPr>
          <w:rFonts w:asciiTheme="minorHAnsi" w:hAnsiTheme="minorHAnsi" w:cstheme="minorHAnsi"/>
          <w:sz w:val="24"/>
          <w:szCs w:val="24"/>
        </w:rPr>
        <w:t xml:space="preserve">  (care nu se pot finanța în mod individual, ci doar în mod integrat cu activitățile principale).</w:t>
      </w:r>
    </w:p>
    <w:p w14:paraId="063462C7" w14:textId="77777777" w:rsidR="00A31BE0" w:rsidRPr="00976A18" w:rsidRDefault="00A31BE0" w:rsidP="00A31BE0">
      <w:pPr>
        <w:rPr>
          <w:rFonts w:asciiTheme="minorHAnsi" w:hAnsiTheme="minorHAnsi" w:cstheme="minorHAnsi"/>
          <w:sz w:val="24"/>
          <w:szCs w:val="24"/>
        </w:rPr>
      </w:pPr>
      <w:r w:rsidRPr="00976A18">
        <w:rPr>
          <w:rFonts w:asciiTheme="minorHAnsi" w:hAnsiTheme="minorHAnsi" w:cstheme="minorHAnsi"/>
          <w:b/>
          <w:sz w:val="24"/>
          <w:szCs w:val="24"/>
          <w:u w:val="single"/>
        </w:rPr>
        <w:t>Activități principale</w:t>
      </w:r>
      <w:r w:rsidRPr="00976A18">
        <w:rPr>
          <w:rFonts w:asciiTheme="minorHAnsi" w:hAnsiTheme="minorHAnsi" w:cstheme="minorHAnsi"/>
          <w:sz w:val="24"/>
          <w:szCs w:val="24"/>
        </w:rPr>
        <w:t xml:space="preserve"> ce pot fi finanțate în mod independent în cadrul proiectelor aferente acestui apel constau în:</w:t>
      </w:r>
    </w:p>
    <w:p w14:paraId="22BE2FA8" w14:textId="77777777" w:rsidR="00A31BE0" w:rsidRPr="00976A18" w:rsidRDefault="00A31BE0" w:rsidP="009868B0">
      <w:pPr>
        <w:numPr>
          <w:ilvl w:val="0"/>
          <w:numId w:val="33"/>
        </w:numPr>
        <w:spacing w:before="100"/>
        <w:rPr>
          <w:rFonts w:asciiTheme="minorHAnsi" w:hAnsiTheme="minorHAnsi" w:cstheme="minorHAnsi"/>
          <w:color w:val="000000"/>
          <w:sz w:val="24"/>
          <w:szCs w:val="24"/>
        </w:rPr>
      </w:pPr>
      <w:r w:rsidRPr="00976A18">
        <w:rPr>
          <w:rFonts w:asciiTheme="minorHAnsi" w:hAnsiTheme="minorHAnsi" w:cstheme="minorHAnsi"/>
          <w:color w:val="000000"/>
          <w:sz w:val="24"/>
          <w:szCs w:val="24"/>
        </w:rPr>
        <w:t>modernizarea /extinderea spațiilor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536FED1" w14:textId="030A9AA0" w:rsidR="00A31BE0" w:rsidRPr="00976A18" w:rsidRDefault="00A31BE0" w:rsidP="009868B0">
      <w:pPr>
        <w:numPr>
          <w:ilvl w:val="0"/>
          <w:numId w:val="33"/>
        </w:numPr>
        <w:spacing w:before="100"/>
        <w:rPr>
          <w:rFonts w:asciiTheme="minorHAnsi" w:hAnsiTheme="minorHAnsi" w:cstheme="minorHAnsi"/>
          <w:color w:val="000000"/>
          <w:sz w:val="24"/>
          <w:szCs w:val="24"/>
        </w:rPr>
      </w:pPr>
      <w:r w:rsidRPr="00976A18">
        <w:rPr>
          <w:rFonts w:asciiTheme="minorHAnsi" w:hAnsiTheme="minorHAnsi" w:cstheme="minorHAnsi"/>
          <w:color w:val="000000"/>
          <w:sz w:val="24"/>
          <w:szCs w:val="24"/>
        </w:rPr>
        <w:t xml:space="preserve">acțiuni primare întreprinse pentru îmbunătățirea și creșterea infrastructurii verzi (lucrari de </w:t>
      </w:r>
      <w:r w:rsidR="00855609" w:rsidRPr="00976A18">
        <w:rPr>
          <w:rFonts w:asciiTheme="minorHAnsi" w:hAnsiTheme="minorHAnsi" w:cstheme="minorHAnsi"/>
          <w:color w:val="000000"/>
          <w:sz w:val="24"/>
          <w:szCs w:val="24"/>
        </w:rPr>
        <w:t>î</w:t>
      </w:r>
      <w:r w:rsidRPr="00976A18">
        <w:rPr>
          <w:rFonts w:asciiTheme="minorHAnsi" w:hAnsiTheme="minorHAnsi" w:cstheme="minorHAnsi"/>
          <w:color w:val="000000"/>
          <w:sz w:val="24"/>
          <w:szCs w:val="24"/>
        </w:rPr>
        <w:t>mp</w:t>
      </w:r>
      <w:r w:rsidR="00855609" w:rsidRPr="00976A18">
        <w:rPr>
          <w:rFonts w:asciiTheme="minorHAnsi" w:hAnsiTheme="minorHAnsi" w:cstheme="minorHAnsi"/>
          <w:color w:val="000000"/>
          <w:sz w:val="24"/>
          <w:szCs w:val="24"/>
        </w:rPr>
        <w:t>ă</w:t>
      </w:r>
      <w:r w:rsidRPr="00976A18">
        <w:rPr>
          <w:rFonts w:asciiTheme="minorHAnsi" w:hAnsiTheme="minorHAnsi" w:cstheme="minorHAnsi"/>
          <w:color w:val="000000"/>
          <w:sz w:val="24"/>
          <w:szCs w:val="24"/>
        </w:rPr>
        <w:t xml:space="preserve">durire, </w:t>
      </w:r>
      <w:r w:rsidR="00855609" w:rsidRPr="00976A18">
        <w:rPr>
          <w:rFonts w:asciiTheme="minorHAnsi" w:hAnsiTheme="minorHAnsi" w:cstheme="minorHAnsi"/>
          <w:color w:val="000000"/>
          <w:sz w:val="24"/>
          <w:szCs w:val="24"/>
        </w:rPr>
        <w:t>î</w:t>
      </w:r>
      <w:r w:rsidRPr="00976A18">
        <w:rPr>
          <w:rFonts w:asciiTheme="minorHAnsi" w:hAnsiTheme="minorHAnsi" w:cstheme="minorHAnsi"/>
          <w:color w:val="000000"/>
          <w:sz w:val="24"/>
          <w:szCs w:val="24"/>
        </w:rPr>
        <w:t>nierbare, etc);</w:t>
      </w:r>
    </w:p>
    <w:p w14:paraId="59DAA05E" w14:textId="77777777" w:rsidR="00A31BE0" w:rsidRPr="00976A18" w:rsidRDefault="00A31BE0" w:rsidP="009868B0">
      <w:pPr>
        <w:numPr>
          <w:ilvl w:val="0"/>
          <w:numId w:val="33"/>
        </w:numPr>
        <w:spacing w:before="100"/>
        <w:rPr>
          <w:rFonts w:asciiTheme="minorHAnsi" w:hAnsiTheme="minorHAnsi" w:cstheme="minorHAnsi"/>
          <w:color w:val="000000"/>
          <w:sz w:val="24"/>
          <w:szCs w:val="24"/>
        </w:rPr>
      </w:pPr>
      <w:r w:rsidRPr="00976A18">
        <w:rPr>
          <w:rFonts w:asciiTheme="minorHAnsi" w:hAnsiTheme="minorHAnsi" w:cstheme="minorHAnsi"/>
          <w:color w:val="000000"/>
          <w:sz w:val="24"/>
          <w:szCs w:val="24"/>
        </w:rPr>
        <w:t>amenajarea infrastructurii albastre: zone umede (mlaștini), lacuri, protecția lacurilor și cursurilor de apă (zona de maluri și zona de deasupra malurilor) doar în cadrul unor proiecte care includ o componentă de infrastructura verde;</w:t>
      </w:r>
    </w:p>
    <w:p w14:paraId="3796D64E" w14:textId="77777777" w:rsidR="00C5712C" w:rsidRPr="00976A18" w:rsidRDefault="00C5712C" w:rsidP="00C5712C">
      <w:pPr>
        <w:autoSpaceDE w:val="0"/>
        <w:autoSpaceDN w:val="0"/>
        <w:adjustRightInd w:val="0"/>
        <w:spacing w:after="200" w:line="23" w:lineRule="atLeast"/>
        <w:rPr>
          <w:rFonts w:asciiTheme="minorHAnsi" w:hAnsiTheme="minorHAnsi" w:cstheme="minorHAnsi"/>
          <w:sz w:val="24"/>
          <w:szCs w:val="24"/>
        </w:rPr>
      </w:pPr>
      <w:r w:rsidRPr="00976A18">
        <w:rPr>
          <w:rFonts w:asciiTheme="minorHAnsi" w:hAnsiTheme="minorHAnsi" w:cstheme="minorHAnsi"/>
          <w:sz w:val="24"/>
          <w:szCs w:val="24"/>
        </w:rPr>
        <w:t xml:space="preserve">Activităţile principale de mai sus au ca scop </w:t>
      </w:r>
      <w:r w:rsidRPr="00976A18">
        <w:rPr>
          <w:rFonts w:asciiTheme="minorHAnsi" w:hAnsiTheme="minorHAnsi" w:cstheme="minorHAnsi"/>
          <w:b/>
          <w:sz w:val="24"/>
          <w:szCs w:val="24"/>
        </w:rPr>
        <w:t>conservarea și protejarea ecosistemului natural</w:t>
      </w:r>
      <w:r w:rsidRPr="00976A18">
        <w:rPr>
          <w:rFonts w:asciiTheme="minorHAnsi" w:hAnsiTheme="minorHAnsi" w:cstheme="minorHAnsi"/>
          <w:sz w:val="24"/>
          <w:szCs w:val="24"/>
        </w:rPr>
        <w:t xml:space="preserve"> și pot viza următoarele </w:t>
      </w:r>
      <w:r w:rsidRPr="00976A18">
        <w:rPr>
          <w:rFonts w:asciiTheme="minorHAnsi" w:hAnsiTheme="minorHAnsi" w:cstheme="minorHAnsi"/>
          <w:b/>
          <w:sz w:val="24"/>
          <w:szCs w:val="24"/>
        </w:rPr>
        <w:t>categorii de spaţii verzi</w:t>
      </w:r>
      <w:r w:rsidRPr="00976A18">
        <w:rPr>
          <w:rFonts w:asciiTheme="minorHAnsi" w:hAnsiTheme="minorHAnsi" w:cstheme="minorHAnsi"/>
          <w:sz w:val="24"/>
          <w:szCs w:val="24"/>
        </w:rPr>
        <w:t xml:space="preserve">: </w:t>
      </w:r>
      <w:r w:rsidRPr="00976A18">
        <w:rPr>
          <w:rFonts w:asciiTheme="minorHAnsi" w:hAnsiTheme="minorHAnsi" w:cstheme="minorHAnsi"/>
          <w:b/>
          <w:sz w:val="24"/>
          <w:szCs w:val="24"/>
        </w:rPr>
        <w:t>parcuri și grădini publice, cu spații verzi permeabile; păduri urbane; păduri-parc; grădini botanice; alte spații verzi naturale și semi-naturale urbane, respectiv amenajarea de terenuri slab utilizate sau abandonate, zone cu vegetaţie naturală - tufișuri, pajiști</w:t>
      </w:r>
      <w:r w:rsidRPr="00976A18">
        <w:rPr>
          <w:rFonts w:asciiTheme="minorHAnsi" w:hAnsiTheme="minorHAnsi" w:cstheme="minorHAnsi"/>
          <w:sz w:val="24"/>
          <w:szCs w:val="24"/>
        </w:rPr>
        <w:t>.</w:t>
      </w:r>
    </w:p>
    <w:p w14:paraId="3F0324C4" w14:textId="77777777" w:rsidR="00C5712C" w:rsidRPr="00976A18" w:rsidRDefault="00C5712C" w:rsidP="00C5712C">
      <w:pPr>
        <w:spacing w:before="120" w:after="120"/>
        <w:rPr>
          <w:rFonts w:asciiTheme="minorHAnsi" w:eastAsia="SimSun" w:hAnsiTheme="minorHAnsi" w:cstheme="minorHAnsi"/>
          <w:sz w:val="24"/>
          <w:szCs w:val="24"/>
        </w:rPr>
      </w:pPr>
      <w:r w:rsidRPr="00976A18">
        <w:rPr>
          <w:rFonts w:asciiTheme="minorHAnsi" w:eastAsia="SimSun" w:hAnsiTheme="minorHAnsi" w:cstheme="minorHAnsi"/>
          <w:b/>
          <w:sz w:val="24"/>
          <w:szCs w:val="24"/>
        </w:rPr>
        <w:t xml:space="preserve">Următoarele </w:t>
      </w:r>
      <w:r w:rsidRPr="00976A18">
        <w:rPr>
          <w:rFonts w:asciiTheme="minorHAnsi" w:eastAsia="SimSun" w:hAnsiTheme="minorHAnsi" w:cstheme="minorHAnsi"/>
          <w:b/>
          <w:sz w:val="24"/>
          <w:szCs w:val="24"/>
          <w:u w:val="single"/>
        </w:rPr>
        <w:t>activități auxiliare</w:t>
      </w:r>
      <w:r w:rsidRPr="00976A18">
        <w:rPr>
          <w:rFonts w:asciiTheme="minorHAnsi" w:eastAsia="SimSun" w:hAnsiTheme="minorHAnsi" w:cstheme="minorHAnsi"/>
          <w:sz w:val="24"/>
          <w:szCs w:val="24"/>
        </w:rPr>
        <w:t xml:space="preserve"> pot fi finanțate doar în mod integrat prin prezentul apel, în cadrul proiectelor care includ cel puțin o activitate principală din cele de mai sus, în caz contrar proiectele vor fi respinse de la finanţare:</w:t>
      </w:r>
    </w:p>
    <w:p w14:paraId="76A65309" w14:textId="77777777" w:rsidR="00C5712C" w:rsidRPr="00976A18" w:rsidRDefault="00C5712C" w:rsidP="00A27BCD">
      <w:pPr>
        <w:pStyle w:val="ListParagraph"/>
        <w:numPr>
          <w:ilvl w:val="0"/>
          <w:numId w:val="35"/>
        </w:numPr>
        <w:autoSpaceDE w:val="0"/>
        <w:autoSpaceDN w:val="0"/>
        <w:adjustRightInd w:val="0"/>
        <w:spacing w:line="23" w:lineRule="atLeast"/>
        <w:ind w:left="714" w:hanging="357"/>
        <w:rPr>
          <w:rFonts w:asciiTheme="minorHAnsi" w:hAnsiTheme="minorHAnsi" w:cstheme="minorHAnsi"/>
          <w:sz w:val="24"/>
          <w:szCs w:val="24"/>
          <w:lang w:val="ro-RO"/>
        </w:rPr>
      </w:pPr>
      <w:r w:rsidRPr="00976A18">
        <w:rPr>
          <w:rFonts w:asciiTheme="minorHAnsi" w:hAnsiTheme="minorHAnsi" w:cstheme="minorHAnsi"/>
          <w:b/>
          <w:sz w:val="24"/>
          <w:szCs w:val="24"/>
          <w:lang w:val="ro-RO"/>
        </w:rPr>
        <w:t>amenajarea infrastructurii albastre</w:t>
      </w:r>
      <w:r w:rsidRPr="00976A18">
        <w:rPr>
          <w:rFonts w:asciiTheme="minorHAnsi" w:hAnsiTheme="minorHAnsi" w:cstheme="minorHAnsi"/>
          <w:sz w:val="24"/>
          <w:szCs w:val="24"/>
          <w:lang w:val="ro-RO"/>
        </w:rPr>
        <w:t>, respective a zonelor umede (mlaștini), lacurilor, cursurilor de apă (zona de maluri și zona de deasupra malurilor) doar în cadrul unor proiecte care includ o componentă de infrastructura verde; Scopul principal al acestei activităţi îl reprezintă în principal oferirea de servicii ecosistemice.</w:t>
      </w:r>
    </w:p>
    <w:p w14:paraId="65CC6652" w14:textId="77777777" w:rsidR="00C5712C" w:rsidRPr="00976A18" w:rsidRDefault="00C5712C" w:rsidP="00A27BCD">
      <w:pPr>
        <w:pStyle w:val="ListParagraph"/>
        <w:numPr>
          <w:ilvl w:val="0"/>
          <w:numId w:val="35"/>
        </w:numPr>
        <w:autoSpaceDE w:val="0"/>
        <w:autoSpaceDN w:val="0"/>
        <w:adjustRightInd w:val="0"/>
        <w:spacing w:line="23" w:lineRule="atLeast"/>
        <w:ind w:left="714" w:hanging="357"/>
        <w:rPr>
          <w:rFonts w:asciiTheme="minorHAnsi" w:hAnsiTheme="minorHAnsi" w:cstheme="minorHAnsi"/>
          <w:sz w:val="24"/>
          <w:szCs w:val="24"/>
          <w:lang w:val="ro-RO"/>
        </w:rPr>
      </w:pPr>
      <w:r w:rsidRPr="00976A18">
        <w:rPr>
          <w:rFonts w:asciiTheme="minorHAnsi" w:hAnsiTheme="minorHAnsi" w:cstheme="minorHAnsi"/>
          <w:b/>
          <w:sz w:val="24"/>
          <w:szCs w:val="24"/>
          <w:lang w:val="ro-RO"/>
        </w:rPr>
        <w:t>lucrări verzi ce constau în acoperișuri verzi, pereți verzi</w:t>
      </w:r>
      <w:r w:rsidRPr="00976A18">
        <w:rPr>
          <w:rFonts w:asciiTheme="minorHAnsi" w:hAnsiTheme="minorHAnsi" w:cstheme="minorHAnsi"/>
          <w:sz w:val="24"/>
          <w:szCs w:val="24"/>
          <w:lang w:val="ro-RO"/>
        </w:rPr>
        <w:t xml:space="preserve"> pentru clădirile aflate în proprietatea solicitantului de finanţare și care sunt integrate la nivel teritorial</w:t>
      </w:r>
      <w:r w:rsidRPr="00976A18">
        <w:rPr>
          <w:rStyle w:val="FootnoteReference"/>
          <w:rFonts w:asciiTheme="minorHAnsi" w:eastAsia="Times New Roman" w:hAnsiTheme="minorHAnsi" w:cstheme="minorHAnsi"/>
          <w:sz w:val="24"/>
          <w:szCs w:val="24"/>
          <w:lang w:val="ro-RO"/>
        </w:rPr>
        <w:footnoteReference w:id="6"/>
      </w:r>
      <w:r w:rsidRPr="00976A18">
        <w:rPr>
          <w:rFonts w:asciiTheme="minorHAnsi" w:hAnsiTheme="minorHAnsi" w:cstheme="minorHAnsi"/>
          <w:sz w:val="24"/>
          <w:szCs w:val="24"/>
          <w:lang w:val="ro-RO"/>
        </w:rPr>
        <w:t xml:space="preserve"> cu investiţiile care se încadrează în activităţile principale menţionate mai sus ; </w:t>
      </w:r>
    </w:p>
    <w:p w14:paraId="6D7E40E9" w14:textId="77777777" w:rsidR="00C5712C" w:rsidRPr="00976A18" w:rsidRDefault="00C5712C" w:rsidP="00A27BCD">
      <w:pPr>
        <w:pStyle w:val="ListParagraph"/>
        <w:numPr>
          <w:ilvl w:val="0"/>
          <w:numId w:val="35"/>
        </w:numPr>
        <w:autoSpaceDE w:val="0"/>
        <w:autoSpaceDN w:val="0"/>
        <w:adjustRightInd w:val="0"/>
        <w:spacing w:line="23" w:lineRule="atLeast"/>
        <w:ind w:left="714" w:hanging="357"/>
        <w:rPr>
          <w:rFonts w:asciiTheme="minorHAnsi" w:hAnsiTheme="minorHAnsi" w:cstheme="minorHAnsi"/>
          <w:sz w:val="24"/>
          <w:szCs w:val="24"/>
          <w:lang w:val="ro-RO"/>
        </w:rPr>
      </w:pPr>
      <w:r w:rsidRPr="00976A18">
        <w:rPr>
          <w:rFonts w:asciiTheme="minorHAnsi" w:hAnsiTheme="minorHAnsi" w:cstheme="minorHAnsi"/>
          <w:b/>
          <w:color w:val="000000"/>
          <w:sz w:val="24"/>
          <w:szCs w:val="24"/>
          <w:lang w:val="ro-RO"/>
        </w:rPr>
        <w:t>crearea/înlocuirea/extinderea de utilități publice</w:t>
      </w:r>
      <w:r w:rsidRPr="00976A18">
        <w:rPr>
          <w:rFonts w:asciiTheme="minorHAnsi" w:hAnsiTheme="minorHAnsi" w:cstheme="minorHAnsi"/>
          <w:color w:val="000000"/>
          <w:sz w:val="24"/>
          <w:szCs w:val="24"/>
          <w:lang w:val="ro-RO"/>
        </w:rPr>
        <w:t xml:space="preserve"> care deservesc infrastructura verde-albastră ce face obiectul investiției; </w:t>
      </w:r>
    </w:p>
    <w:p w14:paraId="1F8D24C8" w14:textId="77777777" w:rsidR="00C5712C" w:rsidRPr="00976A18" w:rsidRDefault="00C5712C" w:rsidP="00A27BCD">
      <w:pPr>
        <w:pStyle w:val="ListParagraph"/>
        <w:numPr>
          <w:ilvl w:val="0"/>
          <w:numId w:val="35"/>
        </w:numPr>
        <w:autoSpaceDE w:val="0"/>
        <w:autoSpaceDN w:val="0"/>
        <w:adjustRightInd w:val="0"/>
        <w:spacing w:line="23" w:lineRule="atLeast"/>
        <w:ind w:left="714" w:hanging="357"/>
        <w:rPr>
          <w:rFonts w:asciiTheme="minorHAnsi" w:hAnsiTheme="minorHAnsi" w:cstheme="minorHAnsi"/>
          <w:sz w:val="24"/>
          <w:szCs w:val="24"/>
          <w:lang w:val="ro-RO"/>
        </w:rPr>
      </w:pPr>
      <w:r w:rsidRPr="00976A18">
        <w:rPr>
          <w:rFonts w:asciiTheme="minorHAnsi" w:hAnsiTheme="minorHAnsi" w:cstheme="minorHAnsi"/>
          <w:b/>
          <w:color w:val="000000"/>
          <w:sz w:val="24"/>
          <w:szCs w:val="24"/>
          <w:lang w:val="ro-RO"/>
        </w:rPr>
        <w:t>realizarea/modernizarea/extinderea de sisteme de irigații</w:t>
      </w:r>
      <w:r w:rsidRPr="00976A18">
        <w:rPr>
          <w:rFonts w:asciiTheme="minorHAnsi" w:hAnsiTheme="minorHAnsi" w:cstheme="minorHAnsi"/>
          <w:color w:val="000000"/>
          <w:sz w:val="24"/>
          <w:szCs w:val="24"/>
          <w:lang w:val="ro-RO"/>
        </w:rPr>
        <w:t xml:space="preserve"> pentru infrastructura verde-albastră ce face obiectul investiției;</w:t>
      </w:r>
    </w:p>
    <w:p w14:paraId="04C8C322" w14:textId="77777777" w:rsidR="00C5712C" w:rsidRPr="00976A18" w:rsidRDefault="00C5712C" w:rsidP="00A27BCD">
      <w:pPr>
        <w:pStyle w:val="ListParagraph"/>
        <w:numPr>
          <w:ilvl w:val="0"/>
          <w:numId w:val="35"/>
        </w:numPr>
        <w:autoSpaceDE w:val="0"/>
        <w:autoSpaceDN w:val="0"/>
        <w:adjustRightInd w:val="0"/>
        <w:spacing w:line="23" w:lineRule="atLeast"/>
        <w:ind w:left="714" w:hanging="357"/>
        <w:rPr>
          <w:rFonts w:asciiTheme="minorHAnsi" w:hAnsiTheme="minorHAnsi" w:cstheme="minorHAnsi"/>
          <w:sz w:val="24"/>
          <w:szCs w:val="24"/>
          <w:lang w:val="ro-RO"/>
        </w:rPr>
      </w:pPr>
      <w:r w:rsidRPr="00976A18">
        <w:rPr>
          <w:rFonts w:asciiTheme="minorHAnsi" w:hAnsiTheme="minorHAnsi" w:cstheme="minorHAnsi"/>
          <w:b/>
          <w:color w:val="000000"/>
          <w:sz w:val="24"/>
          <w:szCs w:val="24"/>
          <w:lang w:val="ro-RO"/>
        </w:rPr>
        <w:t>realizarea/modernizarea sisteme de iluminat inteligent</w:t>
      </w:r>
      <w:r w:rsidRPr="00976A18">
        <w:rPr>
          <w:rFonts w:asciiTheme="minorHAnsi" w:hAnsiTheme="minorHAnsi" w:cstheme="minorHAnsi"/>
          <w:color w:val="000000"/>
          <w:sz w:val="24"/>
          <w:szCs w:val="24"/>
          <w:lang w:val="ro-RO"/>
        </w:rPr>
        <w:t xml:space="preserve"> și de </w:t>
      </w:r>
      <w:r w:rsidRPr="00976A18">
        <w:rPr>
          <w:rFonts w:asciiTheme="minorHAnsi" w:hAnsiTheme="minorHAnsi" w:cstheme="minorHAnsi"/>
          <w:b/>
          <w:color w:val="000000"/>
          <w:sz w:val="24"/>
          <w:szCs w:val="24"/>
          <w:lang w:val="ro-RO"/>
        </w:rPr>
        <w:t>sisteme de supraveghere</w:t>
      </w:r>
      <w:r w:rsidRPr="00976A18">
        <w:rPr>
          <w:rFonts w:asciiTheme="minorHAnsi" w:hAnsiTheme="minorHAnsi" w:cstheme="minorHAnsi"/>
          <w:sz w:val="24"/>
          <w:szCs w:val="24"/>
          <w:lang w:val="ro-RO"/>
        </w:rPr>
        <w:t xml:space="preserve"> video pentru </w:t>
      </w:r>
      <w:r w:rsidRPr="00976A18">
        <w:rPr>
          <w:rFonts w:asciiTheme="minorHAnsi" w:hAnsiTheme="minorHAnsi" w:cstheme="minorHAnsi"/>
          <w:color w:val="000000"/>
          <w:sz w:val="24"/>
          <w:szCs w:val="24"/>
          <w:lang w:val="ro-RO"/>
        </w:rPr>
        <w:t xml:space="preserve">infrastructura verde-albastră ce face obiectul investiției; </w:t>
      </w:r>
    </w:p>
    <w:p w14:paraId="24F2A4DA" w14:textId="77777777" w:rsidR="00C5712C" w:rsidRPr="00976A18" w:rsidRDefault="00C5712C" w:rsidP="00A27BCD">
      <w:pPr>
        <w:numPr>
          <w:ilvl w:val="0"/>
          <w:numId w:val="33"/>
        </w:numPr>
        <w:spacing w:line="276" w:lineRule="auto"/>
        <w:ind w:left="714" w:hanging="357"/>
        <w:rPr>
          <w:rFonts w:asciiTheme="minorHAnsi" w:hAnsiTheme="minorHAnsi" w:cstheme="minorHAnsi"/>
          <w:sz w:val="24"/>
          <w:szCs w:val="24"/>
        </w:rPr>
      </w:pPr>
      <w:r w:rsidRPr="00976A18">
        <w:rPr>
          <w:rFonts w:asciiTheme="minorHAnsi" w:hAnsiTheme="minorHAnsi" w:cstheme="minorHAnsi"/>
          <w:b/>
          <w:sz w:val="24"/>
          <w:szCs w:val="24"/>
        </w:rPr>
        <w:t>activităţi de demolare a clădirilor aflate într-o stare avansată de degradare</w:t>
      </w:r>
      <w:r w:rsidRPr="00976A18">
        <w:rPr>
          <w:rFonts w:asciiTheme="minorHAnsi" w:hAnsiTheme="minorHAnsi" w:cstheme="minorHAnsi"/>
          <w:sz w:val="24"/>
          <w:szCs w:val="24"/>
        </w:rPr>
        <w:t xml:space="preserve"> (care nu aparțin patrimoniului cultural) și care sunt situate pe terenurile supuse intervențiilor;</w:t>
      </w:r>
    </w:p>
    <w:p w14:paraId="0BAB0D33" w14:textId="313A9D16" w:rsidR="00C5712C" w:rsidRPr="00976A18" w:rsidRDefault="00C5712C" w:rsidP="00A27BCD">
      <w:pPr>
        <w:numPr>
          <w:ilvl w:val="0"/>
          <w:numId w:val="33"/>
        </w:numPr>
        <w:spacing w:line="276" w:lineRule="auto"/>
        <w:ind w:left="714" w:hanging="357"/>
        <w:rPr>
          <w:rFonts w:asciiTheme="minorHAnsi" w:hAnsiTheme="minorHAnsi" w:cstheme="minorHAnsi"/>
          <w:sz w:val="24"/>
          <w:szCs w:val="24"/>
        </w:rPr>
      </w:pPr>
      <w:r w:rsidRPr="00976A18">
        <w:rPr>
          <w:rFonts w:asciiTheme="minorHAnsi" w:hAnsiTheme="minorHAnsi" w:cstheme="minorHAnsi"/>
          <w:b/>
          <w:sz w:val="24"/>
          <w:szCs w:val="24"/>
        </w:rPr>
        <w:t>alte intervenții auxiliare/complementare realizării de spaţii verzi</w:t>
      </w:r>
      <w:r w:rsidRPr="00976A18">
        <w:rPr>
          <w:rFonts w:asciiTheme="minorHAnsi" w:hAnsiTheme="minorHAnsi" w:cstheme="minorHAnsi"/>
          <w:sz w:val="24"/>
          <w:szCs w:val="24"/>
        </w:rPr>
        <w:t xml:space="preserve">, dar </w:t>
      </w:r>
      <w:r w:rsidRPr="00976A18">
        <w:rPr>
          <w:rFonts w:asciiTheme="minorHAnsi" w:hAnsiTheme="minorHAnsi" w:cstheme="minorHAnsi"/>
          <w:b/>
          <w:sz w:val="24"/>
          <w:szCs w:val="24"/>
        </w:rPr>
        <w:t>necesare pentru asigurarea funcționalității investiției</w:t>
      </w:r>
      <w:r w:rsidRPr="00976A18">
        <w:rPr>
          <w:rFonts w:asciiTheme="minorHAnsi" w:hAnsiTheme="minorHAnsi" w:cstheme="minorHAnsi"/>
          <w:sz w:val="24"/>
          <w:szCs w:val="24"/>
        </w:rPr>
        <w:t xml:space="preserve">, care să permită în primul rând </w:t>
      </w:r>
      <w:r w:rsidRPr="00976A18">
        <w:rPr>
          <w:rFonts w:asciiTheme="minorHAnsi" w:hAnsiTheme="minorHAnsi" w:cstheme="minorHAnsi"/>
          <w:b/>
          <w:sz w:val="24"/>
          <w:szCs w:val="24"/>
        </w:rPr>
        <w:t>accesibilitatea în cadrul spațiilor verzi, dar și să asigure durabilitatea și sustenabilitatea investițiilor</w:t>
      </w:r>
      <w:r w:rsidRPr="00976A18">
        <w:rPr>
          <w:rFonts w:asciiTheme="minorHAnsi" w:hAnsiTheme="minorHAnsi" w:cstheme="minorHAnsi"/>
          <w:sz w:val="24"/>
          <w:szCs w:val="24"/>
        </w:rPr>
        <w:t xml:space="preserve">, constând în </w:t>
      </w:r>
      <w:r w:rsidRPr="00976A18">
        <w:rPr>
          <w:rFonts w:asciiTheme="minorHAnsi" w:hAnsiTheme="minorHAnsi" w:cstheme="minorHAnsi"/>
          <w:sz w:val="24"/>
          <w:szCs w:val="24"/>
        </w:rPr>
        <w:lastRenderedPageBreak/>
        <w:t xml:space="preserve">lucrări de construcţii şi/sau dotari/echipamente, pe amplasamentul infrastructurii verzi-albastre, în limita </w:t>
      </w:r>
      <w:r w:rsidRPr="00976A18">
        <w:rPr>
          <w:rFonts w:asciiTheme="minorHAnsi" w:hAnsiTheme="minorHAnsi" w:cstheme="minorHAnsi"/>
          <w:b/>
          <w:sz w:val="24"/>
          <w:szCs w:val="24"/>
        </w:rPr>
        <w:t xml:space="preserve">a </w:t>
      </w:r>
      <w:r w:rsidR="006F192D" w:rsidRPr="00976A18">
        <w:rPr>
          <w:rFonts w:asciiTheme="minorHAnsi" w:hAnsiTheme="minorHAnsi" w:cstheme="minorHAnsi"/>
          <w:b/>
          <w:sz w:val="24"/>
          <w:szCs w:val="24"/>
        </w:rPr>
        <w:t>15</w:t>
      </w:r>
      <w:r w:rsidRPr="00976A18">
        <w:rPr>
          <w:rFonts w:asciiTheme="minorHAnsi" w:hAnsiTheme="minorHAnsi" w:cstheme="minorHAnsi"/>
          <w:b/>
          <w:color w:val="222222"/>
          <w:sz w:val="24"/>
          <w:szCs w:val="24"/>
          <w:shd w:val="clear" w:color="auto" w:fill="FFFFFF"/>
        </w:rPr>
        <w:t xml:space="preserve">% din valoarea </w:t>
      </w:r>
      <w:r w:rsidR="00E8280D" w:rsidRPr="00976A18">
        <w:rPr>
          <w:rFonts w:asciiTheme="minorHAnsi" w:hAnsiTheme="minorHAnsi" w:cstheme="minorHAnsi"/>
          <w:b/>
          <w:color w:val="222222"/>
          <w:sz w:val="24"/>
          <w:szCs w:val="24"/>
          <w:shd w:val="clear" w:color="auto" w:fill="FFFFFF"/>
        </w:rPr>
        <w:t xml:space="preserve">totală </w:t>
      </w:r>
      <w:r w:rsidRPr="00976A18">
        <w:rPr>
          <w:rFonts w:asciiTheme="minorHAnsi" w:hAnsiTheme="minorHAnsi" w:cstheme="minorHAnsi"/>
          <w:b/>
          <w:color w:val="222222"/>
          <w:sz w:val="24"/>
          <w:szCs w:val="24"/>
          <w:shd w:val="clear" w:color="auto" w:fill="FFFFFF"/>
        </w:rPr>
        <w:t>eligibilă a</w:t>
      </w:r>
      <w:r w:rsidR="00E8280D" w:rsidRPr="00976A18">
        <w:rPr>
          <w:rFonts w:asciiTheme="minorHAnsi" w:hAnsiTheme="minorHAnsi" w:cstheme="minorHAnsi"/>
          <w:b/>
          <w:color w:val="222222"/>
          <w:sz w:val="24"/>
          <w:szCs w:val="24"/>
          <w:shd w:val="clear" w:color="auto" w:fill="FFFFFF"/>
        </w:rPr>
        <w:t xml:space="preserve"> proiectului</w:t>
      </w:r>
      <w:r w:rsidRPr="00976A18">
        <w:rPr>
          <w:rFonts w:asciiTheme="minorHAnsi" w:hAnsiTheme="minorHAnsi" w:cstheme="minorHAnsi"/>
          <w:color w:val="222222"/>
          <w:sz w:val="24"/>
          <w:szCs w:val="24"/>
          <w:shd w:val="clear" w:color="auto" w:fill="FFFFFF"/>
        </w:rPr>
        <w:t xml:space="preserve">, </w:t>
      </w:r>
      <w:r w:rsidRPr="00976A18">
        <w:rPr>
          <w:rFonts w:asciiTheme="minorHAnsi" w:hAnsiTheme="minorHAnsi" w:cstheme="minorHAnsi"/>
          <w:sz w:val="24"/>
          <w:szCs w:val="24"/>
        </w:rPr>
        <w:t>cum ar fi: alei, foișoare, grupuri sanitare, piste pentru biciclete, pontoane, trotuare, mobilier urban confecționat din materiale ecologice/prietenoase cu mediul, crearea de facilități pentru recreere pe terenurile amenajate (instalare de hotspot-uri, Wi-Fi, zone special amenajate pentru sport, locuri de joacă pentru copii); etc. Aceste intervenții contribuie la creșterea calității vieț</w:t>
      </w:r>
      <w:r w:rsidR="00BE10F9" w:rsidRPr="00976A18">
        <w:rPr>
          <w:rFonts w:asciiTheme="minorHAnsi" w:hAnsiTheme="minorHAnsi" w:cstheme="minorHAnsi"/>
          <w:sz w:val="24"/>
          <w:szCs w:val="24"/>
        </w:rPr>
        <w:t>i</w:t>
      </w:r>
      <w:r w:rsidRPr="00976A18">
        <w:rPr>
          <w:rFonts w:asciiTheme="minorHAnsi" w:hAnsiTheme="minorHAnsi" w:cstheme="minorHAnsi"/>
          <w:sz w:val="24"/>
          <w:szCs w:val="24"/>
        </w:rPr>
        <w:t>i p</w:t>
      </w:r>
      <w:r w:rsidRPr="00976A18">
        <w:rPr>
          <w:rFonts w:asciiTheme="minorHAnsi" w:eastAsia="SimSun" w:hAnsiTheme="minorHAnsi" w:cstheme="minorHAnsi"/>
          <w:sz w:val="24"/>
          <w:szCs w:val="24"/>
        </w:rPr>
        <w:t>opulației.</w:t>
      </w:r>
    </w:p>
    <w:bookmarkEnd w:id="120"/>
    <w:p w14:paraId="3C261460" w14:textId="568E0C95" w:rsidR="00C5712C" w:rsidRPr="00976A18" w:rsidRDefault="00C5712C" w:rsidP="00C5712C">
      <w:pPr>
        <w:spacing w:before="120" w:after="120"/>
        <w:rPr>
          <w:rFonts w:asciiTheme="minorHAnsi" w:hAnsiTheme="minorHAnsi" w:cstheme="minorHAnsi"/>
          <w:sz w:val="24"/>
          <w:szCs w:val="24"/>
        </w:rPr>
      </w:pPr>
      <w:r w:rsidRPr="00976A18">
        <w:rPr>
          <w:rFonts w:asciiTheme="minorHAnsi" w:hAnsiTheme="minorHAnsi" w:cstheme="minorHAnsi"/>
          <w:sz w:val="24"/>
          <w:szCs w:val="24"/>
        </w:rPr>
        <w:t xml:space="preserve">Pentru justificarea încadrării în procentul de </w:t>
      </w:r>
      <w:r w:rsidR="006F192D" w:rsidRPr="00976A18">
        <w:rPr>
          <w:rFonts w:asciiTheme="minorHAnsi" w:hAnsiTheme="minorHAnsi" w:cstheme="minorHAnsi"/>
          <w:sz w:val="24"/>
          <w:szCs w:val="24"/>
        </w:rPr>
        <w:t>15</w:t>
      </w:r>
      <w:r w:rsidRPr="00976A18">
        <w:rPr>
          <w:rFonts w:asciiTheme="minorHAnsi" w:hAnsiTheme="minorHAnsi" w:cstheme="minorHAnsi"/>
          <w:sz w:val="24"/>
          <w:szCs w:val="24"/>
        </w:rPr>
        <w:t xml:space="preserve">%, menţionat anterior, pentru </w:t>
      </w:r>
      <w:r w:rsidRPr="00976A18">
        <w:rPr>
          <w:rFonts w:asciiTheme="minorHAnsi" w:hAnsiTheme="minorHAnsi" w:cstheme="minorHAnsi"/>
          <w:b/>
          <w:sz w:val="24"/>
          <w:szCs w:val="24"/>
        </w:rPr>
        <w:t>alte intervenții auxiliare/complementare realizării de spaţii verzi</w:t>
      </w:r>
      <w:r w:rsidRPr="00976A18">
        <w:rPr>
          <w:rFonts w:asciiTheme="minorHAnsi" w:hAnsiTheme="minorHAnsi" w:cstheme="minorHAnsi"/>
          <w:sz w:val="24"/>
          <w:szCs w:val="24"/>
        </w:rPr>
        <w:t xml:space="preserve">, dar </w:t>
      </w:r>
      <w:r w:rsidRPr="00976A18">
        <w:rPr>
          <w:rFonts w:asciiTheme="minorHAnsi" w:hAnsiTheme="minorHAnsi" w:cstheme="minorHAnsi"/>
          <w:b/>
          <w:sz w:val="24"/>
          <w:szCs w:val="24"/>
        </w:rPr>
        <w:t>necesare pentru asigurarea funcționalității investiției</w:t>
      </w:r>
      <w:r w:rsidRPr="00976A18">
        <w:rPr>
          <w:rFonts w:asciiTheme="minorHAnsi" w:hAnsiTheme="minorHAnsi" w:cstheme="minorHAnsi"/>
          <w:sz w:val="24"/>
          <w:szCs w:val="24"/>
        </w:rPr>
        <w:t xml:space="preserve">, solicitantul va prezenta un deviz distinct cu aceste cheltuieli, iar în bugetul proiectului, cheltuielile vor fi incluse într-o categorie distinctă de cheltuieli. Aceste intervenţii vor fi puse la dispoziţia utilizatorilor în mod gratuit, transparent și nediscriminatoriu și </w:t>
      </w:r>
      <w:r w:rsidRPr="00976A18">
        <w:rPr>
          <w:rFonts w:asciiTheme="minorHAnsi" w:eastAsia="SimSun" w:hAnsiTheme="minorHAnsi" w:cstheme="minorHAnsi"/>
          <w:sz w:val="24"/>
          <w:szCs w:val="24"/>
        </w:rPr>
        <w:t>pot fi finanțate prin prezentul apel doar în cadrul proiectelor integrate care includ cel puțin o activitate principală din cele de mai sus, în caz contrar proiectele vor fi respinse de la finanţare</w:t>
      </w:r>
      <w:r w:rsidRPr="00976A18">
        <w:rPr>
          <w:rFonts w:asciiTheme="minorHAnsi" w:hAnsiTheme="minorHAnsi" w:cstheme="minorHAnsi"/>
          <w:sz w:val="24"/>
          <w:szCs w:val="24"/>
        </w:rPr>
        <w:t>.</w:t>
      </w:r>
    </w:p>
    <w:p w14:paraId="1BE87F38" w14:textId="5262B447" w:rsidR="00C5712C" w:rsidRPr="00976A18" w:rsidRDefault="00C5712C" w:rsidP="00C5712C">
      <w:pPr>
        <w:spacing w:before="120" w:after="120"/>
        <w:rPr>
          <w:rFonts w:asciiTheme="minorHAnsi" w:hAnsiTheme="minorHAnsi" w:cstheme="minorHAnsi"/>
          <w:sz w:val="24"/>
          <w:szCs w:val="24"/>
        </w:rPr>
      </w:pPr>
      <w:r w:rsidRPr="00976A18">
        <w:rPr>
          <w:rFonts w:asciiTheme="minorHAnsi" w:hAnsiTheme="minorHAnsi" w:cstheme="minorHAnsi"/>
          <w:sz w:val="24"/>
          <w:szCs w:val="24"/>
        </w:rPr>
        <w:t xml:space="preserve">Prin finanţarea acestor intervenţii, infarastructura verde-albastră va aduce </w:t>
      </w:r>
      <w:r w:rsidRPr="00976A18">
        <w:rPr>
          <w:rFonts w:asciiTheme="minorHAnsi" w:hAnsiTheme="minorHAnsi" w:cstheme="minorHAnsi"/>
          <w:b/>
          <w:sz w:val="24"/>
          <w:szCs w:val="24"/>
        </w:rPr>
        <w:t>beneficii multiple și societăţii în ansamblu</w:t>
      </w:r>
      <w:r w:rsidRPr="00976A18">
        <w:rPr>
          <w:rFonts w:asciiTheme="minorHAnsi" w:hAnsiTheme="minorHAnsi" w:cstheme="minorHAnsi"/>
          <w:sz w:val="24"/>
          <w:szCs w:val="24"/>
        </w:rPr>
        <w:t>, prin furnizarea de servicii valoroase ecosistemului, dar și prin crearea unor spaţii atrăgătoare, „de respiro”, de care oamenii să se bucure.</w:t>
      </w:r>
    </w:p>
    <w:p w14:paraId="2FAAEC7F" w14:textId="2E53D3A3" w:rsidR="000E4B9E" w:rsidRPr="00976A18" w:rsidRDefault="000E4B9E" w:rsidP="00C5712C">
      <w:pPr>
        <w:spacing w:before="120" w:after="120"/>
        <w:rPr>
          <w:rFonts w:asciiTheme="minorHAnsi" w:hAnsiTheme="minorHAnsi" w:cstheme="minorHAnsi"/>
          <w:sz w:val="24"/>
          <w:szCs w:val="24"/>
        </w:rPr>
      </w:pPr>
      <w:r w:rsidRPr="00976A18">
        <w:rPr>
          <w:rFonts w:asciiTheme="minorHAnsi" w:hAnsiTheme="minorHAnsi" w:cstheme="minorHAnsi"/>
          <w:sz w:val="24"/>
          <w:szCs w:val="24"/>
        </w:rPr>
        <w:t>Prin acest apel de proiecte nu sunt vizate intervenţii (lucrări şi/sau dotări) în ariile naturale  protejate reprezentate de Siturile Natura 2000.</w:t>
      </w:r>
    </w:p>
    <w:p w14:paraId="34C66B77" w14:textId="11A40E4E" w:rsidR="005C7C24" w:rsidRPr="00976A18" w:rsidRDefault="009B24EB" w:rsidP="009B24EB">
      <w:pPr>
        <w:rPr>
          <w:rFonts w:asciiTheme="minorHAnsi" w:hAnsiTheme="minorHAnsi" w:cstheme="minorHAnsi"/>
          <w:sz w:val="24"/>
          <w:szCs w:val="24"/>
        </w:rPr>
      </w:pPr>
      <w:r w:rsidRPr="00976A18">
        <w:rPr>
          <w:rFonts w:asciiTheme="minorHAnsi" w:hAnsiTheme="minorHAnsi" w:cstheme="minorHAnsi"/>
          <w:sz w:val="24"/>
          <w:szCs w:val="24"/>
        </w:rPr>
        <w:t xml:space="preserve">Activităţile eligibile enumerate mai </w:t>
      </w:r>
      <w:r w:rsidR="003A459F" w:rsidRPr="00976A18">
        <w:rPr>
          <w:rFonts w:asciiTheme="minorHAnsi" w:hAnsiTheme="minorHAnsi" w:cstheme="minorHAnsi"/>
          <w:sz w:val="24"/>
          <w:szCs w:val="24"/>
        </w:rPr>
        <w:t xml:space="preserve">sus </w:t>
      </w:r>
      <w:r w:rsidRPr="00976A18">
        <w:rPr>
          <w:rFonts w:asciiTheme="minorHAnsi" w:hAnsiTheme="minorHAnsi" w:cstheme="minorHAnsi"/>
          <w:sz w:val="24"/>
          <w:szCs w:val="24"/>
        </w:rPr>
        <w:t xml:space="preserve">nu sunt limitative, alte activităţi de tipul celor de mai </w:t>
      </w:r>
      <w:r w:rsidR="003A459F" w:rsidRPr="00976A18">
        <w:rPr>
          <w:rFonts w:asciiTheme="minorHAnsi" w:hAnsiTheme="minorHAnsi" w:cstheme="minorHAnsi"/>
          <w:sz w:val="24"/>
          <w:szCs w:val="24"/>
        </w:rPr>
        <w:t>sus</w:t>
      </w:r>
      <w:r w:rsidRPr="00976A18">
        <w:rPr>
          <w:rFonts w:asciiTheme="minorHAnsi" w:hAnsiTheme="minorHAnsi" w:cstheme="minorHAnsi"/>
          <w:sz w:val="24"/>
          <w:szCs w:val="24"/>
        </w:rPr>
        <w:t xml:space="preserve"> pot fi considerate eligibile dacă se încadrează în </w:t>
      </w:r>
      <w:r w:rsidR="0024795D" w:rsidRPr="00976A18">
        <w:rPr>
          <w:rFonts w:asciiTheme="minorHAnsi" w:hAnsiTheme="minorHAnsi" w:cstheme="minorHAnsi"/>
          <w:sz w:val="24"/>
          <w:szCs w:val="24"/>
        </w:rPr>
        <w:t>a</w:t>
      </w:r>
      <w:r w:rsidRPr="00976A18">
        <w:rPr>
          <w:rFonts w:asciiTheme="minorHAnsi" w:hAnsiTheme="minorHAnsi" w:cstheme="minorHAnsi"/>
          <w:sz w:val="24"/>
          <w:szCs w:val="24"/>
        </w:rPr>
        <w:t>ctivităţil</w:t>
      </w:r>
      <w:r w:rsidR="0024795D" w:rsidRPr="00976A18">
        <w:rPr>
          <w:rFonts w:asciiTheme="minorHAnsi" w:hAnsiTheme="minorHAnsi" w:cstheme="minorHAnsi"/>
          <w:sz w:val="24"/>
          <w:szCs w:val="24"/>
        </w:rPr>
        <w:t>e</w:t>
      </w:r>
      <w:r w:rsidRPr="00976A18">
        <w:rPr>
          <w:rFonts w:asciiTheme="minorHAnsi" w:hAnsiTheme="minorHAnsi" w:cstheme="minorHAnsi"/>
          <w:sz w:val="24"/>
          <w:szCs w:val="24"/>
        </w:rPr>
        <w:t xml:space="preserve"> sprijinite prin </w:t>
      </w:r>
      <w:r w:rsidR="00136DAB" w:rsidRPr="00976A18">
        <w:rPr>
          <w:rFonts w:asciiTheme="minorHAnsi" w:eastAsia="SimSun" w:hAnsiTheme="minorHAnsi" w:cstheme="minorHAnsi"/>
          <w:sz w:val="24"/>
          <w:szCs w:val="24"/>
        </w:rPr>
        <w:t>PR SV Oltenia</w:t>
      </w:r>
      <w:r w:rsidRPr="00976A18">
        <w:rPr>
          <w:rFonts w:asciiTheme="minorHAnsi" w:hAnsiTheme="minorHAnsi" w:cstheme="minorHAnsi"/>
          <w:sz w:val="24"/>
          <w:szCs w:val="24"/>
        </w:rPr>
        <w:t xml:space="preserve"> şi dacă solicitantul justifică necesitatea derulării lor în scopul implementării proiectului.</w:t>
      </w:r>
    </w:p>
    <w:p w14:paraId="3F898DF5" w14:textId="77777777" w:rsidR="009B24EB" w:rsidRPr="008C45CA" w:rsidRDefault="009B24EB" w:rsidP="009B24EB">
      <w:pPr>
        <w:rPr>
          <w:rFonts w:asciiTheme="minorHAnsi" w:eastAsia="SimSun" w:hAnsiTheme="minorHAnsi" w:cstheme="minorHAnsi"/>
        </w:rPr>
      </w:pPr>
    </w:p>
    <w:p w14:paraId="4058CD39" w14:textId="21BC3FA4" w:rsidR="00B752F1" w:rsidRPr="00976A18" w:rsidRDefault="000E4B9E" w:rsidP="00976A18">
      <w:pPr>
        <w:pStyle w:val="criterii"/>
        <w:shd w:val="clear" w:color="auto" w:fill="auto"/>
        <w:spacing w:before="0" w:after="0"/>
        <w:rPr>
          <w:rFonts w:asciiTheme="minorHAnsi" w:hAnsiTheme="minorHAnsi" w:cstheme="minorHAnsi"/>
          <w:sz w:val="24"/>
        </w:rPr>
      </w:pPr>
      <w:r w:rsidRPr="00976A18">
        <w:rPr>
          <w:rFonts w:asciiTheme="minorHAnsi" w:hAnsiTheme="minorHAnsi" w:cstheme="minorHAnsi"/>
          <w:sz w:val="24"/>
        </w:rPr>
        <w:t>4.2</w:t>
      </w:r>
      <w:r w:rsidR="00226E84" w:rsidRPr="00976A18">
        <w:rPr>
          <w:rFonts w:asciiTheme="minorHAnsi" w:hAnsiTheme="minorHAnsi" w:cstheme="minorHAnsi"/>
          <w:sz w:val="24"/>
        </w:rPr>
        <w:t>.1</w:t>
      </w:r>
      <w:r w:rsidRPr="00976A18">
        <w:rPr>
          <w:rFonts w:asciiTheme="minorHAnsi" w:hAnsiTheme="minorHAnsi" w:cstheme="minorHAnsi"/>
          <w:sz w:val="24"/>
        </w:rPr>
        <w:t>.2</w:t>
      </w:r>
      <w:r w:rsidR="00B752F1" w:rsidRPr="00976A18">
        <w:rPr>
          <w:rFonts w:asciiTheme="minorHAnsi" w:hAnsiTheme="minorHAnsi" w:cstheme="minorHAnsi"/>
          <w:sz w:val="24"/>
        </w:rPr>
        <w:t xml:space="preserve"> Proiectul propus spre finanţare trebuie să </w:t>
      </w:r>
      <w:r w:rsidR="00FD4EC0" w:rsidRPr="00976A18">
        <w:rPr>
          <w:rFonts w:asciiTheme="minorHAnsi" w:hAnsiTheme="minorHAnsi" w:cstheme="minorHAnsi"/>
          <w:sz w:val="24"/>
        </w:rPr>
        <w:t xml:space="preserve">nu </w:t>
      </w:r>
      <w:r w:rsidR="00B752F1" w:rsidRPr="00976A18">
        <w:rPr>
          <w:rFonts w:asciiTheme="minorHAnsi" w:hAnsiTheme="minorHAnsi" w:cstheme="minorHAnsi"/>
          <w:sz w:val="24"/>
        </w:rPr>
        <w:t xml:space="preserve">fie încheiat în mod fizic sau implementat integral înainte de depunerea cererii de finanțare în cadrul PR </w:t>
      </w:r>
      <w:r w:rsidR="00B752F1" w:rsidRPr="00976A18">
        <w:rPr>
          <w:rFonts w:asciiTheme="minorHAnsi" w:eastAsia="SimSun" w:hAnsiTheme="minorHAnsi" w:cstheme="minorHAnsi"/>
          <w:sz w:val="24"/>
        </w:rPr>
        <w:t>SV Oltenia 2021-2027</w:t>
      </w:r>
      <w:r w:rsidR="00B752F1" w:rsidRPr="00976A18">
        <w:rPr>
          <w:rFonts w:asciiTheme="minorHAnsi" w:hAnsiTheme="minorHAnsi" w:cstheme="minorHAnsi"/>
          <w:sz w:val="24"/>
        </w:rPr>
        <w:t>, indiferent dacă toate plățile aferente au fost realizate sau nu de către beneficiar (art. 63, alin 6) din Regulamentul (UE) nr. 2021/1060</w:t>
      </w:r>
    </w:p>
    <w:p w14:paraId="29C5E3C4" w14:textId="77777777" w:rsidR="00B752F1" w:rsidRPr="008C45CA" w:rsidRDefault="00B752F1" w:rsidP="00B752F1">
      <w:pPr>
        <w:rPr>
          <w:rFonts w:asciiTheme="minorHAnsi" w:hAnsiTheme="minorHAnsi" w:cstheme="minorHAnsi"/>
          <w:bCs/>
          <w:snapToGrid w:val="0"/>
        </w:rPr>
      </w:pPr>
    </w:p>
    <w:p w14:paraId="27BFAACD"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7F0830B8" w14:textId="77777777" w:rsidR="00B752F1" w:rsidRPr="00976A18" w:rsidRDefault="00B752F1" w:rsidP="00B752F1">
      <w:pPr>
        <w:rPr>
          <w:rFonts w:asciiTheme="minorHAnsi" w:hAnsiTheme="minorHAnsi" w:cstheme="minorHAnsi"/>
          <w:sz w:val="24"/>
          <w:szCs w:val="24"/>
        </w:rPr>
      </w:pPr>
    </w:p>
    <w:p w14:paraId="7841F029"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14A755B3" w14:textId="77777777" w:rsidR="00B752F1" w:rsidRPr="00976A18" w:rsidRDefault="00B752F1" w:rsidP="00B752F1">
      <w:pPr>
        <w:rPr>
          <w:rFonts w:asciiTheme="minorHAnsi" w:hAnsiTheme="minorHAnsi" w:cstheme="minorHAnsi"/>
          <w:bCs/>
          <w:snapToGrid w:val="0"/>
          <w:sz w:val="24"/>
          <w:szCs w:val="24"/>
        </w:rPr>
      </w:pPr>
    </w:p>
    <w:p w14:paraId="728F70CB" w14:textId="0CCFE71E" w:rsidR="00B752F1" w:rsidRPr="00976A18" w:rsidRDefault="000E4B9E" w:rsidP="00976A18">
      <w:pPr>
        <w:pStyle w:val="criterii"/>
        <w:shd w:val="clear" w:color="auto" w:fill="auto"/>
        <w:spacing w:before="0" w:after="0"/>
        <w:rPr>
          <w:rFonts w:asciiTheme="minorHAnsi" w:hAnsiTheme="minorHAnsi" w:cstheme="minorHAnsi"/>
          <w:sz w:val="24"/>
        </w:rPr>
      </w:pPr>
      <w:r w:rsidRPr="00976A18">
        <w:rPr>
          <w:rFonts w:asciiTheme="minorHAnsi" w:hAnsiTheme="minorHAnsi" w:cstheme="minorHAnsi"/>
          <w:sz w:val="24"/>
        </w:rPr>
        <w:t>4.2</w:t>
      </w:r>
      <w:r w:rsidR="00226E84" w:rsidRPr="00976A18">
        <w:rPr>
          <w:rFonts w:asciiTheme="minorHAnsi" w:hAnsiTheme="minorHAnsi" w:cstheme="minorHAnsi"/>
          <w:sz w:val="24"/>
        </w:rPr>
        <w:t>.1</w:t>
      </w:r>
      <w:r w:rsidRPr="00976A18">
        <w:rPr>
          <w:rFonts w:asciiTheme="minorHAnsi" w:hAnsiTheme="minorHAnsi" w:cstheme="minorHAnsi"/>
          <w:sz w:val="24"/>
        </w:rPr>
        <w:t>.3</w:t>
      </w:r>
      <w:r w:rsidR="00B752F1" w:rsidRPr="00976A18">
        <w:rPr>
          <w:rFonts w:asciiTheme="minorHAnsi" w:hAnsiTheme="minorHAnsi" w:cstheme="minorHAnsi"/>
          <w:sz w:val="24"/>
        </w:rPr>
        <w:t xml:space="preserve"> Proiectul propus nu a mai beneficiat de finanţare publică în ultimii 5 ani, pentru acelaşi tip de activităţi realizate asupra aceleiași infrastructuri/ aceluiaşi segment de infrastructură şi nu beneficiază în prezent</w:t>
      </w:r>
      <w:r w:rsidR="00BF2854" w:rsidRPr="00976A18">
        <w:rPr>
          <w:rFonts w:asciiTheme="minorHAnsi" w:hAnsiTheme="minorHAnsi" w:cstheme="minorHAnsi"/>
          <w:sz w:val="24"/>
        </w:rPr>
        <w:t>/nu va beneficia</w:t>
      </w:r>
      <w:r w:rsidR="00B752F1" w:rsidRPr="00976A18">
        <w:rPr>
          <w:rFonts w:asciiTheme="minorHAnsi" w:hAnsiTheme="minorHAnsi" w:cstheme="minorHAnsi"/>
          <w:sz w:val="24"/>
        </w:rPr>
        <w:t xml:space="preserve"> de fonduri publice din alte surse de finanţare, altele decât cele ale solicitantului</w:t>
      </w:r>
    </w:p>
    <w:p w14:paraId="03E70181" w14:textId="77777777" w:rsidR="00B752F1" w:rsidRPr="00976A18" w:rsidRDefault="00B752F1" w:rsidP="00B752F1">
      <w:pPr>
        <w:rPr>
          <w:rFonts w:asciiTheme="minorHAnsi" w:hAnsiTheme="minorHAnsi" w:cstheme="minorHAnsi"/>
          <w:sz w:val="24"/>
          <w:szCs w:val="24"/>
        </w:rPr>
      </w:pPr>
    </w:p>
    <w:p w14:paraId="503158C0" w14:textId="77777777" w:rsidR="00B752F1" w:rsidRPr="00976A18" w:rsidRDefault="00B752F1" w:rsidP="00B752F1">
      <w:pPr>
        <w:rPr>
          <w:rFonts w:asciiTheme="minorHAnsi" w:hAnsiTheme="minorHAnsi" w:cstheme="minorHAnsi"/>
          <w:b/>
          <w:sz w:val="24"/>
          <w:szCs w:val="24"/>
          <w:u w:val="single"/>
        </w:rPr>
      </w:pPr>
      <w:r w:rsidRPr="00976A18">
        <w:rPr>
          <w:rFonts w:asciiTheme="minorHAnsi" w:hAnsiTheme="minorHAnsi" w:cstheme="minorHAnsi"/>
          <w:b/>
          <w:sz w:val="24"/>
          <w:szCs w:val="24"/>
          <w:u w:val="single"/>
        </w:rPr>
        <w:t>Pentru proiectele fără lucrări începute</w:t>
      </w:r>
    </w:p>
    <w:p w14:paraId="1026A202" w14:textId="77777777" w:rsidR="00B752F1" w:rsidRPr="00976A18" w:rsidRDefault="00B752F1" w:rsidP="00B752F1">
      <w:pPr>
        <w:rPr>
          <w:rFonts w:asciiTheme="minorHAnsi" w:hAnsiTheme="minorHAnsi" w:cstheme="minorHAnsi"/>
          <w:sz w:val="24"/>
          <w:szCs w:val="24"/>
        </w:rPr>
      </w:pPr>
    </w:p>
    <w:p w14:paraId="3521DB8D"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lastRenderedPageBreak/>
        <w:t xml:space="preserve">În această  situaţie, în </w:t>
      </w:r>
      <w:r w:rsidRPr="00976A18">
        <w:rPr>
          <w:rFonts w:asciiTheme="minorHAnsi" w:hAnsiTheme="minorHAnsi" w:cstheme="minorHAnsi"/>
          <w:b/>
          <w:sz w:val="24"/>
          <w:szCs w:val="24"/>
        </w:rPr>
        <w:t>ultimii 5 ani de dinainte de data depunerii Cererii de Finanţare</w:t>
      </w:r>
      <w:r w:rsidRPr="00976A18">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6EF08C3B" w14:textId="77777777" w:rsidR="00B752F1" w:rsidRPr="00976A18" w:rsidRDefault="00B752F1" w:rsidP="00B752F1">
      <w:pPr>
        <w:rPr>
          <w:rFonts w:asciiTheme="minorHAnsi" w:hAnsiTheme="minorHAnsi" w:cstheme="minorHAnsi"/>
          <w:b/>
          <w:sz w:val="24"/>
          <w:szCs w:val="24"/>
          <w:u w:val="single"/>
        </w:rPr>
      </w:pPr>
    </w:p>
    <w:p w14:paraId="1D40B5BD" w14:textId="77777777" w:rsidR="00B752F1" w:rsidRPr="00976A18" w:rsidRDefault="00B752F1" w:rsidP="00B752F1">
      <w:pPr>
        <w:rPr>
          <w:rFonts w:asciiTheme="minorHAnsi" w:hAnsiTheme="minorHAnsi" w:cstheme="minorHAnsi"/>
          <w:b/>
          <w:sz w:val="24"/>
          <w:szCs w:val="24"/>
          <w:u w:val="single"/>
        </w:rPr>
      </w:pPr>
      <w:r w:rsidRPr="00976A18">
        <w:rPr>
          <w:rFonts w:asciiTheme="minorHAnsi" w:hAnsiTheme="minorHAnsi" w:cstheme="minorHAnsi"/>
          <w:b/>
          <w:sz w:val="24"/>
          <w:szCs w:val="24"/>
          <w:u w:val="single"/>
        </w:rPr>
        <w:t>Pentru proiectele cu lucrări începute</w:t>
      </w:r>
    </w:p>
    <w:p w14:paraId="5688C257" w14:textId="77777777" w:rsidR="00B752F1" w:rsidRPr="00976A18" w:rsidRDefault="00B752F1" w:rsidP="00B752F1">
      <w:pPr>
        <w:rPr>
          <w:rFonts w:asciiTheme="minorHAnsi" w:hAnsiTheme="minorHAnsi" w:cstheme="minorHAnsi"/>
          <w:sz w:val="24"/>
          <w:szCs w:val="24"/>
        </w:rPr>
      </w:pPr>
    </w:p>
    <w:p w14:paraId="579463AA"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 xml:space="preserve">În această  situaţie, </w:t>
      </w:r>
      <w:r w:rsidRPr="00976A18">
        <w:rPr>
          <w:rFonts w:asciiTheme="minorHAnsi" w:hAnsiTheme="minorHAnsi" w:cstheme="minorHAnsi"/>
          <w:b/>
          <w:sz w:val="24"/>
          <w:szCs w:val="24"/>
        </w:rPr>
        <w:t>în ultimii 5 ani de dinainte de data emiterii ordinului de începere a contractului de lucrări</w:t>
      </w:r>
      <w:r w:rsidRPr="00976A18">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2C04559"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55316A4E"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63C81FA8" w14:textId="77777777" w:rsidR="00B752F1" w:rsidRPr="00976A18" w:rsidRDefault="00B752F1" w:rsidP="00B752F1">
      <w:pPr>
        <w:rPr>
          <w:rFonts w:asciiTheme="minorHAnsi" w:hAnsiTheme="minorHAnsi" w:cstheme="minorHAnsi"/>
          <w:sz w:val="24"/>
          <w:szCs w:val="24"/>
        </w:rPr>
      </w:pPr>
    </w:p>
    <w:p w14:paraId="0F734A66" w14:textId="77777777" w:rsidR="00B752F1" w:rsidRPr="00976A18" w:rsidRDefault="00B752F1" w:rsidP="00B752F1">
      <w:pPr>
        <w:rPr>
          <w:rFonts w:asciiTheme="minorHAnsi" w:hAnsiTheme="minorHAnsi" w:cstheme="minorHAnsi"/>
          <w:b/>
          <w:sz w:val="24"/>
          <w:szCs w:val="24"/>
          <w:u w:val="single"/>
        </w:rPr>
      </w:pPr>
      <w:r w:rsidRPr="00976A18">
        <w:rPr>
          <w:rFonts w:asciiTheme="minorHAnsi" w:hAnsiTheme="minorHAnsi" w:cstheme="minorHAnsi"/>
          <w:b/>
          <w:sz w:val="24"/>
          <w:szCs w:val="24"/>
          <w:u w:val="single"/>
        </w:rPr>
        <w:t xml:space="preserve">Evitarea dublei finanțări </w:t>
      </w:r>
    </w:p>
    <w:p w14:paraId="54F9E0C7" w14:textId="77777777" w:rsidR="00B752F1" w:rsidRPr="00976A18" w:rsidRDefault="00B752F1" w:rsidP="00B752F1">
      <w:pPr>
        <w:ind w:left="360"/>
        <w:rPr>
          <w:rFonts w:asciiTheme="minorHAnsi" w:hAnsiTheme="minorHAnsi" w:cstheme="minorHAnsi"/>
          <w:b/>
          <w:sz w:val="24"/>
          <w:szCs w:val="24"/>
          <w:u w:val="single"/>
        </w:rPr>
      </w:pPr>
    </w:p>
    <w:p w14:paraId="40D211B8" w14:textId="0826E972" w:rsidR="00CF783C" w:rsidRPr="00976A18" w:rsidRDefault="00B752F1" w:rsidP="009868B0">
      <w:pPr>
        <w:pStyle w:val="BodyText"/>
        <w:ind w:right="-2"/>
        <w:rPr>
          <w:rFonts w:asciiTheme="minorHAnsi" w:hAnsiTheme="minorHAnsi" w:cstheme="minorHAnsi"/>
          <w:sz w:val="24"/>
          <w:szCs w:val="24"/>
        </w:rPr>
      </w:pPr>
      <w:r w:rsidRPr="00976A18">
        <w:rPr>
          <w:rFonts w:asciiTheme="minorHAnsi" w:hAnsiTheme="minorHAnsi" w:cstheme="minorHAnsi"/>
          <w:sz w:val="24"/>
          <w:szCs w:val="24"/>
        </w:rPr>
        <w:t xml:space="preserve">Ulterior încheierii contractului de finanţare, beneficiarul nu va mai putea primi finanţări din alte programe ale Uniunii pentru aceleaşi </w:t>
      </w:r>
      <w:r w:rsidR="005A766F" w:rsidRPr="00976A18">
        <w:rPr>
          <w:rFonts w:asciiTheme="minorHAnsi" w:hAnsiTheme="minorHAnsi" w:cstheme="minorHAnsi"/>
          <w:sz w:val="24"/>
          <w:szCs w:val="24"/>
        </w:rPr>
        <w:t xml:space="preserve">activităţi și </w:t>
      </w:r>
      <w:r w:rsidRPr="00976A18">
        <w:rPr>
          <w:rFonts w:asciiTheme="minorHAnsi" w:hAnsiTheme="minorHAnsi" w:cstheme="minorHAnsi"/>
          <w:sz w:val="24"/>
          <w:szCs w:val="24"/>
        </w:rPr>
        <w:t>cheltuieli eligibile ale proiectului depus, sub sancţiunea rezilierii Contractului de finanţare</w:t>
      </w:r>
      <w:r w:rsidRPr="00976A18">
        <w:rPr>
          <w:rFonts w:asciiTheme="minorHAnsi" w:hAnsiTheme="minorHAnsi" w:cstheme="minorHAnsi"/>
          <w:spacing w:val="1"/>
          <w:sz w:val="24"/>
          <w:szCs w:val="24"/>
        </w:rPr>
        <w:t xml:space="preserve"> </w:t>
      </w:r>
      <w:r w:rsidRPr="00976A18">
        <w:rPr>
          <w:rFonts w:asciiTheme="minorHAnsi" w:hAnsiTheme="minorHAnsi" w:cstheme="minorHAnsi"/>
          <w:sz w:val="24"/>
          <w:szCs w:val="24"/>
        </w:rPr>
        <w:t>şi</w:t>
      </w:r>
      <w:r w:rsidRPr="00976A18">
        <w:rPr>
          <w:rFonts w:asciiTheme="minorHAnsi" w:hAnsiTheme="minorHAnsi" w:cstheme="minorHAnsi"/>
          <w:spacing w:val="-2"/>
          <w:sz w:val="24"/>
          <w:szCs w:val="24"/>
        </w:rPr>
        <w:t xml:space="preserve"> </w:t>
      </w:r>
      <w:r w:rsidRPr="00976A18">
        <w:rPr>
          <w:rFonts w:asciiTheme="minorHAnsi" w:hAnsiTheme="minorHAnsi" w:cstheme="minorHAnsi"/>
          <w:sz w:val="24"/>
          <w:szCs w:val="24"/>
        </w:rPr>
        <w:t>a returnării sumelor rambursate.</w:t>
      </w:r>
    </w:p>
    <w:p w14:paraId="23071661" w14:textId="2CB53FAB" w:rsidR="00B752F1" w:rsidRPr="00976A18" w:rsidRDefault="00B752F1" w:rsidP="009868B0">
      <w:pPr>
        <w:pStyle w:val="BodyText"/>
        <w:ind w:right="-2"/>
        <w:rPr>
          <w:rFonts w:asciiTheme="minorHAnsi" w:hAnsiTheme="minorHAnsi" w:cstheme="minorHAnsi"/>
          <w:sz w:val="24"/>
          <w:szCs w:val="24"/>
        </w:rPr>
      </w:pPr>
      <w:r w:rsidRPr="00976A18">
        <w:rPr>
          <w:rFonts w:asciiTheme="minorHAnsi" w:eastAsia="MS Gothic" w:hAnsiTheme="minorHAnsi" w:cstheme="minorHAnsi"/>
          <w:sz w:val="24"/>
          <w:szCs w:val="24"/>
        </w:rPr>
        <w:t>Î</w:t>
      </w:r>
      <w:r w:rsidRPr="00976A18">
        <w:rPr>
          <w:rFonts w:asciiTheme="minorHAnsi" w:hAnsiTheme="minorHAnsi" w:cstheme="minorHAnsi"/>
          <w:sz w:val="24"/>
          <w:szCs w:val="24"/>
        </w:rPr>
        <w:t>n vederea evit</w:t>
      </w:r>
      <w:r w:rsidRPr="00976A18">
        <w:rPr>
          <w:rFonts w:asciiTheme="minorHAnsi" w:eastAsia="MS Gothic" w:hAnsiTheme="minorHAnsi" w:cstheme="minorHAnsi"/>
          <w:sz w:val="24"/>
          <w:szCs w:val="24"/>
        </w:rPr>
        <w:t>ă</w:t>
      </w:r>
      <w:r w:rsidRPr="00976A18">
        <w:rPr>
          <w:rFonts w:asciiTheme="minorHAnsi" w:hAnsiTheme="minorHAnsi" w:cstheme="minorHAnsi"/>
          <w:sz w:val="24"/>
          <w:szCs w:val="24"/>
        </w:rPr>
        <w:t>rii dublei finanțări, beneficiarii au obligația declar</w:t>
      </w:r>
      <w:r w:rsidRPr="00976A18">
        <w:rPr>
          <w:rFonts w:asciiTheme="minorHAnsi" w:eastAsia="MS Gothic" w:hAnsiTheme="minorHAnsi" w:cstheme="minorHAnsi"/>
          <w:sz w:val="24"/>
          <w:szCs w:val="24"/>
        </w:rPr>
        <w:t>ă</w:t>
      </w:r>
      <w:r w:rsidRPr="00976A18">
        <w:rPr>
          <w:rFonts w:asciiTheme="minorHAnsi" w:hAnsiTheme="minorHAnsi" w:cstheme="minorHAnsi"/>
          <w:sz w:val="24"/>
          <w:szCs w:val="24"/>
        </w:rPr>
        <w:t>rii pe proprie răspundere a nefinanțării proiectului și în cadrul altor programe ale Uniunii pentru aceleaşi activităţi și cheltuieli eligibile (a se vede</w:t>
      </w:r>
      <w:r w:rsidR="005A766F" w:rsidRPr="00976A18">
        <w:rPr>
          <w:rFonts w:asciiTheme="minorHAnsi" w:hAnsiTheme="minorHAnsi" w:cstheme="minorHAnsi"/>
          <w:sz w:val="24"/>
          <w:szCs w:val="24"/>
        </w:rPr>
        <w:t>a</w:t>
      </w:r>
      <w:r w:rsidRPr="00976A18">
        <w:rPr>
          <w:rFonts w:asciiTheme="minorHAnsi" w:hAnsiTheme="minorHAnsi" w:cstheme="minorHAnsi"/>
          <w:sz w:val="24"/>
          <w:szCs w:val="24"/>
        </w:rPr>
        <w:t xml:space="preserve"> Modelul A – Declaraţia </w:t>
      </w:r>
      <w:r w:rsidR="00C30F3B" w:rsidRPr="00976A18">
        <w:rPr>
          <w:rFonts w:asciiTheme="minorHAnsi" w:hAnsiTheme="minorHAnsi" w:cstheme="minorHAnsi"/>
          <w:sz w:val="24"/>
          <w:szCs w:val="24"/>
        </w:rPr>
        <w:t>unică</w:t>
      </w:r>
      <w:r w:rsidRPr="00976A18">
        <w:rPr>
          <w:rFonts w:asciiTheme="minorHAnsi" w:hAnsiTheme="minorHAnsi" w:cstheme="minorHAnsi"/>
          <w:sz w:val="24"/>
          <w:szCs w:val="24"/>
        </w:rPr>
        <w:t xml:space="preserve"> la momentul contractării).</w:t>
      </w:r>
    </w:p>
    <w:p w14:paraId="24B4F0CD" w14:textId="6174AFB1" w:rsidR="00B752F1" w:rsidRPr="00976A18" w:rsidRDefault="000E4B9E" w:rsidP="00976A18">
      <w:pPr>
        <w:spacing w:before="240"/>
        <w:rPr>
          <w:rFonts w:asciiTheme="minorHAnsi" w:hAnsiTheme="minorHAnsi" w:cstheme="minorHAnsi"/>
          <w:b/>
          <w:sz w:val="24"/>
          <w:szCs w:val="24"/>
        </w:rPr>
      </w:pPr>
      <w:r w:rsidRPr="00976A18">
        <w:rPr>
          <w:rFonts w:asciiTheme="minorHAnsi" w:hAnsiTheme="minorHAnsi" w:cstheme="minorHAnsi"/>
          <w:b/>
          <w:sz w:val="24"/>
          <w:szCs w:val="24"/>
        </w:rPr>
        <w:t>4.2</w:t>
      </w:r>
      <w:r w:rsidR="00226E84" w:rsidRPr="00976A18">
        <w:rPr>
          <w:rFonts w:asciiTheme="minorHAnsi" w:hAnsiTheme="minorHAnsi" w:cstheme="minorHAnsi"/>
          <w:b/>
          <w:sz w:val="24"/>
          <w:szCs w:val="24"/>
        </w:rPr>
        <w:t>.1</w:t>
      </w:r>
      <w:r w:rsidRPr="00976A18">
        <w:rPr>
          <w:rFonts w:asciiTheme="minorHAnsi" w:hAnsiTheme="minorHAnsi" w:cstheme="minorHAnsi"/>
          <w:b/>
          <w:sz w:val="24"/>
          <w:szCs w:val="24"/>
        </w:rPr>
        <w:t>.4</w:t>
      </w:r>
      <w:r w:rsidR="00B752F1" w:rsidRPr="00976A18">
        <w:rPr>
          <w:rFonts w:asciiTheme="minorHAnsi" w:hAnsiTheme="minorHAnsi" w:cstheme="minorHAnsi"/>
          <w:b/>
          <w:sz w:val="24"/>
          <w:szCs w:val="24"/>
        </w:rPr>
        <w:t xml:space="preserve"> Perioada de implementare a activităților proiectului nu depășește 31.12.2029</w:t>
      </w:r>
    </w:p>
    <w:p w14:paraId="4C86B01B" w14:textId="77777777" w:rsidR="00B752F1" w:rsidRPr="00976A18" w:rsidRDefault="00B752F1" w:rsidP="00B752F1">
      <w:pPr>
        <w:spacing w:before="240"/>
        <w:rPr>
          <w:rFonts w:asciiTheme="minorHAnsi" w:hAnsiTheme="minorHAnsi" w:cstheme="minorHAnsi"/>
          <w:sz w:val="24"/>
          <w:szCs w:val="24"/>
        </w:rPr>
      </w:pPr>
      <w:r w:rsidRPr="00976A18">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661EC829" w14:textId="77777777" w:rsidR="00B752F1" w:rsidRPr="00976A18" w:rsidRDefault="00B752F1" w:rsidP="00B752F1">
      <w:pPr>
        <w:spacing w:before="240"/>
        <w:rPr>
          <w:rFonts w:asciiTheme="minorHAnsi" w:hAnsiTheme="minorHAnsi" w:cstheme="minorHAnsi"/>
          <w:sz w:val="24"/>
          <w:szCs w:val="24"/>
        </w:rPr>
      </w:pPr>
      <w:r w:rsidRPr="00976A18">
        <w:rPr>
          <w:rFonts w:asciiTheme="minorHAnsi" w:hAnsiTheme="minorHAnsi" w:cstheme="minorHAnsi"/>
          <w:sz w:val="24"/>
          <w:szCs w:val="24"/>
        </w:rPr>
        <w:t>Perioada de implementare a proiectului nu include perioada de procesare a cererii de rambursare finale și efectuarea plății aferente acesteia.</w:t>
      </w:r>
    </w:p>
    <w:p w14:paraId="45F1AA41" w14:textId="77777777" w:rsidR="00B752F1" w:rsidRPr="00976A18" w:rsidRDefault="00B752F1" w:rsidP="00B752F1">
      <w:pPr>
        <w:rPr>
          <w:rFonts w:asciiTheme="minorHAnsi" w:hAnsiTheme="minorHAnsi" w:cstheme="minorHAnsi"/>
          <w:sz w:val="24"/>
          <w:szCs w:val="24"/>
        </w:rPr>
      </w:pPr>
    </w:p>
    <w:p w14:paraId="631D65E3" w14:textId="0BE93852" w:rsidR="00B752F1" w:rsidRPr="00976A18" w:rsidRDefault="000E4B9E" w:rsidP="00976A18">
      <w:pPr>
        <w:pStyle w:val="criterii"/>
        <w:shd w:val="clear" w:color="auto" w:fill="auto"/>
        <w:tabs>
          <w:tab w:val="left" w:pos="567"/>
          <w:tab w:val="left" w:pos="709"/>
          <w:tab w:val="left" w:pos="851"/>
        </w:tabs>
        <w:spacing w:before="0" w:after="0"/>
        <w:rPr>
          <w:rFonts w:asciiTheme="minorHAnsi" w:hAnsiTheme="minorHAnsi" w:cstheme="minorHAnsi"/>
          <w:sz w:val="24"/>
        </w:rPr>
      </w:pPr>
      <w:r w:rsidRPr="00976A18">
        <w:rPr>
          <w:rFonts w:asciiTheme="minorHAnsi" w:hAnsiTheme="minorHAnsi" w:cstheme="minorHAnsi"/>
          <w:sz w:val="24"/>
        </w:rPr>
        <w:t>4.2</w:t>
      </w:r>
      <w:r w:rsidR="00226E84" w:rsidRPr="00976A18">
        <w:rPr>
          <w:rFonts w:asciiTheme="minorHAnsi" w:hAnsiTheme="minorHAnsi" w:cstheme="minorHAnsi"/>
          <w:sz w:val="24"/>
        </w:rPr>
        <w:t>.1</w:t>
      </w:r>
      <w:r w:rsidRPr="00976A18">
        <w:rPr>
          <w:rFonts w:asciiTheme="minorHAnsi" w:hAnsiTheme="minorHAnsi" w:cstheme="minorHAnsi"/>
          <w:sz w:val="24"/>
        </w:rPr>
        <w:t>.5</w:t>
      </w:r>
      <w:r w:rsidR="00B752F1" w:rsidRPr="00976A18">
        <w:rPr>
          <w:rFonts w:asciiTheme="minorHAnsi" w:hAnsiTheme="minorHAnsi" w:cstheme="minorHAnsi"/>
          <w:sz w:val="24"/>
        </w:rPr>
        <w:t xml:space="preserve"> Ȋncadrarea valorii proiectului în limitele valorilor minime și maxime eligibile</w:t>
      </w:r>
    </w:p>
    <w:p w14:paraId="79DAB357" w14:textId="77777777" w:rsidR="00B752F1" w:rsidRPr="00976A18" w:rsidRDefault="00B752F1" w:rsidP="00B752F1">
      <w:pPr>
        <w:rPr>
          <w:rFonts w:asciiTheme="minorHAnsi" w:hAnsiTheme="minorHAnsi" w:cstheme="minorHAnsi"/>
          <w:sz w:val="24"/>
          <w:szCs w:val="24"/>
        </w:rPr>
      </w:pPr>
    </w:p>
    <w:p w14:paraId="561F16CD" w14:textId="77777777" w:rsidR="00B752F1" w:rsidRPr="00976A18" w:rsidRDefault="00B752F1" w:rsidP="00B752F1">
      <w:pPr>
        <w:rPr>
          <w:rFonts w:asciiTheme="minorHAnsi" w:eastAsia="SimSun" w:hAnsiTheme="minorHAnsi" w:cstheme="minorHAnsi"/>
          <w:sz w:val="24"/>
          <w:szCs w:val="24"/>
        </w:rPr>
      </w:pPr>
      <w:r w:rsidRPr="00976A18">
        <w:rPr>
          <w:rFonts w:asciiTheme="minorHAnsi" w:eastAsia="SimSun" w:hAnsiTheme="minorHAnsi" w:cstheme="minorHAnsi"/>
          <w:sz w:val="24"/>
          <w:szCs w:val="24"/>
        </w:rPr>
        <w:t>Valoarea totală eligibilă a cererii de finanţare se încadrează în limitele minime și maxime menționate în cadrul subsecțiunii 3.4 la prezentul ghid.</w:t>
      </w:r>
    </w:p>
    <w:p w14:paraId="01BA9C9B" w14:textId="77777777" w:rsidR="00B752F1" w:rsidRPr="008C45CA" w:rsidRDefault="00B752F1" w:rsidP="00B752F1">
      <w:pPr>
        <w:rPr>
          <w:rFonts w:asciiTheme="minorHAnsi" w:hAnsiTheme="minorHAnsi" w:cstheme="minorHAnsi"/>
        </w:rPr>
      </w:pPr>
    </w:p>
    <w:p w14:paraId="6F168986"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Cursul valutar la care se va calcula încadrarea în respectivele valori minime și maxime este cursul inforeuro din luna publicării ghidului specific.</w:t>
      </w:r>
    </w:p>
    <w:p w14:paraId="4EA6C1C2" w14:textId="77777777" w:rsidR="00B752F1" w:rsidRPr="00976A18" w:rsidRDefault="00B752F1" w:rsidP="00B752F1">
      <w:pPr>
        <w:rPr>
          <w:rFonts w:asciiTheme="minorHAnsi" w:hAnsiTheme="minorHAnsi" w:cstheme="minorHAnsi"/>
          <w:sz w:val="24"/>
          <w:szCs w:val="24"/>
        </w:rPr>
      </w:pPr>
    </w:p>
    <w:p w14:paraId="6E64056B" w14:textId="77777777" w:rsidR="00B752F1" w:rsidRPr="00976A18" w:rsidRDefault="00B752F1" w:rsidP="00B752F1">
      <w:pPr>
        <w:rPr>
          <w:rFonts w:asciiTheme="minorHAnsi" w:eastAsia="SimSun" w:hAnsiTheme="minorHAnsi" w:cstheme="minorHAnsi"/>
          <w:bCs/>
          <w:sz w:val="24"/>
          <w:szCs w:val="24"/>
        </w:rPr>
      </w:pPr>
      <w:r w:rsidRPr="00976A18">
        <w:rPr>
          <w:rFonts w:asciiTheme="minorHAnsi" w:eastAsia="SimSun" w:hAnsiTheme="minorHAnsi" w:cstheme="minorHAnsi"/>
          <w:bCs/>
          <w:sz w:val="24"/>
          <w:szCs w:val="24"/>
        </w:rPr>
        <w:t>Acest curs va fi utilizat până la semnarea contractului de finanţare.</w:t>
      </w:r>
    </w:p>
    <w:p w14:paraId="0E30C0D3" w14:textId="77777777" w:rsidR="00B752F1" w:rsidRPr="00976A18" w:rsidRDefault="00B752F1" w:rsidP="00B752F1">
      <w:pPr>
        <w:rPr>
          <w:rFonts w:asciiTheme="minorHAnsi" w:eastAsia="SimSun" w:hAnsiTheme="minorHAnsi" w:cstheme="minorHAnsi"/>
          <w:bCs/>
          <w:sz w:val="24"/>
          <w:szCs w:val="24"/>
        </w:rPr>
      </w:pPr>
    </w:p>
    <w:p w14:paraId="7F62284E" w14:textId="77777777" w:rsidR="00B752F1" w:rsidRPr="00976A18" w:rsidRDefault="00B752F1" w:rsidP="00B752F1">
      <w:pPr>
        <w:rPr>
          <w:rFonts w:asciiTheme="minorHAnsi" w:eastAsia="SimSun" w:hAnsiTheme="minorHAnsi" w:cstheme="minorHAnsi"/>
          <w:bCs/>
          <w:sz w:val="24"/>
          <w:szCs w:val="24"/>
        </w:rPr>
      </w:pPr>
      <w:r w:rsidRPr="009868B0">
        <w:rPr>
          <w:rFonts w:asciiTheme="minorHAnsi" w:eastAsia="SimSun" w:hAnsiTheme="minorHAnsi" w:cstheme="minorHAnsi"/>
          <w:b/>
          <w:sz w:val="24"/>
          <w:szCs w:val="24"/>
        </w:rPr>
        <w:t>NOTĂ:</w:t>
      </w:r>
      <w:r w:rsidRPr="00976A18">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73B12760" w14:textId="77777777" w:rsidR="00B752F1" w:rsidRPr="00976A18" w:rsidRDefault="00B752F1" w:rsidP="00B752F1">
      <w:pPr>
        <w:rPr>
          <w:rFonts w:asciiTheme="minorHAnsi" w:eastAsia="SimSun" w:hAnsiTheme="minorHAnsi" w:cstheme="minorHAnsi"/>
          <w:bCs/>
          <w:sz w:val="24"/>
          <w:szCs w:val="24"/>
        </w:rPr>
      </w:pPr>
    </w:p>
    <w:p w14:paraId="6E409591" w14:textId="7BEB43D1" w:rsidR="00B752F1" w:rsidRPr="00976A18" w:rsidRDefault="000E4B9E" w:rsidP="00976A18">
      <w:pPr>
        <w:rPr>
          <w:rFonts w:asciiTheme="minorHAnsi" w:hAnsiTheme="minorHAnsi" w:cstheme="minorHAnsi"/>
          <w:b/>
          <w:bCs/>
          <w:snapToGrid w:val="0"/>
          <w:sz w:val="24"/>
          <w:szCs w:val="24"/>
          <w:lang w:eastAsia="en-US"/>
        </w:rPr>
      </w:pPr>
      <w:r w:rsidRPr="00976A18">
        <w:rPr>
          <w:rFonts w:asciiTheme="minorHAnsi" w:hAnsiTheme="minorHAnsi" w:cstheme="minorHAnsi"/>
          <w:b/>
          <w:bCs/>
          <w:snapToGrid w:val="0"/>
          <w:sz w:val="24"/>
          <w:szCs w:val="24"/>
          <w:highlight w:val="lightGray"/>
          <w:lang w:eastAsia="en-US"/>
        </w:rPr>
        <w:t>4.2.</w:t>
      </w:r>
      <w:r w:rsidR="00226E84" w:rsidRPr="00976A18">
        <w:rPr>
          <w:rFonts w:asciiTheme="minorHAnsi" w:hAnsiTheme="minorHAnsi" w:cstheme="minorHAnsi"/>
          <w:b/>
          <w:bCs/>
          <w:snapToGrid w:val="0"/>
          <w:sz w:val="24"/>
          <w:szCs w:val="24"/>
          <w:highlight w:val="lightGray"/>
          <w:lang w:eastAsia="en-US"/>
        </w:rPr>
        <w:t>1.</w:t>
      </w:r>
      <w:r w:rsidRPr="00976A18">
        <w:rPr>
          <w:rFonts w:asciiTheme="minorHAnsi" w:hAnsiTheme="minorHAnsi" w:cstheme="minorHAnsi"/>
          <w:b/>
          <w:bCs/>
          <w:snapToGrid w:val="0"/>
          <w:sz w:val="24"/>
          <w:szCs w:val="24"/>
          <w:highlight w:val="lightGray"/>
          <w:lang w:eastAsia="en-US"/>
        </w:rPr>
        <w:t>6</w:t>
      </w:r>
      <w:r w:rsidR="00550F9F" w:rsidRPr="00976A18">
        <w:rPr>
          <w:rFonts w:asciiTheme="minorHAnsi" w:hAnsiTheme="minorHAnsi" w:cstheme="minorHAnsi"/>
          <w:b/>
          <w:bCs/>
          <w:snapToGrid w:val="0"/>
          <w:sz w:val="24"/>
          <w:szCs w:val="24"/>
          <w:highlight w:val="lightGray"/>
          <w:lang w:eastAsia="en-US"/>
        </w:rPr>
        <w:t xml:space="preserve"> </w:t>
      </w:r>
      <w:r w:rsidR="00B752F1" w:rsidRPr="00976A18">
        <w:rPr>
          <w:rFonts w:asciiTheme="minorHAnsi" w:hAnsiTheme="minorHAnsi" w:cstheme="minorHAnsi"/>
          <w:b/>
          <w:bCs/>
          <w:snapToGrid w:val="0"/>
          <w:sz w:val="24"/>
          <w:szCs w:val="24"/>
          <w:highlight w:val="lightGray"/>
          <w:lang w:eastAsia="en-US"/>
        </w:rPr>
        <w:t>Proiectul respectă principiile privind dezvoltarea durabilă, egalitatea de şanse, gen, şi nediscriminarea</w:t>
      </w:r>
    </w:p>
    <w:p w14:paraId="3EB6DA15" w14:textId="77777777" w:rsidR="00B752F1" w:rsidRPr="00976A18" w:rsidRDefault="00B752F1" w:rsidP="00B752F1">
      <w:pPr>
        <w:rPr>
          <w:rFonts w:asciiTheme="minorHAnsi" w:hAnsiTheme="minorHAnsi" w:cstheme="minorHAnsi"/>
          <w:sz w:val="24"/>
          <w:szCs w:val="24"/>
        </w:rPr>
      </w:pPr>
    </w:p>
    <w:p w14:paraId="07D91B98"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În procesul de pregătire, contractare, implementare şi valabilitate a contractului de finanţare, solicitantul a respectat şi va respecta:</w:t>
      </w:r>
    </w:p>
    <w:p w14:paraId="2F044008" w14:textId="77777777" w:rsidR="00B752F1" w:rsidRPr="00976A18" w:rsidRDefault="00B752F1" w:rsidP="00B752F1">
      <w:pPr>
        <w:pStyle w:val="ListParagraph"/>
        <w:numPr>
          <w:ilvl w:val="0"/>
          <w:numId w:val="15"/>
        </w:numPr>
        <w:spacing w:before="120" w:after="120"/>
        <w:rPr>
          <w:rFonts w:asciiTheme="minorHAnsi" w:hAnsiTheme="minorHAnsi" w:cstheme="minorHAnsi"/>
          <w:sz w:val="24"/>
          <w:szCs w:val="24"/>
          <w:lang w:val="ro-RO"/>
        </w:rPr>
      </w:pPr>
      <w:r w:rsidRPr="00976A18">
        <w:rPr>
          <w:rFonts w:asciiTheme="minorHAnsi" w:hAnsiTheme="minorHAnsi" w:cstheme="minorHAnsi"/>
          <w:sz w:val="24"/>
          <w:szCs w:val="24"/>
          <w:lang w:val="ro-RO"/>
        </w:rPr>
        <w:t>legislaţia naţională şi comunitară aplicabilă în domeniul egalităţii de şanse, de gen, nediscriminare, accesibilitate;</w:t>
      </w:r>
    </w:p>
    <w:p w14:paraId="51193405" w14:textId="77777777" w:rsidR="00B752F1" w:rsidRPr="00976A18" w:rsidRDefault="00B752F1" w:rsidP="00B752F1">
      <w:pPr>
        <w:pStyle w:val="ListParagraph"/>
        <w:numPr>
          <w:ilvl w:val="0"/>
          <w:numId w:val="15"/>
        </w:numPr>
        <w:spacing w:before="120" w:after="120"/>
        <w:rPr>
          <w:rFonts w:asciiTheme="minorHAnsi" w:hAnsiTheme="minorHAnsi" w:cstheme="minorHAnsi"/>
          <w:sz w:val="24"/>
          <w:szCs w:val="24"/>
          <w:lang w:val="ro-RO"/>
        </w:rPr>
      </w:pPr>
      <w:r w:rsidRPr="00976A18">
        <w:rPr>
          <w:rFonts w:asciiTheme="minorHAnsi" w:hAnsiTheme="minorHAnsi" w:cstheme="minorHAnsi"/>
          <w:sz w:val="24"/>
          <w:szCs w:val="24"/>
          <w:lang w:val="ro-RO"/>
        </w:rPr>
        <w:t>legislaţia naţională şi comunitară aplicabilă în domeniul dezvoltării durabile, protecţiei mediului şi eficienţei energetice.</w:t>
      </w:r>
    </w:p>
    <w:p w14:paraId="4EED77BC" w14:textId="33F9873F"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 xml:space="preserve">În cadrul Declaraţiei </w:t>
      </w:r>
      <w:r w:rsidR="00E07B7E" w:rsidRPr="00976A18">
        <w:rPr>
          <w:rFonts w:asciiTheme="minorHAnsi" w:hAnsiTheme="minorHAnsi" w:cstheme="minorHAnsi"/>
          <w:sz w:val="24"/>
          <w:szCs w:val="24"/>
        </w:rPr>
        <w:t xml:space="preserve">unice </w:t>
      </w:r>
      <w:r w:rsidRPr="00976A18">
        <w:rPr>
          <w:rFonts w:asciiTheme="minorHAnsi" w:hAnsiTheme="minorHAnsi" w:cstheme="minorHAnsi"/>
          <w:sz w:val="24"/>
          <w:szCs w:val="24"/>
        </w:rPr>
        <w:t xml:space="preserve">(Model </w:t>
      </w:r>
      <w:r w:rsidR="00E07B7E" w:rsidRPr="00976A18">
        <w:rPr>
          <w:rFonts w:asciiTheme="minorHAnsi" w:hAnsiTheme="minorHAnsi" w:cstheme="minorHAnsi"/>
          <w:sz w:val="24"/>
          <w:szCs w:val="24"/>
        </w:rPr>
        <w:t>A</w:t>
      </w:r>
      <w:r w:rsidRPr="00976A18">
        <w:rPr>
          <w:rFonts w:asciiTheme="minorHAnsi" w:hAnsiTheme="minorHAnsi" w:cstheme="minorHAnsi"/>
          <w:sz w:val="24"/>
          <w:szCs w:val="24"/>
        </w:rPr>
        <w:t xml:space="preserve"> la ghid), solicitantul va declara că va respecta obligaţiile prevăzute în legislaţia comunitară şi naţională în domeniul dezvoltării durabile, egalităţii de şanse şi nediscriminării. </w:t>
      </w:r>
    </w:p>
    <w:p w14:paraId="071751EC" w14:textId="77777777" w:rsidR="00B752F1" w:rsidRPr="00976A18" w:rsidRDefault="00B752F1" w:rsidP="00B752F1">
      <w:pPr>
        <w:rPr>
          <w:rFonts w:asciiTheme="minorHAnsi" w:hAnsiTheme="minorHAnsi" w:cstheme="minorHAnsi"/>
          <w:sz w:val="24"/>
          <w:szCs w:val="24"/>
        </w:rPr>
      </w:pPr>
    </w:p>
    <w:p w14:paraId="24AE906B" w14:textId="77777777" w:rsidR="00B752F1" w:rsidRPr="00976A18" w:rsidRDefault="00B752F1" w:rsidP="00B752F1">
      <w:pPr>
        <w:rPr>
          <w:rFonts w:asciiTheme="minorHAnsi" w:hAnsiTheme="minorHAnsi" w:cstheme="minorHAnsi"/>
          <w:sz w:val="24"/>
          <w:szCs w:val="24"/>
        </w:rPr>
      </w:pPr>
      <w:r w:rsidRPr="00976A18">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57E72FDD" w14:textId="77777777" w:rsidR="00B752F1" w:rsidRPr="00976A18" w:rsidRDefault="00B752F1" w:rsidP="00B752F1">
      <w:pPr>
        <w:rPr>
          <w:rFonts w:asciiTheme="minorHAnsi" w:hAnsiTheme="minorHAnsi" w:cstheme="minorHAnsi"/>
          <w:sz w:val="24"/>
          <w:szCs w:val="24"/>
        </w:rPr>
      </w:pPr>
    </w:p>
    <w:p w14:paraId="5B2406B4" w14:textId="77777777" w:rsidR="00B752F1" w:rsidRPr="00976A18" w:rsidRDefault="00B752F1" w:rsidP="00B752F1">
      <w:pPr>
        <w:rPr>
          <w:rFonts w:asciiTheme="minorHAnsi" w:hAnsiTheme="minorHAnsi" w:cstheme="minorHAnsi"/>
          <w:i/>
          <w:sz w:val="24"/>
          <w:szCs w:val="24"/>
        </w:rPr>
      </w:pPr>
      <w:r w:rsidRPr="00976A18">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76A18">
        <w:rPr>
          <w:rFonts w:asciiTheme="minorHAnsi" w:hAnsiTheme="minorHAnsi" w:cstheme="minorHAnsi"/>
          <w:b/>
          <w:bCs/>
          <w:i/>
          <w:sz w:val="24"/>
          <w:szCs w:val="24"/>
        </w:rPr>
        <w:t>Strategia națională privind drepturile persoanelor cu dizabilități 2021-2027</w:t>
      </w:r>
      <w:r w:rsidRPr="00976A18">
        <w:rPr>
          <w:rFonts w:asciiTheme="minorHAnsi" w:hAnsiTheme="minorHAnsi" w:cstheme="minorHAnsi"/>
          <w:b/>
          <w:bCs/>
          <w:sz w:val="24"/>
          <w:szCs w:val="24"/>
        </w:rPr>
        <w:t xml:space="preserve">, inclusiv ale </w:t>
      </w:r>
      <w:r w:rsidRPr="00976A18">
        <w:rPr>
          <w:rFonts w:asciiTheme="minorHAnsi" w:hAnsiTheme="minorHAnsi" w:cstheme="minorHAnsi"/>
          <w:b/>
          <w:bCs/>
          <w:i/>
          <w:sz w:val="24"/>
          <w:szCs w:val="24"/>
        </w:rPr>
        <w:t>Convenției ONU privind drepturile persoanelor cu dizabilităţi (CDPD a ONU)</w:t>
      </w:r>
      <w:r w:rsidRPr="00976A18">
        <w:rPr>
          <w:rFonts w:asciiTheme="minorHAnsi" w:hAnsiTheme="minorHAnsi" w:cstheme="minorHAnsi"/>
          <w:b/>
          <w:bCs/>
          <w:i/>
          <w:sz w:val="24"/>
          <w:szCs w:val="24"/>
          <w:lang w:eastAsia="en-GB"/>
        </w:rPr>
        <w:t>,</w:t>
      </w:r>
      <w:r w:rsidRPr="00976A18">
        <w:rPr>
          <w:rFonts w:asciiTheme="minorHAnsi" w:hAnsiTheme="minorHAnsi" w:cstheme="minorHAnsi"/>
          <w:i/>
          <w:sz w:val="24"/>
          <w:szCs w:val="24"/>
          <w:lang w:eastAsia="en-GB"/>
        </w:rPr>
        <w:t xml:space="preserve"> </w:t>
      </w:r>
      <w:r w:rsidRPr="00976A18">
        <w:rPr>
          <w:rFonts w:asciiTheme="minorHAnsi" w:hAnsiTheme="minorHAnsi" w:cstheme="minorHAnsi"/>
          <w:b/>
          <w:bCs/>
          <w:i/>
          <w:sz w:val="24"/>
          <w:szCs w:val="24"/>
          <w:lang w:eastAsia="en-GB"/>
        </w:rPr>
        <w:t>inclusiv a Comentariilor Generale ale CRPD</w:t>
      </w:r>
      <w:r w:rsidRPr="00976A18">
        <w:rPr>
          <w:rStyle w:val="FootnoteReference"/>
          <w:rFonts w:asciiTheme="minorHAnsi" w:hAnsiTheme="minorHAnsi" w:cstheme="minorHAnsi"/>
          <w:b/>
          <w:bCs/>
          <w:i/>
          <w:sz w:val="24"/>
          <w:szCs w:val="24"/>
          <w:lang w:eastAsia="en-GB"/>
        </w:rPr>
        <w:footnoteReference w:id="7"/>
      </w:r>
      <w:r w:rsidRPr="00976A18">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76A18">
        <w:rPr>
          <w:rFonts w:asciiTheme="minorHAnsi" w:hAnsiTheme="minorHAnsi" w:cstheme="minorHAnsi"/>
          <w:i/>
          <w:sz w:val="24"/>
          <w:szCs w:val="24"/>
        </w:rPr>
        <w:t>Cartei drepturilor fundamentale a Uniunii Europene.</w:t>
      </w:r>
    </w:p>
    <w:p w14:paraId="102203EE" w14:textId="77777777" w:rsidR="00B752F1" w:rsidRPr="008C45CA" w:rsidRDefault="00B752F1" w:rsidP="00B752F1">
      <w:pPr>
        <w:rPr>
          <w:rFonts w:asciiTheme="minorHAnsi" w:hAnsiTheme="minorHAnsi" w:cstheme="minorHAnsi"/>
        </w:rPr>
      </w:pPr>
    </w:p>
    <w:p w14:paraId="03FD8174" w14:textId="2E8541B1" w:rsidR="00B752F1" w:rsidRPr="00976A18" w:rsidRDefault="000E4B9E" w:rsidP="00976A18">
      <w:pPr>
        <w:pStyle w:val="criterii"/>
        <w:shd w:val="clear" w:color="auto" w:fill="auto"/>
        <w:spacing w:before="0" w:after="0"/>
        <w:rPr>
          <w:rFonts w:asciiTheme="minorHAnsi" w:hAnsiTheme="minorHAnsi" w:cstheme="minorHAnsi"/>
          <w:sz w:val="24"/>
        </w:rPr>
      </w:pPr>
      <w:r w:rsidRPr="00976A18">
        <w:rPr>
          <w:rFonts w:asciiTheme="minorHAnsi" w:hAnsiTheme="minorHAnsi" w:cstheme="minorHAnsi"/>
          <w:sz w:val="24"/>
        </w:rPr>
        <w:t>4.2.</w:t>
      </w:r>
      <w:r w:rsidR="00226E84" w:rsidRPr="00976A18">
        <w:rPr>
          <w:rFonts w:asciiTheme="minorHAnsi" w:hAnsiTheme="minorHAnsi" w:cstheme="minorHAnsi"/>
          <w:sz w:val="24"/>
        </w:rPr>
        <w:t>1.</w:t>
      </w:r>
      <w:r w:rsidRPr="00976A18">
        <w:rPr>
          <w:rFonts w:asciiTheme="minorHAnsi" w:hAnsiTheme="minorHAnsi" w:cstheme="minorHAnsi"/>
          <w:sz w:val="24"/>
        </w:rPr>
        <w:t>7</w:t>
      </w:r>
      <w:r w:rsidR="00B752F1" w:rsidRPr="00976A18">
        <w:rPr>
          <w:rFonts w:asciiTheme="minorHAnsi" w:hAnsiTheme="minorHAnsi" w:cstheme="minorHAnsi"/>
          <w:sz w:val="24"/>
        </w:rPr>
        <w:t xml:space="preserve"> Proiectul respectă principiul DNSH </w:t>
      </w:r>
    </w:p>
    <w:p w14:paraId="6E621A73" w14:textId="77777777" w:rsidR="00C12729" w:rsidRPr="00976A18" w:rsidRDefault="00C12729" w:rsidP="00976A18">
      <w:pPr>
        <w:shd w:val="clear" w:color="auto" w:fill="FFFFFF" w:themeFill="background1"/>
        <w:spacing w:before="120"/>
        <w:ind w:right="-8"/>
        <w:rPr>
          <w:rFonts w:asciiTheme="minorHAnsi" w:hAnsiTheme="minorHAnsi" w:cstheme="minorHAnsi"/>
          <w:sz w:val="24"/>
          <w:szCs w:val="24"/>
          <w:shd w:val="clear" w:color="auto" w:fill="FFFFFF"/>
        </w:rPr>
      </w:pPr>
      <w:r w:rsidRPr="00976A18">
        <w:rPr>
          <w:rFonts w:asciiTheme="minorHAnsi" w:hAnsiTheme="minorHAnsi" w:cstheme="minorHAnsi"/>
          <w:sz w:val="24"/>
          <w:szCs w:val="24"/>
        </w:rPr>
        <w:lastRenderedPageBreak/>
        <w:t xml:space="preserve">În linie cu RDC, proiectele sprijinite trebuie să cuprindă </w:t>
      </w:r>
      <w:r w:rsidRPr="00976A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76A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76A18">
        <w:rPr>
          <w:rFonts w:asciiTheme="minorHAnsi" w:hAnsiTheme="minorHAnsi" w:cstheme="minorHAnsi"/>
          <w:sz w:val="24"/>
          <w:szCs w:val="24"/>
          <w:shd w:val="clear" w:color="auto" w:fill="FFFFFF"/>
        </w:rPr>
        <w:t xml:space="preserve">, respectiv: </w:t>
      </w:r>
      <w:r w:rsidRPr="00976A18">
        <w:rPr>
          <w:rFonts w:asciiTheme="minorHAnsi" w:hAnsiTheme="minorHAnsi" w:cstheme="minorHAnsi"/>
          <w:i/>
          <w:sz w:val="24"/>
          <w:szCs w:val="24"/>
          <w:shd w:val="clear" w:color="auto" w:fill="FFFFFF"/>
        </w:rPr>
        <w:t>atenuarea schimbărilor climatice</w:t>
      </w:r>
      <w:r w:rsidRPr="00976A18">
        <w:rPr>
          <w:rFonts w:asciiTheme="minorHAnsi" w:hAnsiTheme="minorHAnsi" w:cstheme="minorHAnsi"/>
          <w:sz w:val="24"/>
          <w:szCs w:val="24"/>
          <w:shd w:val="clear" w:color="auto" w:fill="FFFFFF"/>
        </w:rPr>
        <w:t xml:space="preserve">, </w:t>
      </w:r>
      <w:r w:rsidRPr="00976A18">
        <w:rPr>
          <w:rFonts w:asciiTheme="minorHAnsi" w:hAnsiTheme="minorHAnsi" w:cstheme="minorHAnsi"/>
          <w:i/>
          <w:sz w:val="24"/>
          <w:szCs w:val="24"/>
          <w:shd w:val="clear" w:color="auto" w:fill="FFFFFF"/>
        </w:rPr>
        <w:t>adaptarea la schimbările climatice</w:t>
      </w:r>
      <w:r w:rsidRPr="00976A18">
        <w:rPr>
          <w:rFonts w:asciiTheme="minorHAnsi" w:hAnsiTheme="minorHAnsi" w:cstheme="minorHAnsi"/>
          <w:sz w:val="24"/>
          <w:szCs w:val="24"/>
          <w:shd w:val="clear" w:color="auto" w:fill="FFFFFF"/>
        </w:rPr>
        <w:t xml:space="preserve">, </w:t>
      </w:r>
      <w:r w:rsidRPr="00976A18">
        <w:rPr>
          <w:rFonts w:asciiTheme="minorHAnsi" w:hAnsiTheme="minorHAnsi" w:cstheme="minorHAnsi"/>
          <w:i/>
          <w:sz w:val="24"/>
          <w:szCs w:val="24"/>
          <w:shd w:val="clear" w:color="auto" w:fill="FFFFFF"/>
        </w:rPr>
        <w:t>utilizarea durabilă și protejarea resurselor de apă și a celor marine</w:t>
      </w:r>
      <w:r w:rsidRPr="00976A18">
        <w:rPr>
          <w:rFonts w:asciiTheme="minorHAnsi" w:hAnsiTheme="minorHAnsi" w:cstheme="minorHAnsi"/>
          <w:sz w:val="24"/>
          <w:szCs w:val="24"/>
          <w:shd w:val="clear" w:color="auto" w:fill="FFFFFF"/>
        </w:rPr>
        <w:t xml:space="preserve">, </w:t>
      </w:r>
      <w:r w:rsidRPr="00976A18">
        <w:rPr>
          <w:rFonts w:asciiTheme="minorHAnsi" w:hAnsiTheme="minorHAnsi" w:cstheme="minorHAnsi"/>
          <w:i/>
          <w:sz w:val="24"/>
          <w:szCs w:val="24"/>
          <w:shd w:val="clear" w:color="auto" w:fill="FFFFFF"/>
        </w:rPr>
        <w:t>economia circulară</w:t>
      </w:r>
      <w:r w:rsidRPr="00976A18">
        <w:rPr>
          <w:rFonts w:asciiTheme="minorHAnsi" w:hAnsiTheme="minorHAnsi" w:cstheme="minorHAnsi"/>
          <w:sz w:val="24"/>
          <w:szCs w:val="24"/>
          <w:shd w:val="clear" w:color="auto" w:fill="FFFFFF"/>
        </w:rPr>
        <w:t xml:space="preserve">, </w:t>
      </w:r>
      <w:r w:rsidRPr="00976A18">
        <w:rPr>
          <w:rFonts w:asciiTheme="minorHAnsi" w:hAnsiTheme="minorHAnsi" w:cstheme="minorHAnsi"/>
          <w:i/>
          <w:sz w:val="24"/>
          <w:szCs w:val="24"/>
          <w:shd w:val="clear" w:color="auto" w:fill="FFFFFF"/>
        </w:rPr>
        <w:t>prevenirea și controlul poluării</w:t>
      </w:r>
      <w:r w:rsidRPr="00976A18">
        <w:rPr>
          <w:rFonts w:asciiTheme="minorHAnsi" w:hAnsiTheme="minorHAnsi" w:cstheme="minorHAnsi"/>
          <w:sz w:val="24"/>
          <w:szCs w:val="24"/>
          <w:shd w:val="clear" w:color="auto" w:fill="FFFFFF"/>
        </w:rPr>
        <w:t xml:space="preserve"> și </w:t>
      </w:r>
      <w:r w:rsidRPr="00976A18">
        <w:rPr>
          <w:rFonts w:asciiTheme="minorHAnsi" w:hAnsiTheme="minorHAnsi" w:cstheme="minorHAnsi"/>
          <w:i/>
          <w:sz w:val="24"/>
          <w:szCs w:val="24"/>
          <w:shd w:val="clear" w:color="auto" w:fill="FFFFFF"/>
        </w:rPr>
        <w:t>protecția și refacerea biodiversității și a ecosistemelor</w:t>
      </w:r>
      <w:r w:rsidRPr="00976A18">
        <w:rPr>
          <w:rFonts w:asciiTheme="minorHAnsi" w:hAnsiTheme="minorHAnsi" w:cstheme="minorHAnsi"/>
          <w:sz w:val="24"/>
          <w:szCs w:val="24"/>
          <w:shd w:val="clear" w:color="auto" w:fill="FFFFFF"/>
        </w:rPr>
        <w:t>.</w:t>
      </w:r>
    </w:p>
    <w:p w14:paraId="449D9122" w14:textId="77777777" w:rsidR="00C12729" w:rsidRPr="00976A18" w:rsidRDefault="00C12729" w:rsidP="00976A18">
      <w:pPr>
        <w:shd w:val="clear" w:color="auto" w:fill="FFFFFF" w:themeFill="background1"/>
        <w:spacing w:before="120"/>
        <w:rPr>
          <w:rFonts w:asciiTheme="minorHAnsi" w:hAnsiTheme="minorHAnsi" w:cstheme="minorHAnsi"/>
          <w:sz w:val="24"/>
          <w:szCs w:val="24"/>
        </w:rPr>
      </w:pPr>
      <w:r w:rsidRPr="00976A18">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6BD599CB" w14:textId="77777777" w:rsidR="00C12729" w:rsidRPr="00976A18" w:rsidRDefault="00C12729" w:rsidP="00976A18">
      <w:pPr>
        <w:autoSpaceDE w:val="0"/>
        <w:autoSpaceDN w:val="0"/>
        <w:adjustRightInd w:val="0"/>
        <w:rPr>
          <w:rFonts w:asciiTheme="minorHAnsi" w:hAnsiTheme="minorHAnsi" w:cstheme="minorHAnsi"/>
          <w:color w:val="000000"/>
          <w:sz w:val="24"/>
          <w:szCs w:val="24"/>
          <w:lang w:eastAsia="hr-HR" w:bidi="hr-HR"/>
        </w:rPr>
      </w:pPr>
      <w:r w:rsidRPr="00976A18">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976A18">
        <w:rPr>
          <w:sz w:val="24"/>
          <w:szCs w:val="24"/>
        </w:rPr>
        <w:t xml:space="preserve"> </w:t>
      </w:r>
      <w:r w:rsidRPr="00976A18">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C79F5C8" w14:textId="77777777" w:rsidR="00C12729" w:rsidRPr="00976A18" w:rsidRDefault="00C12729" w:rsidP="00976A18">
      <w:pPr>
        <w:widowControl w:val="0"/>
        <w:numPr>
          <w:ilvl w:val="0"/>
          <w:numId w:val="6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76A18">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76A18">
        <w:rPr>
          <w:rFonts w:asciiTheme="minorHAnsi" w:hAnsiTheme="minorHAnsi" w:cstheme="minorHAnsi"/>
          <w:i/>
          <w:color w:val="000000"/>
          <w:sz w:val="24"/>
          <w:szCs w:val="24"/>
          <w:lang w:eastAsia="hr-HR" w:bidi="hr-HR"/>
        </w:rPr>
        <w:t>adaptarea la schimbările climatice</w:t>
      </w:r>
      <w:r w:rsidRPr="00976A18">
        <w:rPr>
          <w:rFonts w:asciiTheme="minorHAnsi" w:hAnsiTheme="minorHAnsi" w:cstheme="minorHAnsi"/>
          <w:color w:val="000000"/>
          <w:sz w:val="24"/>
          <w:szCs w:val="24"/>
          <w:lang w:eastAsia="hr-HR" w:bidi="hr-HR"/>
        </w:rPr>
        <w:t>);</w:t>
      </w:r>
    </w:p>
    <w:p w14:paraId="6DD6EF5E" w14:textId="77777777" w:rsidR="00C12729" w:rsidRPr="00976A18" w:rsidRDefault="00C12729" w:rsidP="00976A18">
      <w:pPr>
        <w:widowControl w:val="0"/>
        <w:numPr>
          <w:ilvl w:val="0"/>
          <w:numId w:val="6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76A18">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76A18">
        <w:rPr>
          <w:rFonts w:asciiTheme="minorHAnsi" w:hAnsiTheme="minorHAnsi" w:cstheme="minorHAnsi"/>
          <w:i/>
          <w:color w:val="000000"/>
          <w:sz w:val="24"/>
          <w:szCs w:val="24"/>
          <w:lang w:eastAsia="hr-HR" w:bidi="hr-HR"/>
        </w:rPr>
        <w:t>atenuarea schimbărilor climatice</w:t>
      </w:r>
      <w:r w:rsidRPr="00976A18">
        <w:rPr>
          <w:rFonts w:asciiTheme="minorHAnsi" w:hAnsiTheme="minorHAnsi" w:cstheme="minorHAnsi"/>
          <w:color w:val="000000"/>
          <w:sz w:val="24"/>
          <w:szCs w:val="24"/>
          <w:lang w:eastAsia="hr-HR" w:bidi="hr-HR"/>
        </w:rPr>
        <w:t>);</w:t>
      </w:r>
    </w:p>
    <w:p w14:paraId="69A9D0C6" w14:textId="77777777" w:rsidR="00C12729" w:rsidRPr="00976A18" w:rsidRDefault="00C12729" w:rsidP="00976A18">
      <w:pPr>
        <w:widowControl w:val="0"/>
        <w:numPr>
          <w:ilvl w:val="0"/>
          <w:numId w:val="6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76A18">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76A18">
        <w:rPr>
          <w:rFonts w:asciiTheme="minorHAnsi" w:hAnsiTheme="minorHAnsi" w:cstheme="minorHAnsi"/>
          <w:i/>
          <w:color w:val="000000"/>
          <w:sz w:val="24"/>
          <w:szCs w:val="24"/>
          <w:lang w:eastAsia="hr-HR" w:bidi="hr-HR"/>
        </w:rPr>
        <w:t>economia circulară</w:t>
      </w:r>
      <w:r w:rsidRPr="00976A18">
        <w:rPr>
          <w:rFonts w:asciiTheme="minorHAnsi" w:hAnsiTheme="minorHAnsi" w:cstheme="minorHAnsi"/>
          <w:color w:val="000000"/>
          <w:sz w:val="24"/>
          <w:szCs w:val="24"/>
          <w:lang w:eastAsia="hr-HR" w:bidi="hr-HR"/>
        </w:rPr>
        <w:t>);</w:t>
      </w:r>
    </w:p>
    <w:p w14:paraId="32BB1DDD" w14:textId="77777777" w:rsidR="00C12729" w:rsidRPr="00976A18" w:rsidRDefault="00C12729" w:rsidP="00976A18">
      <w:pPr>
        <w:widowControl w:val="0"/>
        <w:numPr>
          <w:ilvl w:val="0"/>
          <w:numId w:val="6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76A18">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76A18">
        <w:rPr>
          <w:rFonts w:asciiTheme="minorHAnsi" w:hAnsiTheme="minorHAnsi" w:cstheme="minorHAnsi"/>
          <w:i/>
          <w:color w:val="000000"/>
          <w:sz w:val="24"/>
          <w:szCs w:val="24"/>
          <w:lang w:eastAsia="hr-HR" w:bidi="hr-HR"/>
        </w:rPr>
        <w:t>prevenirea și controlul poluării</w:t>
      </w:r>
      <w:r w:rsidRPr="00976A18">
        <w:rPr>
          <w:rFonts w:asciiTheme="minorHAnsi" w:hAnsiTheme="minorHAnsi" w:cstheme="minorHAnsi"/>
          <w:color w:val="000000"/>
          <w:sz w:val="24"/>
          <w:szCs w:val="24"/>
          <w:lang w:eastAsia="hr-HR" w:bidi="hr-HR"/>
        </w:rPr>
        <w:t>);</w:t>
      </w:r>
    </w:p>
    <w:p w14:paraId="4F756A45" w14:textId="77777777" w:rsidR="00C12729" w:rsidRPr="00976A18" w:rsidRDefault="00C12729" w:rsidP="00976A18">
      <w:pPr>
        <w:widowControl w:val="0"/>
        <w:numPr>
          <w:ilvl w:val="0"/>
          <w:numId w:val="6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76A18">
        <w:rPr>
          <w:rFonts w:asciiTheme="minorHAnsi" w:hAnsiTheme="minorHAnsi" w:cstheme="minorHAnsi"/>
          <w:color w:val="000000"/>
          <w:sz w:val="24"/>
          <w:szCs w:val="24"/>
          <w:lang w:val="hr-HR" w:eastAsia="hr-HR" w:bidi="hr-HR"/>
        </w:rPr>
        <w:t xml:space="preserve">măsurilor privind utilizarea durabilă și protejarea resurselor de apă, </w:t>
      </w:r>
      <w:r w:rsidRPr="00976A18">
        <w:rPr>
          <w:rFonts w:asciiTheme="minorHAnsi" w:hAnsiTheme="minorHAnsi" w:cstheme="minorHAnsi"/>
          <w:color w:val="000000"/>
          <w:sz w:val="24"/>
          <w:szCs w:val="24"/>
          <w:lang w:eastAsia="hr-HR" w:bidi="hr-HR"/>
        </w:rPr>
        <w:t xml:space="preserve">cu respectarea legislației in vigoare (obiectivul de mediu </w:t>
      </w:r>
      <w:r w:rsidRPr="00976A18">
        <w:rPr>
          <w:rFonts w:asciiTheme="minorHAnsi" w:hAnsiTheme="minorHAnsi" w:cstheme="minorHAnsi"/>
          <w:i/>
          <w:color w:val="000000"/>
          <w:sz w:val="24"/>
          <w:szCs w:val="24"/>
          <w:lang w:eastAsia="hr-HR" w:bidi="hr-HR"/>
        </w:rPr>
        <w:t>utilizarea durabilă și protejarea resurselor de apă și a celor marine</w:t>
      </w:r>
      <w:r w:rsidRPr="00976A18">
        <w:rPr>
          <w:rFonts w:asciiTheme="minorHAnsi" w:hAnsiTheme="minorHAnsi" w:cstheme="minorHAnsi"/>
          <w:color w:val="000000"/>
          <w:sz w:val="24"/>
          <w:szCs w:val="24"/>
          <w:lang w:eastAsia="hr-HR" w:bidi="hr-HR"/>
        </w:rPr>
        <w:t>)</w:t>
      </w:r>
      <w:r w:rsidRPr="00976A18">
        <w:rPr>
          <w:rFonts w:asciiTheme="minorHAnsi" w:hAnsiTheme="minorHAnsi" w:cstheme="minorHAnsi"/>
          <w:color w:val="000000"/>
          <w:sz w:val="24"/>
          <w:szCs w:val="24"/>
          <w:lang w:val="en-US" w:eastAsia="hr-HR" w:bidi="hr-HR"/>
        </w:rPr>
        <w:t>;</w:t>
      </w:r>
      <w:r w:rsidRPr="00976A18">
        <w:rPr>
          <w:rFonts w:asciiTheme="minorHAnsi" w:hAnsiTheme="minorHAnsi" w:cstheme="minorHAnsi"/>
          <w:color w:val="000000"/>
          <w:sz w:val="24"/>
          <w:szCs w:val="24"/>
          <w:lang w:val="hr-HR" w:eastAsia="hr-HR" w:bidi="hr-HR"/>
        </w:rPr>
        <w:t xml:space="preserve"> </w:t>
      </w:r>
    </w:p>
    <w:p w14:paraId="667AC1BD" w14:textId="77777777" w:rsidR="00C12729" w:rsidRPr="00976A18" w:rsidRDefault="00C12729" w:rsidP="00976A18">
      <w:pPr>
        <w:widowControl w:val="0"/>
        <w:numPr>
          <w:ilvl w:val="0"/>
          <w:numId w:val="6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76A18">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976A18">
        <w:rPr>
          <w:rFonts w:asciiTheme="minorHAnsi" w:hAnsiTheme="minorHAnsi" w:cstheme="minorHAnsi"/>
          <w:color w:val="000000"/>
          <w:sz w:val="24"/>
          <w:szCs w:val="24"/>
          <w:lang w:eastAsia="hr-HR" w:bidi="hr-HR"/>
        </w:rPr>
        <w:t xml:space="preserve">cu respectarea legislației in vigoare (obiectivul de mediu </w:t>
      </w:r>
      <w:r w:rsidRPr="00976A18">
        <w:rPr>
          <w:rFonts w:asciiTheme="minorHAnsi" w:hAnsiTheme="minorHAnsi" w:cstheme="minorHAnsi"/>
          <w:i/>
          <w:color w:val="000000"/>
          <w:sz w:val="24"/>
          <w:szCs w:val="24"/>
          <w:lang w:eastAsia="hr-HR" w:bidi="hr-HR"/>
        </w:rPr>
        <w:t>protecția și refacerea biodiversității și a ecosistemelor)</w:t>
      </w:r>
      <w:r w:rsidRPr="00976A18">
        <w:rPr>
          <w:rFonts w:asciiTheme="minorHAnsi" w:hAnsiTheme="minorHAnsi" w:cstheme="minorHAnsi"/>
          <w:sz w:val="24"/>
          <w:szCs w:val="24"/>
        </w:rPr>
        <w:t xml:space="preserve">. </w:t>
      </w:r>
    </w:p>
    <w:p w14:paraId="0E67665A" w14:textId="66A00A5D" w:rsidR="00C12729" w:rsidRPr="00976A18" w:rsidRDefault="00C12729" w:rsidP="00976A18">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76A18">
        <w:rPr>
          <w:rFonts w:asciiTheme="minorHAnsi" w:hAnsiTheme="minorHAnsi" w:cstheme="minorHAnsi"/>
          <w:sz w:val="24"/>
          <w:szCs w:val="24"/>
        </w:rPr>
        <w:t xml:space="preserve">(vezi Anexa </w:t>
      </w:r>
      <w:r w:rsidR="002227E7" w:rsidRPr="00976A18">
        <w:rPr>
          <w:rFonts w:asciiTheme="minorHAnsi" w:hAnsiTheme="minorHAnsi" w:cstheme="minorHAnsi"/>
          <w:sz w:val="24"/>
          <w:szCs w:val="24"/>
        </w:rPr>
        <w:t>VIII</w:t>
      </w:r>
      <w:r w:rsidRPr="00976A18">
        <w:rPr>
          <w:rFonts w:asciiTheme="minorHAnsi" w:hAnsiTheme="minorHAnsi" w:cstheme="minorHAnsi"/>
          <w:sz w:val="24"/>
          <w:szCs w:val="24"/>
        </w:rPr>
        <w:t xml:space="preserve"> - Extras Analiza DNSH PR SVO - operațiunea Investiții în </w:t>
      </w:r>
      <w:r w:rsidR="00EF497D" w:rsidRPr="00976A18">
        <w:rPr>
          <w:rFonts w:asciiTheme="minorHAnsi" w:hAnsiTheme="minorHAnsi" w:cstheme="minorHAnsi"/>
          <w:sz w:val="24"/>
          <w:szCs w:val="24"/>
        </w:rPr>
        <w:t>infrastructura verde</w:t>
      </w:r>
      <w:r w:rsidRPr="00976A18">
        <w:rPr>
          <w:rFonts w:asciiTheme="minorHAnsi" w:hAnsiTheme="minorHAnsi" w:cstheme="minorHAnsi"/>
          <w:sz w:val="24"/>
          <w:szCs w:val="24"/>
        </w:rPr>
        <w:t xml:space="preserve">) </w:t>
      </w:r>
    </w:p>
    <w:p w14:paraId="2C927D82" w14:textId="77777777" w:rsidR="00A26ECC" w:rsidRPr="00976A18" w:rsidRDefault="00A26ECC" w:rsidP="00976A18">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AE5A7E4" w14:textId="041218B8" w:rsidR="00A26ECC" w:rsidRPr="00976A18" w:rsidRDefault="00A26ECC" w:rsidP="00976A18">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76A18">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248C4E2E" w14:textId="5BD96A66" w:rsidR="00313F06" w:rsidRDefault="00313F06" w:rsidP="00976A18">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rPr>
      </w:pPr>
    </w:p>
    <w:p w14:paraId="5795006F" w14:textId="77777777" w:rsidR="00313F06" w:rsidRPr="00976A18" w:rsidRDefault="00313F06" w:rsidP="00976A18">
      <w:pPr>
        <w:shd w:val="clear" w:color="auto" w:fill="FFFFFF" w:themeFill="background1"/>
        <w:rPr>
          <w:rFonts w:asciiTheme="minorHAnsi" w:hAnsiTheme="minorHAnsi" w:cstheme="minorHAnsi"/>
          <w:b/>
          <w:sz w:val="24"/>
          <w:szCs w:val="24"/>
        </w:rPr>
      </w:pPr>
      <w:r w:rsidRPr="00976A18">
        <w:rPr>
          <w:rFonts w:asciiTheme="minorHAnsi" w:hAnsiTheme="minorHAnsi" w:cstheme="minorHAnsi"/>
          <w:b/>
          <w:sz w:val="24"/>
          <w:szCs w:val="24"/>
          <w:shd w:val="clear" w:color="auto" w:fill="FFFFFF" w:themeFill="background1"/>
        </w:rPr>
        <w:t>4.2.1.8</w:t>
      </w:r>
      <w:r w:rsidRPr="00976A18">
        <w:rPr>
          <w:rFonts w:asciiTheme="minorHAnsi" w:hAnsiTheme="minorHAnsi" w:cstheme="minorHAnsi"/>
          <w:sz w:val="24"/>
          <w:szCs w:val="24"/>
          <w:shd w:val="clear" w:color="auto" w:fill="FFFFFF" w:themeFill="background1"/>
        </w:rPr>
        <w:t xml:space="preserve">  </w:t>
      </w:r>
      <w:r w:rsidRPr="00976A18">
        <w:rPr>
          <w:rFonts w:asciiTheme="minorHAnsi" w:hAnsiTheme="minorHAnsi" w:cstheme="minorHAnsi"/>
          <w:b/>
          <w:sz w:val="24"/>
          <w:szCs w:val="24"/>
          <w:shd w:val="clear" w:color="auto" w:fill="FFFFFF" w:themeFill="background1"/>
        </w:rPr>
        <w:t>Proiectul asigură imunizarea la schimbările climatice</w:t>
      </w:r>
    </w:p>
    <w:p w14:paraId="0A3E79C5" w14:textId="77777777" w:rsidR="00313F06" w:rsidRDefault="00313F06" w:rsidP="00313F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rPr>
      </w:pPr>
    </w:p>
    <w:p w14:paraId="19D22D12" w14:textId="77777777" w:rsidR="00313F06" w:rsidRPr="00976A18" w:rsidRDefault="00313F06" w:rsidP="00313F06">
      <w:pPr>
        <w:spacing w:before="120" w:after="120"/>
        <w:contextualSpacing/>
        <w:rPr>
          <w:rFonts w:asciiTheme="minorHAnsi" w:eastAsia="Calibri" w:hAnsiTheme="minorHAnsi" w:cstheme="minorHAnsi"/>
          <w:sz w:val="24"/>
          <w:szCs w:val="24"/>
          <w:u w:val="single"/>
        </w:rPr>
      </w:pPr>
      <w:r w:rsidRPr="00976A18">
        <w:rPr>
          <w:rFonts w:asciiTheme="minorHAnsi" w:eastAsia="Calibri" w:hAnsiTheme="minorHAnsi" w:cstheme="minorHAnsi"/>
          <w:sz w:val="24"/>
          <w:szCs w:val="24"/>
          <w:lang w:eastAsia="en-US"/>
        </w:rPr>
        <w:lastRenderedPageBreak/>
        <w:t>Investițiile în infrastructură care au o durată de viață preconizată de cel puțin cinci ani trebuie să demonstreze imunizarea față de schimbările climatice î</w:t>
      </w:r>
      <w:r w:rsidRPr="00976A18">
        <w:rPr>
          <w:rFonts w:asciiTheme="minorHAnsi" w:eastAsia="Calibri" w:hAnsiTheme="minorHAnsi" w:cstheme="minorHAnsi"/>
          <w:sz w:val="24"/>
          <w:szCs w:val="24"/>
        </w:rPr>
        <w:t xml:space="preserve">n conformitate cu cerințele din </w:t>
      </w:r>
      <w:r w:rsidRPr="00976A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76A18">
        <w:rPr>
          <w:rFonts w:asciiTheme="minorHAnsi" w:eastAsia="Calibri" w:hAnsiTheme="minorHAnsi" w:cstheme="minorHAnsi"/>
          <w:sz w:val="24"/>
          <w:szCs w:val="24"/>
          <w:u w:val="single"/>
        </w:rPr>
        <w:t xml:space="preserve"> (</w:t>
      </w:r>
      <w:hyperlink r:id="rId13" w:history="1">
        <w:r w:rsidRPr="00976A18">
          <w:rPr>
            <w:rFonts w:asciiTheme="minorHAnsi" w:eastAsia="Calibri" w:hAnsiTheme="minorHAnsi" w:cstheme="minorHAnsi"/>
            <w:sz w:val="24"/>
            <w:szCs w:val="24"/>
            <w:u w:val="single"/>
          </w:rPr>
          <w:t>https://op.europa.eu/en/publication-detail/-/publication/23a24b21-16d0-11ec-b4fe-01aa75ed71a1/language-en</w:t>
        </w:r>
      </w:hyperlink>
      <w:r w:rsidRPr="00976A18">
        <w:rPr>
          <w:rFonts w:asciiTheme="minorHAnsi" w:eastAsia="Calibri" w:hAnsiTheme="minorHAnsi" w:cstheme="minorHAnsi"/>
          <w:sz w:val="24"/>
          <w:szCs w:val="24"/>
          <w:u w:val="single"/>
        </w:rPr>
        <w:t>)</w:t>
      </w:r>
    </w:p>
    <w:p w14:paraId="2F17CF5A" w14:textId="77777777" w:rsidR="00313F06" w:rsidRPr="00976A18" w:rsidRDefault="00313F06" w:rsidP="00313F06">
      <w:pPr>
        <w:spacing w:after="160"/>
        <w:contextualSpacing/>
        <w:rPr>
          <w:rFonts w:asciiTheme="minorHAnsi" w:eastAsia="Calibri" w:hAnsiTheme="minorHAnsi" w:cstheme="minorHAnsi"/>
          <w:sz w:val="24"/>
          <w:szCs w:val="24"/>
        </w:rPr>
      </w:pPr>
    </w:p>
    <w:p w14:paraId="3F7A71EF" w14:textId="77777777" w:rsidR="00313F06" w:rsidRPr="00976A18" w:rsidRDefault="00313F06" w:rsidP="00313F06">
      <w:pPr>
        <w:spacing w:after="160"/>
        <w:contextualSpacing/>
        <w:rPr>
          <w:rFonts w:asciiTheme="minorHAnsi" w:eastAsia="Calibri" w:hAnsiTheme="minorHAnsi" w:cstheme="minorHAnsi"/>
          <w:sz w:val="24"/>
          <w:szCs w:val="24"/>
          <w:lang w:eastAsia="en-US"/>
        </w:rPr>
      </w:pPr>
      <w:r w:rsidRPr="00976A18">
        <w:rPr>
          <w:rFonts w:asciiTheme="minorHAnsi" w:eastAsia="Calibri" w:hAnsiTheme="minorHAnsi" w:cstheme="minorHAnsi"/>
          <w:sz w:val="24"/>
          <w:szCs w:val="24"/>
          <w:lang w:eastAsia="en-US"/>
        </w:rPr>
        <w:t xml:space="preserve">Imunizarea la schimbările climatice este un proces care integrează măsurile de </w:t>
      </w:r>
      <w:r w:rsidRPr="00976A18">
        <w:rPr>
          <w:rFonts w:asciiTheme="minorHAnsi" w:eastAsia="Calibri" w:hAnsiTheme="minorHAnsi" w:cstheme="minorHAnsi"/>
          <w:i/>
          <w:sz w:val="24"/>
          <w:szCs w:val="24"/>
          <w:lang w:eastAsia="en-US"/>
        </w:rPr>
        <w:t>atenuare</w:t>
      </w:r>
      <w:r w:rsidRPr="00976A18">
        <w:rPr>
          <w:rFonts w:asciiTheme="minorHAnsi" w:eastAsia="Calibri" w:hAnsiTheme="minorHAnsi" w:cstheme="minorHAnsi"/>
          <w:sz w:val="24"/>
          <w:szCs w:val="24"/>
          <w:lang w:eastAsia="en-US"/>
        </w:rPr>
        <w:t xml:space="preserve"> a schimbărilor climatice și măsurile de </w:t>
      </w:r>
      <w:r w:rsidRPr="00976A18">
        <w:rPr>
          <w:rFonts w:asciiTheme="minorHAnsi" w:eastAsia="Calibri" w:hAnsiTheme="minorHAnsi" w:cstheme="minorHAnsi"/>
          <w:i/>
          <w:sz w:val="24"/>
          <w:szCs w:val="24"/>
          <w:lang w:eastAsia="en-US"/>
        </w:rPr>
        <w:t xml:space="preserve">adaptare </w:t>
      </w:r>
      <w:r w:rsidRPr="00976A18">
        <w:rPr>
          <w:rFonts w:asciiTheme="minorHAnsi" w:eastAsia="Calibri" w:hAnsiTheme="minorHAnsi" w:cstheme="minorHAnsi"/>
          <w:sz w:val="24"/>
          <w:szCs w:val="24"/>
          <w:lang w:eastAsia="en-US"/>
        </w:rPr>
        <w:t xml:space="preserve">la schimbările climatice în dezvoltarea proiectelor de infrastructură. </w:t>
      </w:r>
    </w:p>
    <w:p w14:paraId="5771A72E" w14:textId="77777777" w:rsidR="00313F06" w:rsidRPr="00976A18" w:rsidRDefault="00313F06" w:rsidP="00313F06">
      <w:pPr>
        <w:spacing w:after="160"/>
        <w:contextualSpacing/>
        <w:rPr>
          <w:rFonts w:asciiTheme="minorHAnsi" w:eastAsia="Calibri" w:hAnsiTheme="minorHAnsi" w:cstheme="minorHAnsi"/>
          <w:sz w:val="24"/>
          <w:szCs w:val="24"/>
          <w:lang w:eastAsia="en-US"/>
        </w:rPr>
      </w:pPr>
    </w:p>
    <w:p w14:paraId="3E2762E2" w14:textId="77777777" w:rsidR="00313F06" w:rsidRPr="00976A18" w:rsidRDefault="00313F06" w:rsidP="00313F06">
      <w:pPr>
        <w:spacing w:after="120"/>
        <w:rPr>
          <w:rFonts w:asciiTheme="minorHAnsi" w:eastAsia="Calibri" w:hAnsiTheme="minorHAnsi" w:cstheme="minorHAnsi"/>
          <w:sz w:val="24"/>
          <w:szCs w:val="24"/>
        </w:rPr>
      </w:pPr>
      <w:r w:rsidRPr="00976A18">
        <w:rPr>
          <w:rFonts w:asciiTheme="minorHAnsi" w:eastAsia="Calibri" w:hAnsiTheme="minorHAnsi" w:cstheme="minorHAnsi"/>
          <w:sz w:val="24"/>
          <w:szCs w:val="24"/>
        </w:rPr>
        <w:t>Aceasta presupune:</w:t>
      </w:r>
    </w:p>
    <w:p w14:paraId="73CAB3E6" w14:textId="77777777" w:rsidR="00976A18" w:rsidRPr="0077068C" w:rsidRDefault="00976A18" w:rsidP="00976A18">
      <w:pPr>
        <w:numPr>
          <w:ilvl w:val="0"/>
          <w:numId w:val="67"/>
        </w:numPr>
        <w:spacing w:after="120" w:line="259" w:lineRule="auto"/>
        <w:rPr>
          <w:rFonts w:asciiTheme="minorHAnsi" w:eastAsia="Calibri" w:hAnsiTheme="minorHAnsi" w:cstheme="minorHAnsi"/>
          <w:sz w:val="24"/>
          <w:szCs w:val="24"/>
          <w:lang w:eastAsia="en-US"/>
        </w:rPr>
      </w:pPr>
      <w:bookmarkStart w:id="121" w:name="_Hlk129347545"/>
      <w:r>
        <w:rPr>
          <w:rFonts w:asciiTheme="minorHAnsi" w:eastAsia="Calibri" w:hAnsiTheme="minorHAnsi" w:cstheme="minorHAnsi"/>
          <w:i/>
          <w:sz w:val="24"/>
          <w:szCs w:val="24"/>
        </w:rPr>
        <w:t>Î</w:t>
      </w:r>
      <w:r w:rsidRPr="0077068C">
        <w:rPr>
          <w:rFonts w:asciiTheme="minorHAnsi" w:eastAsia="Calibri" w:hAnsiTheme="minorHAnsi" w:cstheme="minorHAnsi"/>
          <w:i/>
          <w:sz w:val="24"/>
          <w:szCs w:val="24"/>
        </w:rPr>
        <w:t>n etapa analizei de opțiuni</w:t>
      </w:r>
      <w:r w:rsidRPr="0077068C">
        <w:rPr>
          <w:rFonts w:asciiTheme="minorHAnsi" w:eastAsia="Calibri" w:hAnsiTheme="minorHAnsi" w:cstheme="minorHAnsi"/>
          <w:sz w:val="24"/>
          <w:szCs w:val="24"/>
        </w:rPr>
        <w:t xml:space="preserve"> - integrarea </w:t>
      </w:r>
      <w:r>
        <w:rPr>
          <w:rFonts w:asciiTheme="minorHAnsi" w:eastAsia="Calibri" w:hAnsiTheme="minorHAnsi" w:cstheme="minorHAnsi"/>
          <w:sz w:val="24"/>
          <w:szCs w:val="24"/>
        </w:rPr>
        <w:t>î</w:t>
      </w:r>
      <w:r w:rsidRPr="0077068C">
        <w:rPr>
          <w:rFonts w:asciiTheme="minorHAnsi" w:eastAsia="Calibri" w:hAnsiTheme="minorHAnsi" w:cstheme="minorHAnsi"/>
          <w:sz w:val="24"/>
          <w:szCs w:val="24"/>
        </w:rPr>
        <w:t xml:space="preserve">n analiza </w:t>
      </w:r>
      <w:r>
        <w:rPr>
          <w:rFonts w:asciiTheme="minorHAnsi" w:eastAsia="Calibri" w:hAnsiTheme="minorHAnsi" w:cstheme="minorHAnsi"/>
          <w:sz w:val="24"/>
          <w:szCs w:val="24"/>
        </w:rPr>
        <w:t>ș</w:t>
      </w:r>
      <w:r w:rsidRPr="0077068C">
        <w:rPr>
          <w:rFonts w:asciiTheme="minorHAnsi" w:eastAsia="Calibri" w:hAnsiTheme="minorHAnsi" w:cstheme="minorHAnsi"/>
          <w:sz w:val="24"/>
          <w:szCs w:val="24"/>
        </w:rPr>
        <w:t xml:space="preserve">i decizia asupra opțiunii preferate (pe lângă considerentele tehnice, economice, de mediu, etc.) </w:t>
      </w:r>
      <w:r>
        <w:rPr>
          <w:rFonts w:asciiTheme="minorHAnsi" w:eastAsia="Calibri" w:hAnsiTheme="minorHAnsi" w:cstheme="minorHAnsi"/>
          <w:sz w:val="24"/>
          <w:szCs w:val="24"/>
        </w:rPr>
        <w:t>ș</w:t>
      </w:r>
      <w:r w:rsidRPr="0077068C">
        <w:rPr>
          <w:rFonts w:asciiTheme="minorHAnsi" w:eastAsia="Calibri" w:hAnsiTheme="minorHAnsi" w:cstheme="minorHAnsi"/>
          <w:sz w:val="24"/>
          <w:szCs w:val="24"/>
        </w:rPr>
        <w:t xml:space="preserve">i a considerentele legate de impactul opțiunilor din punctul de vedere al (i) </w:t>
      </w:r>
      <w:r w:rsidRPr="0077068C">
        <w:rPr>
          <w:rFonts w:asciiTheme="minorHAnsi" w:eastAsia="Calibri" w:hAnsiTheme="minorHAnsi" w:cstheme="minorHAnsi"/>
          <w:sz w:val="24"/>
          <w:szCs w:val="24"/>
          <w:lang w:eastAsia="en-US"/>
        </w:rPr>
        <w:t xml:space="preserve">atenuării </w:t>
      </w:r>
      <w:r>
        <w:rPr>
          <w:rFonts w:asciiTheme="minorHAnsi" w:eastAsia="Calibri" w:hAnsiTheme="minorHAnsi" w:cstheme="minorHAnsi"/>
          <w:sz w:val="24"/>
          <w:szCs w:val="24"/>
          <w:lang w:eastAsia="en-US"/>
        </w:rPr>
        <w:t>ș</w:t>
      </w:r>
      <w:r w:rsidRPr="0077068C">
        <w:rPr>
          <w:rFonts w:asciiTheme="minorHAnsi" w:eastAsia="Calibri" w:hAnsiTheme="minorHAnsi" w:cstheme="minorHAnsi"/>
          <w:sz w:val="24"/>
          <w:szCs w:val="24"/>
          <w:lang w:eastAsia="en-US"/>
        </w:rPr>
        <w:t>i (ii) vulnerabilității fa</w:t>
      </w:r>
      <w:r>
        <w:rPr>
          <w:rFonts w:asciiTheme="minorHAnsi" w:eastAsia="Calibri" w:hAnsiTheme="minorHAnsi" w:cstheme="minorHAnsi"/>
          <w:sz w:val="24"/>
          <w:szCs w:val="24"/>
          <w:lang w:eastAsia="en-US"/>
        </w:rPr>
        <w:t>ță</w:t>
      </w:r>
      <w:r w:rsidRPr="0077068C">
        <w:rPr>
          <w:rFonts w:asciiTheme="minorHAnsi" w:eastAsia="Calibri" w:hAnsiTheme="minorHAnsi" w:cstheme="minorHAnsi"/>
          <w:sz w:val="24"/>
          <w:szCs w:val="24"/>
          <w:lang w:eastAsia="en-US"/>
        </w:rPr>
        <w:t xml:space="preserve"> de schimbările climatice;</w:t>
      </w:r>
    </w:p>
    <w:p w14:paraId="4264746B" w14:textId="77777777" w:rsidR="00976A18" w:rsidRPr="0077068C" w:rsidRDefault="00976A18" w:rsidP="00976A18">
      <w:pPr>
        <w:numPr>
          <w:ilvl w:val="0"/>
          <w:numId w:val="67"/>
        </w:numPr>
        <w:spacing w:after="120" w:line="259" w:lineRule="auto"/>
        <w:rPr>
          <w:rFonts w:asciiTheme="minorHAnsi" w:eastAsia="Calibri" w:hAnsiTheme="minorHAnsi" w:cstheme="minorHAnsi"/>
          <w:sz w:val="24"/>
          <w:szCs w:val="24"/>
          <w:lang w:eastAsia="en-US"/>
        </w:rPr>
      </w:pPr>
      <w:r>
        <w:rPr>
          <w:rFonts w:asciiTheme="minorHAnsi" w:eastAsia="Calibri" w:hAnsiTheme="minorHAnsi" w:cstheme="minorHAnsi"/>
          <w:i/>
          <w:sz w:val="24"/>
          <w:szCs w:val="24"/>
          <w:lang w:eastAsia="en-US"/>
        </w:rPr>
        <w:t>Î</w:t>
      </w:r>
      <w:r w:rsidRPr="0077068C">
        <w:rPr>
          <w:rFonts w:asciiTheme="minorHAnsi" w:eastAsia="Calibri" w:hAnsiTheme="minorHAnsi" w:cstheme="minorHAnsi"/>
          <w:i/>
          <w:sz w:val="24"/>
          <w:szCs w:val="24"/>
          <w:lang w:eastAsia="en-US"/>
        </w:rPr>
        <w:t>n etapa detalierii/proiectării opțiunii preferate</w:t>
      </w:r>
      <w:r w:rsidRPr="0077068C">
        <w:rPr>
          <w:rFonts w:asciiTheme="minorHAnsi" w:eastAsia="Calibri" w:hAnsiTheme="minorHAnsi" w:cstheme="minorHAnsi"/>
          <w:sz w:val="24"/>
          <w:szCs w:val="24"/>
          <w:lang w:eastAsia="en-US"/>
        </w:rPr>
        <w:t xml:space="preserve"> – integrarea m</w:t>
      </w:r>
      <w:r>
        <w:rPr>
          <w:rFonts w:asciiTheme="minorHAnsi" w:eastAsia="Calibri" w:hAnsiTheme="minorHAnsi" w:cstheme="minorHAnsi"/>
          <w:sz w:val="24"/>
          <w:szCs w:val="24"/>
          <w:lang w:eastAsia="en-US"/>
        </w:rPr>
        <w:t>ă</w:t>
      </w:r>
      <w:r w:rsidRPr="0077068C">
        <w:rPr>
          <w:rFonts w:asciiTheme="minorHAnsi" w:eastAsia="Calibri" w:hAnsiTheme="minorHAnsi" w:cstheme="minorHAnsi"/>
          <w:sz w:val="24"/>
          <w:szCs w:val="24"/>
          <w:lang w:eastAsia="en-US"/>
        </w:rPr>
        <w:t xml:space="preserve">surilor adecvate pentru (i) atenuarea </w:t>
      </w:r>
      <w:r>
        <w:rPr>
          <w:rFonts w:asciiTheme="minorHAnsi" w:eastAsia="Calibri" w:hAnsiTheme="minorHAnsi" w:cstheme="minorHAnsi"/>
          <w:sz w:val="24"/>
          <w:szCs w:val="24"/>
          <w:lang w:eastAsia="en-US"/>
        </w:rPr>
        <w:t>ș</w:t>
      </w:r>
      <w:r w:rsidRPr="0077068C">
        <w:rPr>
          <w:rFonts w:asciiTheme="minorHAnsi" w:eastAsia="Calibri" w:hAnsiTheme="minorHAnsi" w:cstheme="minorHAnsi"/>
          <w:sz w:val="24"/>
          <w:szCs w:val="24"/>
          <w:lang w:eastAsia="en-US"/>
        </w:rPr>
        <w:t>i (ii) adaptarea (</w:t>
      </w:r>
      <w:r>
        <w:rPr>
          <w:rFonts w:asciiTheme="minorHAnsi" w:eastAsia="Calibri" w:hAnsiTheme="minorHAnsi" w:cstheme="minorHAnsi"/>
          <w:sz w:val="24"/>
          <w:szCs w:val="24"/>
          <w:lang w:eastAsia="en-US"/>
        </w:rPr>
        <w:t>î</w:t>
      </w:r>
      <w:r w:rsidRPr="0077068C">
        <w:rPr>
          <w:rFonts w:asciiTheme="minorHAnsi" w:eastAsia="Calibri" w:hAnsiTheme="minorHAnsi" w:cstheme="minorHAnsi"/>
          <w:sz w:val="24"/>
          <w:szCs w:val="24"/>
          <w:lang w:eastAsia="en-US"/>
        </w:rPr>
        <w:t xml:space="preserve">n măsura </w:t>
      </w:r>
      <w:r>
        <w:rPr>
          <w:rFonts w:asciiTheme="minorHAnsi" w:eastAsia="Calibri" w:hAnsiTheme="minorHAnsi" w:cstheme="minorHAnsi"/>
          <w:sz w:val="24"/>
          <w:szCs w:val="24"/>
          <w:lang w:eastAsia="en-US"/>
        </w:rPr>
        <w:t>î</w:t>
      </w:r>
      <w:r w:rsidRPr="0077068C">
        <w:rPr>
          <w:rFonts w:asciiTheme="minorHAnsi" w:eastAsia="Calibri" w:hAnsiTheme="minorHAnsi" w:cstheme="minorHAnsi"/>
          <w:sz w:val="24"/>
          <w:szCs w:val="24"/>
          <w:lang w:eastAsia="en-US"/>
        </w:rPr>
        <w:t>n care este necesar</w:t>
      </w:r>
      <w:r>
        <w:rPr>
          <w:rFonts w:asciiTheme="minorHAnsi" w:eastAsia="Calibri" w:hAnsiTheme="minorHAnsi" w:cstheme="minorHAnsi"/>
          <w:sz w:val="24"/>
          <w:szCs w:val="24"/>
          <w:lang w:eastAsia="en-US"/>
        </w:rPr>
        <w:t>ă</w:t>
      </w:r>
      <w:r w:rsidRPr="0077068C">
        <w:rPr>
          <w:rFonts w:asciiTheme="minorHAnsi" w:eastAsia="Calibri" w:hAnsiTheme="minorHAnsi" w:cstheme="minorHAnsi"/>
          <w:sz w:val="24"/>
          <w:szCs w:val="24"/>
          <w:lang w:eastAsia="en-US"/>
        </w:rPr>
        <w:t>) la schimbările climatice.</w:t>
      </w:r>
      <w:r w:rsidRPr="0077068C">
        <w:rPr>
          <w:rFonts w:asciiTheme="minorHAnsi" w:eastAsia="Calibri" w:hAnsiTheme="minorHAnsi" w:cstheme="minorHAnsi"/>
          <w:b/>
          <w:i/>
          <w:sz w:val="24"/>
          <w:szCs w:val="24"/>
          <w:lang w:eastAsia="en-US"/>
        </w:rPr>
        <w:t xml:space="preserve"> </w:t>
      </w:r>
    </w:p>
    <w:bookmarkEnd w:id="121"/>
    <w:p w14:paraId="4D17914F" w14:textId="77777777" w:rsidR="00313F06" w:rsidRPr="00976A18" w:rsidRDefault="00313F06" w:rsidP="00313F06">
      <w:pPr>
        <w:spacing w:before="160" w:after="240"/>
        <w:rPr>
          <w:rFonts w:asciiTheme="minorHAnsi" w:eastAsia="Calibri" w:hAnsiTheme="minorHAnsi" w:cstheme="minorHAnsi"/>
          <w:sz w:val="24"/>
          <w:szCs w:val="24"/>
          <w:lang w:eastAsia="en-US"/>
        </w:rPr>
      </w:pPr>
      <w:r w:rsidRPr="00976A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76A18">
        <w:rPr>
          <w:rFonts w:asciiTheme="minorHAnsi" w:eastAsia="Calibri" w:hAnsiTheme="minorHAnsi" w:cstheme="minorHAnsi"/>
          <w:i/>
          <w:sz w:val="24"/>
          <w:szCs w:val="24"/>
          <w:lang w:eastAsia="en-US"/>
        </w:rPr>
        <w:t>.</w:t>
      </w:r>
      <w:r w:rsidRPr="00976A18">
        <w:rPr>
          <w:rFonts w:asciiTheme="minorHAnsi" w:eastAsia="Calibri" w:hAnsiTheme="minorHAnsi" w:cstheme="minorHAnsi"/>
          <w:sz w:val="24"/>
          <w:szCs w:val="24"/>
          <w:lang w:eastAsia="en-US"/>
        </w:rPr>
        <w:t xml:space="preserve"> </w:t>
      </w:r>
    </w:p>
    <w:p w14:paraId="1C2E55F9" w14:textId="77777777" w:rsidR="00313F06" w:rsidRPr="00976A18" w:rsidRDefault="00313F06" w:rsidP="00313F06">
      <w:pPr>
        <w:shd w:val="clear" w:color="auto" w:fill="9CC2E5"/>
        <w:autoSpaceDE w:val="0"/>
        <w:rPr>
          <w:rFonts w:asciiTheme="minorHAnsi" w:eastAsia="Calibri" w:hAnsiTheme="minorHAnsi" w:cstheme="minorHAnsi"/>
          <w:b/>
          <w:sz w:val="28"/>
          <w:szCs w:val="28"/>
          <w:lang w:eastAsia="en-US"/>
        </w:rPr>
      </w:pPr>
      <w:r w:rsidRPr="00976A1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59A7537" w14:textId="77777777" w:rsidR="00976A18" w:rsidRPr="00246004" w:rsidRDefault="00976A18" w:rsidP="00313F06">
      <w:pPr>
        <w:autoSpaceDE w:val="0"/>
        <w:rPr>
          <w:rFonts w:asciiTheme="minorHAnsi" w:eastAsia="Calibri" w:hAnsiTheme="minorHAnsi" w:cstheme="minorHAnsi"/>
          <w:b/>
          <w:lang w:eastAsia="en-US"/>
        </w:rPr>
      </w:pPr>
    </w:p>
    <w:p w14:paraId="2B791945" w14:textId="77777777" w:rsidR="00313F06" w:rsidRPr="00BE57E9" w:rsidRDefault="00313F06" w:rsidP="00313F06">
      <w:pPr>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Etapele ce trebuie parcurse sunt:</w:t>
      </w:r>
    </w:p>
    <w:p w14:paraId="5FCB3AD0" w14:textId="77777777" w:rsidR="00313F06" w:rsidRPr="00BE57E9" w:rsidRDefault="00313F06" w:rsidP="00313F06">
      <w:pPr>
        <w:rPr>
          <w:rFonts w:asciiTheme="minorHAnsi" w:eastAsia="Calibri" w:hAnsiTheme="minorHAnsi" w:cstheme="minorHAnsi"/>
          <w:sz w:val="24"/>
          <w:szCs w:val="24"/>
          <w:lang w:eastAsia="en-US"/>
        </w:rPr>
      </w:pPr>
    </w:p>
    <w:p w14:paraId="129C3A19" w14:textId="77777777" w:rsidR="00313F06" w:rsidRPr="00BE57E9" w:rsidRDefault="00313F06" w:rsidP="00313F06">
      <w:pPr>
        <w:spacing w:after="120"/>
        <w:rPr>
          <w:rFonts w:asciiTheme="minorHAnsi" w:eastAsia="Calibri" w:hAnsiTheme="minorHAnsi" w:cstheme="minorHAnsi"/>
          <w:b/>
          <w:sz w:val="24"/>
          <w:szCs w:val="24"/>
          <w:lang w:eastAsia="en-US"/>
        </w:rPr>
      </w:pPr>
      <w:r w:rsidRPr="00BE57E9">
        <w:rPr>
          <w:rFonts w:asciiTheme="minorHAnsi" w:eastAsia="Calibri" w:hAnsiTheme="minorHAnsi" w:cstheme="minorHAnsi"/>
          <w:b/>
          <w:sz w:val="24"/>
          <w:szCs w:val="24"/>
          <w:lang w:eastAsia="en-US"/>
        </w:rPr>
        <w:t>I.</w:t>
      </w:r>
      <w:r w:rsidRPr="00BE57E9">
        <w:rPr>
          <w:rFonts w:asciiTheme="minorHAnsi" w:eastAsia="Calibri" w:hAnsiTheme="minorHAnsi" w:cstheme="minorHAnsi"/>
          <w:b/>
          <w:sz w:val="24"/>
          <w:szCs w:val="24"/>
          <w:lang w:eastAsia="en-US"/>
        </w:rPr>
        <w:tab/>
        <w:t>Atenuarea (neutralitatea climatica)</w:t>
      </w:r>
    </w:p>
    <w:p w14:paraId="0E6D8037" w14:textId="77777777" w:rsidR="00313F06" w:rsidRPr="00BE57E9" w:rsidRDefault="00313F06" w:rsidP="00313F06">
      <w:pPr>
        <w:autoSpaceDE w:val="0"/>
        <w:autoSpaceDN w:val="0"/>
        <w:adjustRightInd w:val="0"/>
        <w:spacing w:after="80"/>
        <w:rPr>
          <w:rFonts w:asciiTheme="minorHAnsi" w:eastAsia="Calibri" w:hAnsiTheme="minorHAnsi" w:cstheme="minorHAnsi"/>
          <w:sz w:val="24"/>
          <w:szCs w:val="24"/>
          <w:lang w:eastAsia="en-US"/>
        </w:rPr>
      </w:pPr>
      <w:r w:rsidRPr="00BE57E9">
        <w:rPr>
          <w:rFonts w:asciiTheme="minorHAnsi" w:eastAsia="Calibri" w:hAnsiTheme="minorHAnsi" w:cstheme="minorHAnsi"/>
          <w:b/>
          <w:bCs/>
          <w:sz w:val="24"/>
          <w:szCs w:val="24"/>
          <w:lang w:eastAsia="en-US"/>
        </w:rPr>
        <w:t>(a)</w:t>
      </w:r>
      <w:r w:rsidRPr="00BE57E9">
        <w:rPr>
          <w:rFonts w:asciiTheme="minorHAnsi" w:eastAsia="Calibri" w:hAnsiTheme="minorHAnsi" w:cstheme="minorHAnsi"/>
          <w:sz w:val="24"/>
          <w:szCs w:val="24"/>
          <w:lang w:eastAsia="en-US"/>
        </w:rPr>
        <w:t xml:space="preserve">  </w:t>
      </w:r>
      <w:r w:rsidRPr="00BE57E9">
        <w:rPr>
          <w:rFonts w:asciiTheme="minorHAnsi" w:eastAsia="Calibri" w:hAnsiTheme="minorHAnsi" w:cstheme="minorHAnsi"/>
          <w:b/>
          <w:sz w:val="24"/>
          <w:szCs w:val="24"/>
          <w:lang w:eastAsia="en-US"/>
        </w:rPr>
        <w:t>Faza 1. Examinare/Încadrarea</w:t>
      </w:r>
      <w:r w:rsidRPr="00BE57E9">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9DC7B20" w14:textId="77777777" w:rsidR="00313F06" w:rsidRPr="00BE57E9" w:rsidRDefault="00313F06" w:rsidP="00313F06">
      <w:pPr>
        <w:autoSpaceDE w:val="0"/>
        <w:autoSpaceDN w:val="0"/>
        <w:adjustRightInd w:val="0"/>
        <w:spacing w:after="80"/>
        <w:rPr>
          <w:rFonts w:asciiTheme="minorHAnsi" w:eastAsia="Calibri" w:hAnsiTheme="minorHAnsi" w:cstheme="minorHAnsi"/>
          <w:sz w:val="24"/>
          <w:szCs w:val="24"/>
          <w:lang w:eastAsia="en-US"/>
        </w:rPr>
      </w:pPr>
    </w:p>
    <w:p w14:paraId="3A6C367E" w14:textId="77777777" w:rsidR="00313F06" w:rsidRPr="00BE57E9" w:rsidRDefault="00313F06" w:rsidP="00313F06">
      <w:pPr>
        <w:autoSpaceDE w:val="0"/>
        <w:autoSpaceDN w:val="0"/>
        <w:adjustRightInd w:val="0"/>
        <w:spacing w:after="80"/>
        <w:rPr>
          <w:rFonts w:asciiTheme="minorHAnsi" w:eastAsia="Calibri" w:hAnsiTheme="minorHAnsi" w:cstheme="minorHAnsi"/>
          <w:sz w:val="24"/>
          <w:szCs w:val="24"/>
          <w:lang w:eastAsia="en-US"/>
        </w:rPr>
      </w:pPr>
      <w:r w:rsidRPr="00BE57E9">
        <w:rPr>
          <w:rFonts w:asciiTheme="minorHAnsi" w:eastAsia="Calibri" w:hAnsiTheme="minorHAnsi" w:cstheme="minorHAnsi"/>
          <w:b/>
          <w:bCs/>
          <w:sz w:val="24"/>
          <w:szCs w:val="24"/>
          <w:lang w:eastAsia="en-US"/>
        </w:rPr>
        <w:t>(b)</w:t>
      </w:r>
      <w:r w:rsidRPr="00BE57E9">
        <w:rPr>
          <w:rFonts w:asciiTheme="minorHAnsi" w:eastAsia="Calibri" w:hAnsiTheme="minorHAnsi" w:cstheme="minorHAnsi"/>
          <w:sz w:val="24"/>
          <w:szCs w:val="24"/>
          <w:lang w:eastAsia="en-US"/>
        </w:rPr>
        <w:t xml:space="preserve"> </w:t>
      </w:r>
      <w:r w:rsidRPr="00BE57E9">
        <w:rPr>
          <w:rFonts w:asciiTheme="minorHAnsi" w:eastAsia="Calibri" w:hAnsiTheme="minorHAnsi" w:cstheme="minorHAnsi"/>
          <w:b/>
          <w:sz w:val="24"/>
          <w:szCs w:val="24"/>
          <w:lang w:eastAsia="en-US"/>
        </w:rPr>
        <w:t>Faza 2. Analiza detaliată</w:t>
      </w:r>
      <w:r w:rsidRPr="00BE57E9">
        <w:rPr>
          <w:rFonts w:asciiTheme="minorHAnsi" w:eastAsia="Calibri" w:hAnsiTheme="minorHAnsi" w:cstheme="minorHAnsi"/>
          <w:sz w:val="24"/>
          <w:szCs w:val="24"/>
          <w:lang w:eastAsia="en-US"/>
        </w:rPr>
        <w:t xml:space="preserve"> </w:t>
      </w:r>
    </w:p>
    <w:p w14:paraId="64735EA1" w14:textId="77777777" w:rsidR="00313F06" w:rsidRPr="00BE57E9" w:rsidRDefault="00313F06" w:rsidP="00BE57E9">
      <w:pPr>
        <w:autoSpaceDE w:val="0"/>
        <w:autoSpaceDN w:val="0"/>
        <w:adjustRightInd w:val="0"/>
        <w:spacing w:after="8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3902450B" w14:textId="77777777" w:rsidR="00313F06" w:rsidRPr="00BE57E9" w:rsidRDefault="00313F06" w:rsidP="00BE57E9">
      <w:pPr>
        <w:numPr>
          <w:ilvl w:val="0"/>
          <w:numId w:val="70"/>
        </w:numPr>
        <w:autoSpaceDE w:val="0"/>
        <w:autoSpaceDN w:val="0"/>
        <w:adjustRightInd w:val="0"/>
        <w:spacing w:after="80" w:line="259" w:lineRule="auto"/>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71F88D2" w14:textId="77777777" w:rsidR="00313F06" w:rsidRPr="00BE57E9" w:rsidRDefault="00313F06" w:rsidP="00BE57E9">
      <w:pPr>
        <w:numPr>
          <w:ilvl w:val="0"/>
          <w:numId w:val="70"/>
        </w:numPr>
        <w:autoSpaceDE w:val="0"/>
        <w:autoSpaceDN w:val="0"/>
        <w:adjustRightInd w:val="0"/>
        <w:spacing w:after="80" w:line="259" w:lineRule="auto"/>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FD0A140" w14:textId="77777777" w:rsidR="00313F06" w:rsidRPr="00BE57E9" w:rsidRDefault="00313F06" w:rsidP="00313F06">
      <w:pPr>
        <w:numPr>
          <w:ilvl w:val="0"/>
          <w:numId w:val="70"/>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Calcularea valorii monetare a emisiilor pe baza valorilor CO2 aplicabile.</w:t>
      </w:r>
    </w:p>
    <w:p w14:paraId="01C7009A" w14:textId="77777777" w:rsidR="00313F06" w:rsidRPr="00BE57E9" w:rsidRDefault="00313F06" w:rsidP="00313F06">
      <w:pPr>
        <w:spacing w:before="240" w:after="240"/>
        <w:rPr>
          <w:rFonts w:asciiTheme="minorHAnsi" w:eastAsia="Calibri" w:hAnsiTheme="minorHAnsi" w:cstheme="minorHAnsi"/>
          <w:b/>
          <w:sz w:val="24"/>
          <w:szCs w:val="24"/>
          <w:lang w:eastAsia="en-US"/>
        </w:rPr>
      </w:pPr>
      <w:r w:rsidRPr="00BE57E9">
        <w:rPr>
          <w:rFonts w:asciiTheme="minorHAnsi" w:eastAsia="Calibri" w:hAnsiTheme="minorHAnsi" w:cstheme="minorHAnsi"/>
          <w:b/>
          <w:sz w:val="24"/>
          <w:szCs w:val="24"/>
          <w:lang w:eastAsia="en-US"/>
        </w:rPr>
        <w:lastRenderedPageBreak/>
        <w:t>II.</w:t>
      </w:r>
      <w:r w:rsidRPr="00BE57E9">
        <w:rPr>
          <w:rFonts w:asciiTheme="minorHAnsi" w:eastAsia="Calibri" w:hAnsiTheme="minorHAnsi" w:cstheme="minorHAnsi"/>
          <w:b/>
          <w:sz w:val="24"/>
          <w:szCs w:val="24"/>
          <w:lang w:eastAsia="en-US"/>
        </w:rPr>
        <w:tab/>
        <w:t>Adaptarea (reziliența la schimbările climatice)</w:t>
      </w:r>
    </w:p>
    <w:p w14:paraId="4A6EBA3C" w14:textId="77777777" w:rsidR="00313F06" w:rsidRPr="00BE57E9" w:rsidRDefault="00313F06" w:rsidP="00313F06">
      <w:pPr>
        <w:spacing w:before="240" w:after="240"/>
        <w:rPr>
          <w:rFonts w:asciiTheme="minorHAnsi" w:eastAsia="Calibri" w:hAnsiTheme="minorHAnsi" w:cstheme="minorHAnsi"/>
          <w:b/>
          <w:sz w:val="24"/>
          <w:szCs w:val="24"/>
          <w:lang w:eastAsia="en-US"/>
        </w:rPr>
      </w:pPr>
      <w:r w:rsidRPr="00BE57E9">
        <w:rPr>
          <w:rFonts w:asciiTheme="minorHAnsi" w:eastAsia="Calibri" w:hAnsiTheme="minorHAnsi" w:cstheme="minorHAnsi"/>
          <w:b/>
          <w:sz w:val="24"/>
          <w:szCs w:val="24"/>
          <w:lang w:eastAsia="en-US"/>
        </w:rPr>
        <w:t>(a)</w:t>
      </w:r>
      <w:r w:rsidRPr="00BE57E9">
        <w:rPr>
          <w:rFonts w:asciiTheme="minorHAnsi" w:eastAsia="Calibri" w:hAnsiTheme="minorHAnsi" w:cstheme="minorHAnsi"/>
          <w:b/>
          <w:sz w:val="24"/>
          <w:szCs w:val="24"/>
          <w:lang w:eastAsia="en-US"/>
        </w:rPr>
        <w:tab/>
        <w:t>Faza 1. Examinare/Încadrarea</w:t>
      </w:r>
    </w:p>
    <w:p w14:paraId="14EB62AC" w14:textId="77777777" w:rsidR="00313F06" w:rsidRPr="00BE57E9" w:rsidRDefault="00313F06" w:rsidP="00313F06">
      <w:pPr>
        <w:numPr>
          <w:ilvl w:val="0"/>
          <w:numId w:val="65"/>
        </w:numPr>
        <w:spacing w:after="120" w:line="259" w:lineRule="auto"/>
        <w:ind w:hanging="720"/>
        <w:jc w:val="left"/>
        <w:rPr>
          <w:rFonts w:asciiTheme="minorHAnsi" w:eastAsia="Calibri" w:hAnsiTheme="minorHAnsi" w:cstheme="minorHAnsi"/>
          <w:sz w:val="24"/>
          <w:szCs w:val="24"/>
          <w:lang w:eastAsia="en-US"/>
        </w:rPr>
      </w:pPr>
      <w:r w:rsidRPr="00BE57E9">
        <w:rPr>
          <w:rFonts w:asciiTheme="minorHAnsi" w:eastAsia="Calibri" w:hAnsiTheme="minorHAnsi" w:cstheme="minorHAnsi"/>
          <w:i/>
          <w:sz w:val="24"/>
          <w:szCs w:val="24"/>
          <w:lang w:eastAsia="en-US"/>
        </w:rPr>
        <w:t>Analiza de senzitivitate</w:t>
      </w:r>
      <w:r w:rsidRPr="00BE57E9">
        <w:rPr>
          <w:rFonts w:asciiTheme="minorHAnsi" w:eastAsia="Calibri" w:hAnsiTheme="minorHAnsi" w:cstheme="minorHAnsi"/>
          <w:sz w:val="24"/>
          <w:szCs w:val="24"/>
          <w:lang w:eastAsia="en-US"/>
        </w:rPr>
        <w:t xml:space="preserve"> </w:t>
      </w:r>
    </w:p>
    <w:p w14:paraId="253526EB" w14:textId="77777777" w:rsidR="00313F06" w:rsidRPr="00BE57E9" w:rsidRDefault="00313F06" w:rsidP="00313F06">
      <w:pPr>
        <w:autoSpaceDE w:val="0"/>
        <w:autoSpaceDN w:val="0"/>
        <w:adjustRightInd w:val="0"/>
        <w:spacing w:after="8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BE57E9">
        <w:rPr>
          <w:rFonts w:asciiTheme="minorHAnsi" w:eastAsia="Calibri" w:hAnsiTheme="minorHAnsi" w:cstheme="minorHAnsi"/>
          <w:i/>
          <w:sz w:val="24"/>
          <w:szCs w:val="24"/>
          <w:lang w:eastAsia="en-US"/>
        </w:rPr>
        <w:t>tipul</w:t>
      </w:r>
      <w:r w:rsidRPr="00BE57E9">
        <w:rPr>
          <w:rFonts w:asciiTheme="minorHAnsi" w:eastAsia="Calibri" w:hAnsiTheme="minorHAnsi" w:cstheme="minorHAnsi"/>
          <w:sz w:val="24"/>
          <w:szCs w:val="24"/>
          <w:lang w:eastAsia="en-US"/>
        </w:rPr>
        <w:t xml:space="preserve"> respectiv de proiect, indiferent de localizarea acestuia. </w:t>
      </w:r>
    </w:p>
    <w:p w14:paraId="0322D553" w14:textId="77777777" w:rsidR="00313F06" w:rsidRPr="00BE57E9" w:rsidRDefault="00313F06" w:rsidP="00313F06">
      <w:pPr>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6A5E7D5C" w14:textId="77777777" w:rsidR="00313F06" w:rsidRPr="00BE57E9" w:rsidRDefault="00313F06" w:rsidP="00313F06">
      <w:pPr>
        <w:rPr>
          <w:rFonts w:asciiTheme="minorHAnsi" w:eastAsia="Calibri" w:hAnsiTheme="minorHAnsi" w:cstheme="minorHAnsi"/>
          <w:sz w:val="24"/>
          <w:szCs w:val="24"/>
          <w:lang w:eastAsia="en-US"/>
        </w:rPr>
      </w:pPr>
    </w:p>
    <w:p w14:paraId="45FC12B5" w14:textId="77777777" w:rsidR="00313F06" w:rsidRPr="00BE57E9" w:rsidRDefault="00313F06" w:rsidP="00313F06">
      <w:pPr>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726683E4" w14:textId="77777777" w:rsidR="00313F06" w:rsidRPr="00BE57E9" w:rsidRDefault="00313F06" w:rsidP="00313F06">
      <w:pPr>
        <w:numPr>
          <w:ilvl w:val="0"/>
          <w:numId w:val="66"/>
        </w:numPr>
        <w:ind w:left="425" w:hanging="425"/>
        <w:jc w:val="left"/>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Senzitivitatea activelor</w:t>
      </w:r>
    </w:p>
    <w:p w14:paraId="61DEAF5F" w14:textId="77777777" w:rsidR="00313F06" w:rsidRPr="00BE57E9" w:rsidRDefault="00313F06" w:rsidP="00313F06">
      <w:pPr>
        <w:numPr>
          <w:ilvl w:val="0"/>
          <w:numId w:val="66"/>
        </w:numPr>
        <w:ind w:left="425" w:hanging="425"/>
        <w:jc w:val="left"/>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Senzitivitatea intrărilor (apă, energie, altele)</w:t>
      </w:r>
    </w:p>
    <w:p w14:paraId="36FABEEE" w14:textId="77777777" w:rsidR="00313F06" w:rsidRPr="00BE57E9" w:rsidRDefault="00313F06" w:rsidP="00313F06">
      <w:pPr>
        <w:numPr>
          <w:ilvl w:val="0"/>
          <w:numId w:val="66"/>
        </w:numPr>
        <w:ind w:left="425" w:hanging="425"/>
        <w:jc w:val="left"/>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Senzitivitatea ieșirilor (produselor, pieței, cererii consumatorilor)</w:t>
      </w:r>
    </w:p>
    <w:p w14:paraId="4C7B8E1F" w14:textId="77777777" w:rsidR="00313F06" w:rsidRPr="00BE57E9" w:rsidRDefault="00313F06" w:rsidP="00313F06">
      <w:pPr>
        <w:numPr>
          <w:ilvl w:val="0"/>
          <w:numId w:val="66"/>
        </w:numPr>
        <w:ind w:left="425" w:hanging="425"/>
        <w:jc w:val="left"/>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Senzitivitatea conexiunilor de transport etc.</w:t>
      </w:r>
    </w:p>
    <w:p w14:paraId="3B08170D" w14:textId="77777777" w:rsidR="00313F06" w:rsidRPr="00BE57E9" w:rsidRDefault="00313F06" w:rsidP="00313F06">
      <w:pPr>
        <w:rPr>
          <w:rFonts w:asciiTheme="minorHAnsi" w:eastAsia="Calibri" w:hAnsiTheme="minorHAnsi" w:cstheme="minorHAnsi"/>
          <w:sz w:val="24"/>
          <w:szCs w:val="24"/>
          <w:lang w:eastAsia="en-US"/>
        </w:rPr>
      </w:pPr>
    </w:p>
    <w:p w14:paraId="406914C1" w14:textId="77777777" w:rsidR="00313F06" w:rsidRPr="00BE57E9" w:rsidRDefault="00313F06" w:rsidP="00313F06">
      <w:pPr>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1A4E1173" w14:textId="77777777" w:rsidR="00313F06" w:rsidRPr="00BE57E9" w:rsidRDefault="00313F06" w:rsidP="00313F06">
      <w:pPr>
        <w:numPr>
          <w:ilvl w:val="0"/>
          <w:numId w:val="65"/>
        </w:numPr>
        <w:spacing w:before="200" w:after="200" w:line="259" w:lineRule="auto"/>
        <w:ind w:left="432" w:hanging="432"/>
        <w:jc w:val="left"/>
        <w:rPr>
          <w:rFonts w:asciiTheme="minorHAnsi" w:eastAsia="Calibri" w:hAnsiTheme="minorHAnsi" w:cstheme="minorHAnsi"/>
          <w:i/>
          <w:sz w:val="24"/>
          <w:szCs w:val="24"/>
          <w:lang w:eastAsia="en-US"/>
        </w:rPr>
      </w:pPr>
      <w:r w:rsidRPr="00BE57E9">
        <w:rPr>
          <w:rFonts w:asciiTheme="minorHAnsi" w:eastAsia="Calibri" w:hAnsiTheme="minorHAnsi" w:cstheme="minorHAnsi"/>
          <w:i/>
          <w:sz w:val="24"/>
          <w:szCs w:val="24"/>
          <w:lang w:eastAsia="en-US"/>
        </w:rPr>
        <w:t>Evaluarea expunerii la riscuri</w:t>
      </w:r>
    </w:p>
    <w:p w14:paraId="40001A61" w14:textId="77777777" w:rsidR="00313F06" w:rsidRPr="00BE57E9" w:rsidRDefault="00313F06" w:rsidP="00313F06">
      <w:pPr>
        <w:contextualSpacing/>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Scopul analizei de expunere este identificarea riscurilor care sunt relevante pentru </w:t>
      </w:r>
      <w:r w:rsidRPr="00BE57E9">
        <w:rPr>
          <w:rFonts w:asciiTheme="minorHAnsi" w:eastAsia="Calibri" w:hAnsiTheme="minorHAnsi" w:cstheme="minorHAnsi"/>
          <w:i/>
          <w:sz w:val="24"/>
          <w:szCs w:val="24"/>
          <w:lang w:eastAsia="en-US"/>
        </w:rPr>
        <w:t>locația</w:t>
      </w:r>
      <w:r w:rsidRPr="00BE57E9">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F00DE84" w14:textId="77777777" w:rsidR="00313F06" w:rsidRPr="00BE57E9" w:rsidRDefault="00313F06" w:rsidP="00313F06">
      <w:pPr>
        <w:numPr>
          <w:ilvl w:val="0"/>
          <w:numId w:val="65"/>
        </w:numPr>
        <w:spacing w:before="200" w:after="200" w:line="259" w:lineRule="auto"/>
        <w:ind w:left="432" w:hanging="432"/>
        <w:jc w:val="left"/>
        <w:rPr>
          <w:rFonts w:asciiTheme="minorHAnsi" w:eastAsia="Calibri" w:hAnsiTheme="minorHAnsi" w:cstheme="minorHAnsi"/>
          <w:i/>
          <w:sz w:val="24"/>
          <w:szCs w:val="24"/>
          <w:lang w:eastAsia="en-US"/>
        </w:rPr>
      </w:pPr>
      <w:r w:rsidRPr="00BE57E9">
        <w:rPr>
          <w:rFonts w:asciiTheme="minorHAnsi" w:eastAsia="Calibri" w:hAnsiTheme="minorHAnsi" w:cstheme="minorHAnsi"/>
          <w:i/>
          <w:sz w:val="24"/>
          <w:szCs w:val="24"/>
          <w:lang w:eastAsia="en-US"/>
        </w:rPr>
        <w:t>Analiza de vulnerabilitate</w:t>
      </w:r>
    </w:p>
    <w:p w14:paraId="3F6561A5" w14:textId="77777777" w:rsidR="00313F06" w:rsidRPr="00BE57E9" w:rsidRDefault="00313F06" w:rsidP="00313F06">
      <w:pPr>
        <w:autoSpaceDE w:val="0"/>
        <w:autoSpaceDN w:val="0"/>
        <w:adjustRightInd w:val="0"/>
        <w:spacing w:after="8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F5FBBCD" w14:textId="77777777" w:rsidR="00313F06" w:rsidRPr="00BE57E9" w:rsidRDefault="00313F06" w:rsidP="00313F06">
      <w:pPr>
        <w:tabs>
          <w:tab w:val="left" w:pos="450"/>
        </w:tabs>
        <w:spacing w:before="240" w:after="240"/>
        <w:rPr>
          <w:rFonts w:asciiTheme="minorHAnsi" w:eastAsia="Calibri" w:hAnsiTheme="minorHAnsi" w:cstheme="minorHAnsi"/>
          <w:b/>
          <w:sz w:val="24"/>
          <w:szCs w:val="24"/>
          <w:lang w:eastAsia="en-US"/>
        </w:rPr>
      </w:pPr>
      <w:r w:rsidRPr="00BE57E9">
        <w:rPr>
          <w:rFonts w:asciiTheme="minorHAnsi" w:eastAsia="Calibri" w:hAnsiTheme="minorHAnsi" w:cstheme="minorHAnsi"/>
          <w:b/>
          <w:sz w:val="24"/>
          <w:szCs w:val="24"/>
          <w:lang w:eastAsia="en-US"/>
        </w:rPr>
        <w:t>(b)</w:t>
      </w:r>
      <w:r w:rsidRPr="00BE57E9">
        <w:rPr>
          <w:rFonts w:asciiTheme="minorHAnsi" w:eastAsia="Calibri" w:hAnsiTheme="minorHAnsi" w:cstheme="minorHAnsi"/>
          <w:b/>
          <w:sz w:val="24"/>
          <w:szCs w:val="24"/>
          <w:lang w:eastAsia="en-US"/>
        </w:rPr>
        <w:tab/>
        <w:t>Faza 2. Analiza detaliată de risc - Analiza detaliată depinde de rezultatul fazei de examinare</w:t>
      </w:r>
    </w:p>
    <w:p w14:paraId="06B47E8B" w14:textId="77777777" w:rsidR="00313F06" w:rsidRPr="00BE57E9" w:rsidRDefault="00313F06" w:rsidP="00313F06">
      <w:pPr>
        <w:numPr>
          <w:ilvl w:val="0"/>
          <w:numId w:val="68"/>
        </w:numPr>
        <w:spacing w:before="200" w:after="200" w:line="259" w:lineRule="auto"/>
        <w:jc w:val="left"/>
        <w:rPr>
          <w:rFonts w:asciiTheme="minorHAnsi" w:eastAsia="Calibri" w:hAnsiTheme="minorHAnsi" w:cstheme="minorHAnsi"/>
          <w:i/>
          <w:sz w:val="24"/>
          <w:szCs w:val="24"/>
          <w:lang w:eastAsia="en-US"/>
        </w:rPr>
      </w:pPr>
      <w:r w:rsidRPr="00BE57E9">
        <w:rPr>
          <w:rFonts w:asciiTheme="minorHAnsi" w:eastAsia="Calibri" w:hAnsiTheme="minorHAnsi" w:cstheme="minorHAnsi"/>
          <w:i/>
          <w:sz w:val="24"/>
          <w:szCs w:val="24"/>
          <w:lang w:eastAsia="en-US"/>
        </w:rPr>
        <w:lastRenderedPageBreak/>
        <w:t>Probabilitatea</w:t>
      </w:r>
    </w:p>
    <w:p w14:paraId="55675085" w14:textId="77777777" w:rsidR="00313F06" w:rsidRPr="00BE57E9" w:rsidRDefault="00313F06" w:rsidP="00313F06">
      <w:pPr>
        <w:autoSpaceDE w:val="0"/>
        <w:autoSpaceDN w:val="0"/>
        <w:adjustRightInd w:val="0"/>
        <w:spacing w:before="120" w:after="12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7788D6BB" w14:textId="77777777" w:rsidR="00313F06" w:rsidRPr="00BE57E9" w:rsidRDefault="00313F06" w:rsidP="00313F06">
      <w:pPr>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7A2AAA9" w14:textId="77777777" w:rsidR="00313F06" w:rsidRPr="00BE57E9" w:rsidRDefault="00313F06" w:rsidP="00313F06">
      <w:pPr>
        <w:numPr>
          <w:ilvl w:val="0"/>
          <w:numId w:val="68"/>
        </w:numPr>
        <w:spacing w:before="200" w:after="200" w:line="259" w:lineRule="auto"/>
        <w:jc w:val="left"/>
        <w:rPr>
          <w:rFonts w:asciiTheme="minorHAnsi" w:eastAsia="Calibri" w:hAnsiTheme="minorHAnsi" w:cstheme="minorHAnsi"/>
          <w:i/>
          <w:sz w:val="24"/>
          <w:szCs w:val="24"/>
          <w:lang w:eastAsia="en-US"/>
        </w:rPr>
      </w:pPr>
      <w:r w:rsidRPr="00BE57E9">
        <w:rPr>
          <w:rFonts w:asciiTheme="minorHAnsi" w:eastAsia="Calibri" w:hAnsiTheme="minorHAnsi" w:cstheme="minorHAnsi"/>
          <w:i/>
          <w:sz w:val="24"/>
          <w:szCs w:val="24"/>
          <w:lang w:eastAsia="en-US"/>
        </w:rPr>
        <w:t>Impactul</w:t>
      </w:r>
    </w:p>
    <w:p w14:paraId="1679F06F" w14:textId="77777777" w:rsidR="00313F06" w:rsidRPr="00BE57E9" w:rsidRDefault="00313F06" w:rsidP="00313F06">
      <w:pPr>
        <w:autoSpaceDE w:val="0"/>
        <w:autoSpaceDN w:val="0"/>
        <w:adjustRightInd w:val="0"/>
        <w:spacing w:after="12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Această parte a evaluării riscurilor analizează </w:t>
      </w:r>
      <w:r w:rsidRPr="00BE57E9">
        <w:rPr>
          <w:rFonts w:asciiTheme="minorHAnsi" w:eastAsia="Calibri" w:hAnsiTheme="minorHAnsi" w:cstheme="minorHAnsi"/>
          <w:i/>
          <w:sz w:val="24"/>
          <w:szCs w:val="24"/>
          <w:lang w:eastAsia="en-US"/>
        </w:rPr>
        <w:t>consecințele</w:t>
      </w:r>
      <w:r w:rsidRPr="00BE57E9">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5F09A066" w14:textId="77777777" w:rsidR="00313F06" w:rsidRPr="00BE57E9" w:rsidRDefault="00313F06" w:rsidP="00313F06">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BE57E9">
        <w:rPr>
          <w:rFonts w:asciiTheme="minorHAnsi" w:eastAsia="Calibri" w:hAnsiTheme="minorHAnsi" w:cstheme="minorHAnsi"/>
          <w:i/>
          <w:sz w:val="24"/>
          <w:szCs w:val="24"/>
          <w:lang w:eastAsia="en-US"/>
        </w:rPr>
        <w:t>Riscul</w:t>
      </w:r>
    </w:p>
    <w:p w14:paraId="0F5B4D3D" w14:textId="77777777" w:rsidR="00313F06" w:rsidRPr="00BE57E9" w:rsidRDefault="00313F06" w:rsidP="00313F06">
      <w:pPr>
        <w:autoSpaceDE w:val="0"/>
        <w:autoSpaceDN w:val="0"/>
        <w:adjustRightInd w:val="0"/>
        <w:spacing w:after="120"/>
        <w:rPr>
          <w:rFonts w:asciiTheme="minorHAnsi" w:eastAsia="Calibri" w:hAnsiTheme="minorHAnsi" w:cstheme="minorHAnsi"/>
          <w:sz w:val="24"/>
          <w:szCs w:val="24"/>
          <w:lang w:eastAsia="en-US"/>
        </w:rPr>
      </w:pPr>
      <w:r w:rsidRPr="00BE57E9">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BE57E9">
        <w:rPr>
          <w:rFonts w:asciiTheme="minorHAnsi" w:eastAsia="Calibri" w:hAnsiTheme="minorHAnsi" w:cstheme="minorHAnsi"/>
          <w:i/>
          <w:sz w:val="24"/>
          <w:szCs w:val="24"/>
          <w:lang w:eastAsia="en-US"/>
        </w:rPr>
        <w:t>combinarea celor doi factori</w:t>
      </w:r>
      <w:r w:rsidRPr="00BE57E9">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CAECB04" w14:textId="77777777" w:rsidR="00313F06" w:rsidRPr="00BE57E9" w:rsidRDefault="00313F06" w:rsidP="00313F06">
      <w:pPr>
        <w:numPr>
          <w:ilvl w:val="0"/>
          <w:numId w:val="68"/>
        </w:numPr>
        <w:spacing w:before="200" w:after="200" w:line="259" w:lineRule="auto"/>
        <w:ind w:left="432" w:hanging="432"/>
        <w:jc w:val="left"/>
        <w:rPr>
          <w:rFonts w:ascii="Calibri" w:eastAsia="Calibri" w:hAnsi="Calibri" w:cs="Calibri"/>
          <w:i/>
          <w:sz w:val="24"/>
          <w:szCs w:val="24"/>
          <w:lang w:eastAsia="en-US"/>
        </w:rPr>
      </w:pPr>
      <w:r w:rsidRPr="00BE57E9">
        <w:rPr>
          <w:rFonts w:ascii="Calibri" w:eastAsia="Calibri" w:hAnsi="Calibri" w:cs="Calibri"/>
          <w:i/>
          <w:sz w:val="24"/>
          <w:szCs w:val="24"/>
          <w:lang w:eastAsia="en-US"/>
        </w:rPr>
        <w:t>Măsuri de adaptare</w:t>
      </w:r>
    </w:p>
    <w:p w14:paraId="18AF3897" w14:textId="77777777" w:rsidR="00313F06" w:rsidRPr="00BE57E9" w:rsidRDefault="00313F06" w:rsidP="00313F06">
      <w:pPr>
        <w:autoSpaceDE w:val="0"/>
        <w:autoSpaceDN w:val="0"/>
        <w:adjustRightInd w:val="0"/>
        <w:spacing w:after="120"/>
        <w:rPr>
          <w:rFonts w:ascii="Calibri" w:eastAsia="Calibri" w:hAnsi="Calibri" w:cs="Calibri"/>
          <w:sz w:val="24"/>
          <w:szCs w:val="24"/>
          <w:lang w:eastAsia="en-US"/>
        </w:rPr>
      </w:pPr>
      <w:r w:rsidRPr="00BE57E9">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151AAE0F" w14:textId="77777777" w:rsidR="00313F06" w:rsidRPr="00BE57E9" w:rsidRDefault="00313F06" w:rsidP="00313F06">
      <w:pPr>
        <w:autoSpaceDE w:val="0"/>
        <w:autoSpaceDN w:val="0"/>
        <w:adjustRightInd w:val="0"/>
        <w:spacing w:after="120"/>
        <w:rPr>
          <w:rFonts w:ascii="Calibri" w:eastAsia="Calibri" w:hAnsi="Calibri" w:cs="Calibri"/>
          <w:sz w:val="24"/>
          <w:szCs w:val="24"/>
          <w:lang w:eastAsia="en-US"/>
        </w:rPr>
      </w:pPr>
      <w:r w:rsidRPr="00BE57E9">
        <w:rPr>
          <w:rFonts w:ascii="Calibri" w:eastAsia="Calibri" w:hAnsi="Calibri" w:cs="Calibri"/>
          <w:sz w:val="24"/>
          <w:szCs w:val="24"/>
          <w:lang w:eastAsia="en-US"/>
        </w:rPr>
        <w:t xml:space="preserve">Adaptarea va implica adesea adoptarea unei combinații de măsuri structurale și nestructurale: </w:t>
      </w:r>
    </w:p>
    <w:p w14:paraId="3B942794" w14:textId="77777777" w:rsidR="00313F06" w:rsidRPr="00BE57E9" w:rsidRDefault="00313F06" w:rsidP="00313F06">
      <w:pPr>
        <w:numPr>
          <w:ilvl w:val="0"/>
          <w:numId w:val="69"/>
        </w:numPr>
        <w:autoSpaceDE w:val="0"/>
        <w:autoSpaceDN w:val="0"/>
        <w:adjustRightInd w:val="0"/>
        <w:spacing w:after="120" w:line="259" w:lineRule="auto"/>
        <w:rPr>
          <w:rFonts w:ascii="Calibri" w:eastAsia="Calibri" w:hAnsi="Calibri" w:cs="Calibri"/>
          <w:sz w:val="24"/>
          <w:szCs w:val="24"/>
          <w:lang w:eastAsia="en-US"/>
        </w:rPr>
      </w:pPr>
      <w:r w:rsidRPr="00BE57E9">
        <w:rPr>
          <w:rFonts w:ascii="Calibri" w:eastAsia="Calibri" w:hAnsi="Calibri" w:cs="Calibri"/>
          <w:sz w:val="24"/>
          <w:szCs w:val="24"/>
          <w:lang w:eastAsia="en-US"/>
        </w:rPr>
        <w:t xml:space="preserve">Măsurile structurale includ modificarea proiectării sau specificării activelor fizice și a infrastructurii sau adoptarea de soluții alternative sau îmbunătățite. </w:t>
      </w:r>
    </w:p>
    <w:p w14:paraId="3DBF2019" w14:textId="77777777" w:rsidR="00313F06" w:rsidRPr="00BE57E9" w:rsidRDefault="00313F06" w:rsidP="00313F06">
      <w:pPr>
        <w:numPr>
          <w:ilvl w:val="0"/>
          <w:numId w:val="69"/>
        </w:numPr>
        <w:autoSpaceDE w:val="0"/>
        <w:autoSpaceDN w:val="0"/>
        <w:adjustRightInd w:val="0"/>
        <w:spacing w:after="120" w:line="259" w:lineRule="auto"/>
        <w:rPr>
          <w:rFonts w:ascii="Calibri" w:eastAsia="Calibri" w:hAnsi="Calibri" w:cs="Calibri"/>
          <w:sz w:val="24"/>
          <w:szCs w:val="24"/>
          <w:lang w:eastAsia="en-US"/>
        </w:rPr>
      </w:pPr>
      <w:r w:rsidRPr="00BE57E9">
        <w:rPr>
          <w:rFonts w:ascii="Calibri" w:eastAsia="Calibri" w:hAnsi="Calibri" w:cs="Calibr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w:t>
      </w:r>
      <w:r w:rsidRPr="00BE57E9">
        <w:rPr>
          <w:rFonts w:ascii="Calibri" w:eastAsia="Calibri" w:hAnsi="Calibri" w:cs="Calibri"/>
          <w:sz w:val="24"/>
          <w:szCs w:val="24"/>
          <w:lang w:eastAsia="en-US"/>
        </w:rPr>
        <w:lastRenderedPageBreak/>
        <w:t xml:space="preserve">a căilor de adaptare). Această opțiune poate fi utilă în special atunci când previziunile climatice indică niveluri ridicate de incertitudine. Monitorizarea ar trebui integrată în procesele de gestionare a infrastructurii. </w:t>
      </w:r>
    </w:p>
    <w:p w14:paraId="683F35EC" w14:textId="77777777" w:rsidR="00313F06" w:rsidRPr="00BE57E9" w:rsidRDefault="00313F06" w:rsidP="00313F06">
      <w:pPr>
        <w:autoSpaceDE w:val="0"/>
        <w:autoSpaceDN w:val="0"/>
        <w:adjustRightInd w:val="0"/>
        <w:spacing w:after="120"/>
        <w:rPr>
          <w:rFonts w:ascii="Calibri" w:eastAsia="Calibri" w:hAnsi="Calibri" w:cs="Calibri"/>
          <w:sz w:val="24"/>
          <w:szCs w:val="24"/>
          <w:lang w:eastAsia="en-US"/>
        </w:rPr>
      </w:pPr>
      <w:r w:rsidRPr="00BE57E9">
        <w:rPr>
          <w:rFonts w:ascii="Calibri" w:eastAsia="Calibri" w:hAnsi="Calibri" w:cs="Calibri"/>
          <w:sz w:val="24"/>
          <w:szCs w:val="24"/>
          <w:lang w:eastAsia="en-US"/>
        </w:rPr>
        <w:t>Costul măsurilor de adaptare va fi reflectat în proiect inclusiv (acolo unde este cazul) în analiza cost-beneficiu.</w:t>
      </w:r>
    </w:p>
    <w:p w14:paraId="5C048C94" w14:textId="77777777" w:rsidR="00313F06" w:rsidRPr="00BE57E9" w:rsidRDefault="00313F06" w:rsidP="00313F06">
      <w:pPr>
        <w:spacing w:before="120" w:line="276" w:lineRule="auto"/>
        <w:rPr>
          <w:rFonts w:ascii="Calibri" w:hAnsi="Calibri" w:cs="Calibri"/>
          <w:sz w:val="24"/>
          <w:szCs w:val="24"/>
        </w:rPr>
      </w:pPr>
      <w:r w:rsidRPr="00BE57E9">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591EE8C" w14:textId="77777777" w:rsidR="00313F06" w:rsidRPr="00246004" w:rsidRDefault="00313F06" w:rsidP="00313F06">
      <w:pPr>
        <w:spacing w:before="120" w:line="276" w:lineRule="auto"/>
        <w:rPr>
          <w:rFonts w:ascii="Calibri" w:eastAsia="Calibri" w:hAnsi="Calibri" w:cs="Calibri"/>
          <w:lang w:eastAsia="en-US"/>
        </w:rPr>
      </w:pPr>
    </w:p>
    <w:p w14:paraId="3A793019" w14:textId="77777777" w:rsidR="00313F06" w:rsidRPr="00BE57E9" w:rsidRDefault="00313F06" w:rsidP="00313F06">
      <w:pPr>
        <w:shd w:val="clear" w:color="auto" w:fill="9CC2E5"/>
        <w:spacing w:after="160"/>
        <w:rPr>
          <w:rFonts w:ascii="Calibri" w:eastAsia="Calibri" w:hAnsi="Calibri" w:cs="Calibri"/>
          <w:sz w:val="28"/>
          <w:szCs w:val="28"/>
          <w:lang w:eastAsia="en-US"/>
        </w:rPr>
      </w:pPr>
      <w:r w:rsidRPr="00BE57E9">
        <w:rPr>
          <w:rFonts w:ascii="Calibri" w:eastAsia="Calibri" w:hAnsi="Calibri" w:cs="Calibri"/>
          <w:b/>
          <w:sz w:val="28"/>
          <w:szCs w:val="28"/>
          <w:lang w:eastAsia="en-US"/>
        </w:rPr>
        <w:t xml:space="preserve">Imunizarea față de schimbările climatice – realizată ex-post elaborării Studiului de Fezabilitate </w:t>
      </w:r>
    </w:p>
    <w:p w14:paraId="5637149C" w14:textId="77777777" w:rsidR="00313F06" w:rsidRPr="00BE57E9" w:rsidRDefault="00313F06" w:rsidP="00313F06">
      <w:pPr>
        <w:spacing w:after="160"/>
        <w:contextualSpacing/>
        <w:rPr>
          <w:rFonts w:ascii="Calibri" w:eastAsia="Calibri" w:hAnsi="Calibri" w:cs="Calibri"/>
          <w:i/>
          <w:sz w:val="24"/>
          <w:szCs w:val="24"/>
          <w:lang w:eastAsia="en-US"/>
        </w:rPr>
      </w:pPr>
      <w:r w:rsidRPr="00BE57E9">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BE57E9">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A1E833C" w14:textId="77777777" w:rsidR="00313F06" w:rsidRPr="00BE57E9" w:rsidRDefault="00313F06" w:rsidP="00313F06">
      <w:pPr>
        <w:spacing w:after="160"/>
        <w:contextualSpacing/>
        <w:rPr>
          <w:rFonts w:ascii="Calibri" w:eastAsia="Calibri" w:hAnsi="Calibri" w:cs="Calibri"/>
          <w:sz w:val="24"/>
          <w:szCs w:val="24"/>
          <w:lang w:eastAsia="en-US"/>
        </w:rPr>
      </w:pPr>
    </w:p>
    <w:p w14:paraId="1F9D511E" w14:textId="77777777" w:rsidR="00313F06" w:rsidRPr="00BE57E9" w:rsidRDefault="00313F06" w:rsidP="00313F06">
      <w:pPr>
        <w:spacing w:after="160"/>
        <w:contextualSpacing/>
        <w:rPr>
          <w:rFonts w:ascii="Calibri" w:eastAsia="Calibri" w:hAnsi="Calibri" w:cs="Calibri"/>
          <w:sz w:val="24"/>
          <w:szCs w:val="24"/>
        </w:rPr>
      </w:pPr>
      <w:r w:rsidRPr="00BE57E9">
        <w:rPr>
          <w:rFonts w:ascii="Calibri" w:eastAsia="Calibri" w:hAnsi="Calibri" w:cs="Calibri"/>
          <w:sz w:val="24"/>
          <w:szCs w:val="24"/>
          <w:lang w:eastAsia="en-US"/>
        </w:rPr>
        <w:t xml:space="preserve">Astfel, pentru proiectele care au fost pregătite în cursul anului 2021, iar studiul </w:t>
      </w:r>
      <w:r w:rsidRPr="00BE57E9">
        <w:rPr>
          <w:rFonts w:ascii="Calibri" w:eastAsia="Calibri" w:hAnsi="Calibri" w:cs="Calibri"/>
          <w:sz w:val="24"/>
          <w:szCs w:val="24"/>
        </w:rPr>
        <w:t xml:space="preserve">de fezabilitate a fost deja finalizat fără a integra aceste cerințe, se va realiza </w:t>
      </w:r>
      <w:r w:rsidRPr="00BE57E9">
        <w:rPr>
          <w:rFonts w:ascii="Calibri" w:eastAsia="Calibri" w:hAnsi="Calibri" w:cs="Calibri"/>
          <w:i/>
          <w:sz w:val="24"/>
          <w:szCs w:val="24"/>
        </w:rPr>
        <w:t xml:space="preserve">Analiza privind </w:t>
      </w:r>
      <w:r w:rsidRPr="00BE57E9">
        <w:rPr>
          <w:rFonts w:ascii="Calibri" w:eastAsia="Calibri" w:hAnsi="Calibri" w:cs="Calibri"/>
          <w:i/>
          <w:sz w:val="24"/>
          <w:szCs w:val="24"/>
          <w:lang w:eastAsia="en-US"/>
        </w:rPr>
        <w:t>imunizarea față de schimbările climatice,</w:t>
      </w:r>
      <w:r w:rsidRPr="00BE57E9">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BE57E9">
        <w:rPr>
          <w:rFonts w:ascii="Calibri" w:eastAsia="Calibri" w:hAnsi="Calibri" w:cs="Calibri"/>
          <w:sz w:val="24"/>
          <w:szCs w:val="24"/>
        </w:rPr>
        <w:t>eventualele modificări/completări fata de studiul de fezabilitate/analiza cost-beneficiu pentru integrarea măsurilor și/sau a costurilor de adaptare.</w:t>
      </w:r>
    </w:p>
    <w:p w14:paraId="713DA7D7" w14:textId="77777777" w:rsidR="00313F06" w:rsidRPr="00246004" w:rsidRDefault="00313F06" w:rsidP="00313F06">
      <w:pPr>
        <w:spacing w:after="160"/>
        <w:contextualSpacing/>
        <w:rPr>
          <w:rFonts w:ascii="Calibri" w:eastAsia="Calibri" w:hAnsi="Calibri" w:cs="Calibri"/>
          <w:lang w:eastAsia="en-US"/>
        </w:rPr>
      </w:pPr>
    </w:p>
    <w:p w14:paraId="655CC8EE" w14:textId="77777777" w:rsidR="00313F06" w:rsidRPr="00BE57E9" w:rsidRDefault="00313F06" w:rsidP="00313F06">
      <w:pPr>
        <w:shd w:val="clear" w:color="auto" w:fill="9CC2E5"/>
        <w:spacing w:after="160"/>
        <w:rPr>
          <w:rFonts w:ascii="Calibri" w:eastAsia="Calibri" w:hAnsi="Calibri" w:cs="Calibri"/>
          <w:b/>
          <w:sz w:val="28"/>
          <w:szCs w:val="28"/>
          <w:lang w:eastAsia="en-US"/>
        </w:rPr>
      </w:pPr>
      <w:r w:rsidRPr="00BE57E9">
        <w:rPr>
          <w:rFonts w:ascii="Calibri" w:eastAsia="Calibri" w:hAnsi="Calibri" w:cs="Calibri"/>
          <w:b/>
          <w:sz w:val="28"/>
          <w:szCs w:val="28"/>
          <w:lang w:eastAsia="en-US"/>
        </w:rPr>
        <w:t>Imunizarea față de schimbările climatice – în implementare și operare a investițiilor</w:t>
      </w:r>
    </w:p>
    <w:p w14:paraId="33954CF8" w14:textId="77777777" w:rsidR="00313F06" w:rsidRPr="00BE57E9" w:rsidRDefault="00313F06" w:rsidP="00313F06">
      <w:pPr>
        <w:spacing w:after="160"/>
        <w:rPr>
          <w:rFonts w:ascii="Calibri" w:eastAsia="Calibri" w:hAnsi="Calibri" w:cs="Calibri"/>
          <w:sz w:val="24"/>
          <w:szCs w:val="24"/>
          <w:lang w:eastAsia="en-US"/>
        </w:rPr>
      </w:pPr>
      <w:r w:rsidRPr="00BE57E9">
        <w:rPr>
          <w:rFonts w:ascii="Calibri" w:eastAsia="Calibri" w:hAnsi="Calibri" w:cs="Calibr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272A0730" w14:textId="21F85B0D" w:rsidR="00AA2A02" w:rsidRPr="00BE57E9" w:rsidRDefault="000E4B9E" w:rsidP="00BE57E9">
      <w:pPr>
        <w:shd w:val="clear" w:color="auto" w:fill="FFFFFF" w:themeFill="background1"/>
        <w:rPr>
          <w:rFonts w:asciiTheme="minorHAnsi" w:hAnsiTheme="minorHAnsi" w:cstheme="minorHAnsi"/>
          <w:b/>
          <w:sz w:val="24"/>
          <w:szCs w:val="24"/>
        </w:rPr>
      </w:pPr>
      <w:r w:rsidRPr="00BE57E9">
        <w:rPr>
          <w:rFonts w:asciiTheme="minorHAnsi" w:hAnsiTheme="minorHAnsi" w:cstheme="minorHAnsi"/>
          <w:b/>
          <w:sz w:val="24"/>
          <w:szCs w:val="24"/>
        </w:rPr>
        <w:t>4.2.</w:t>
      </w:r>
      <w:r w:rsidR="00226E84" w:rsidRPr="00BE57E9">
        <w:rPr>
          <w:rFonts w:asciiTheme="minorHAnsi" w:hAnsiTheme="minorHAnsi" w:cstheme="minorHAnsi"/>
          <w:b/>
          <w:sz w:val="24"/>
          <w:szCs w:val="24"/>
        </w:rPr>
        <w:t>1.</w:t>
      </w:r>
      <w:r w:rsidR="00313F06" w:rsidRPr="00BE57E9">
        <w:rPr>
          <w:rFonts w:asciiTheme="minorHAnsi" w:hAnsiTheme="minorHAnsi" w:cstheme="minorHAnsi"/>
          <w:b/>
          <w:sz w:val="24"/>
          <w:szCs w:val="24"/>
        </w:rPr>
        <w:t>9</w:t>
      </w:r>
      <w:r w:rsidR="00DB74EE" w:rsidRPr="00BE57E9">
        <w:rPr>
          <w:rFonts w:asciiTheme="minorHAnsi" w:hAnsiTheme="minorHAnsi" w:cstheme="minorHAnsi"/>
          <w:sz w:val="24"/>
          <w:szCs w:val="24"/>
        </w:rPr>
        <w:t xml:space="preserve"> </w:t>
      </w:r>
      <w:r w:rsidR="00AA2A02" w:rsidRPr="00BE57E9">
        <w:rPr>
          <w:rFonts w:asciiTheme="minorHAnsi" w:hAnsiTheme="minorHAnsi" w:cstheme="minorHAnsi"/>
          <w:sz w:val="24"/>
          <w:szCs w:val="24"/>
        </w:rPr>
        <w:t xml:space="preserve"> </w:t>
      </w:r>
      <w:r w:rsidR="00AA2A02" w:rsidRPr="00BE57E9">
        <w:rPr>
          <w:rFonts w:asciiTheme="minorHAnsi" w:hAnsiTheme="minorHAnsi" w:cstheme="minorHAnsi"/>
          <w:b/>
          <w:sz w:val="24"/>
          <w:szCs w:val="24"/>
        </w:rPr>
        <w:t xml:space="preserve">Proiectul </w:t>
      </w:r>
      <w:r w:rsidR="003B6198" w:rsidRPr="00BE57E9">
        <w:rPr>
          <w:rFonts w:asciiTheme="minorHAnsi" w:hAnsiTheme="minorHAnsi" w:cstheme="minorHAnsi"/>
          <w:b/>
          <w:sz w:val="24"/>
          <w:szCs w:val="24"/>
        </w:rPr>
        <w:t xml:space="preserve">este inclus în lista de proiecte prioritare selectate pentru Prioritatea 3, Obiectivul specific 2.7 din cadrul </w:t>
      </w:r>
      <w:r w:rsidR="00AA2A02" w:rsidRPr="00BE57E9">
        <w:rPr>
          <w:rFonts w:asciiTheme="minorHAnsi" w:hAnsiTheme="minorHAnsi" w:cstheme="minorHAnsi"/>
          <w:b/>
          <w:sz w:val="24"/>
          <w:szCs w:val="24"/>
        </w:rPr>
        <w:t>Strategiei de Dezvoltare teritorială/Strategiei Integrate de Dezvoltare Urbană</w:t>
      </w:r>
    </w:p>
    <w:p w14:paraId="4B136629" w14:textId="095B8477" w:rsidR="003B6198" w:rsidRPr="00BE57E9" w:rsidRDefault="003B6198" w:rsidP="00461536">
      <w:pPr>
        <w:spacing w:before="120" w:after="120"/>
        <w:rPr>
          <w:rFonts w:asciiTheme="minorHAnsi" w:hAnsiTheme="minorHAnsi" w:cstheme="minorHAnsi"/>
          <w:sz w:val="24"/>
          <w:szCs w:val="24"/>
        </w:rPr>
      </w:pPr>
      <w:r w:rsidRPr="00BE57E9">
        <w:rPr>
          <w:rFonts w:asciiTheme="minorHAnsi" w:hAnsiTheme="minorHAnsi" w:cstheme="minorHAnsi"/>
          <w:sz w:val="24"/>
          <w:szCs w:val="24"/>
        </w:rPr>
        <w:lastRenderedPageBreak/>
        <w:t xml:space="preserve">Obiectivul specific 2.7 - </w:t>
      </w:r>
      <w:r w:rsidRPr="00BE57E9">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BE57E9">
        <w:rPr>
          <w:rFonts w:asciiTheme="minorHAnsi" w:hAnsiTheme="minorHAnsi" w:cstheme="minorHAnsi"/>
          <w:iCs/>
          <w:sz w:val="24"/>
          <w:szCs w:val="24"/>
        </w:rPr>
        <w:t>din PR SV Oltenia 2021-2027</w:t>
      </w:r>
      <w:r w:rsidRPr="00BE57E9">
        <w:rPr>
          <w:rFonts w:asciiTheme="minorHAnsi" w:hAnsiTheme="minorHAnsi" w:cstheme="minorHAnsi"/>
          <w:sz w:val="24"/>
          <w:szCs w:val="24"/>
        </w:rPr>
        <w:t xml:space="preserve"> contribuie la </w:t>
      </w:r>
      <w:r w:rsidRPr="00BE57E9">
        <w:rPr>
          <w:rFonts w:asciiTheme="minorHAnsi" w:hAnsiTheme="minorHAnsi" w:cstheme="minorHAnsi"/>
          <w:b/>
          <w:sz w:val="24"/>
          <w:szCs w:val="24"/>
        </w:rPr>
        <w:t>dezvoltarea urbană durabilă,</w:t>
      </w:r>
      <w:r w:rsidRPr="00BE57E9">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BE57E9">
        <w:rPr>
          <w:rFonts w:asciiTheme="minorHAnsi" w:hAnsiTheme="minorHAnsi" w:cstheme="minorHAnsi"/>
          <w:b/>
          <w:sz w:val="24"/>
          <w:szCs w:val="24"/>
        </w:rPr>
        <w:t>zona urbană corespunzătoare municipiilor reședinţă de judeţ, municipiilor și orașelor</w:t>
      </w:r>
      <w:r w:rsidRPr="00BE57E9">
        <w:rPr>
          <w:rFonts w:asciiTheme="minorHAnsi" w:hAnsiTheme="minorHAnsi" w:cstheme="minorHAnsi"/>
          <w:sz w:val="24"/>
          <w:szCs w:val="24"/>
        </w:rPr>
        <w:t>. Pentru intervențiile finanțate în cadrul acestui obiectiv specific se aplică</w:t>
      </w:r>
      <w:r w:rsidRPr="00BE57E9">
        <w:rPr>
          <w:rFonts w:asciiTheme="minorHAnsi" w:hAnsiTheme="minorHAnsi" w:cstheme="minorHAnsi"/>
          <w:b/>
          <w:bCs/>
          <w:sz w:val="24"/>
          <w:szCs w:val="24"/>
        </w:rPr>
        <w:t xml:space="preserve"> instrumentul Investiţii teritoriale în strategii urbane, </w:t>
      </w:r>
      <w:r w:rsidRPr="00BE57E9">
        <w:rPr>
          <w:rFonts w:asciiTheme="minorHAnsi" w:hAnsiTheme="minorHAnsi" w:cstheme="minorHAnsi"/>
          <w:sz w:val="24"/>
          <w:szCs w:val="24"/>
        </w:rPr>
        <w:t>care constă în</w:t>
      </w:r>
      <w:r w:rsidRPr="00BE57E9">
        <w:rPr>
          <w:rFonts w:asciiTheme="minorHAnsi" w:hAnsiTheme="minorHAnsi" w:cstheme="minorHAnsi"/>
          <w:b/>
          <w:bCs/>
          <w:sz w:val="24"/>
          <w:szCs w:val="24"/>
        </w:rPr>
        <w:t xml:space="preserve"> </w:t>
      </w:r>
      <w:r w:rsidRPr="00BE57E9">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BE57E9">
        <w:rPr>
          <w:rFonts w:asciiTheme="minorHAnsi" w:hAnsiTheme="minorHAnsi" w:cstheme="minorHAnsi"/>
          <w:b/>
          <w:bCs/>
          <w:sz w:val="24"/>
          <w:szCs w:val="24"/>
        </w:rPr>
        <w:t xml:space="preserve">  </w:t>
      </w:r>
    </w:p>
    <w:p w14:paraId="10C6B3E8" w14:textId="0C311380" w:rsidR="003B6198" w:rsidRPr="00BE57E9" w:rsidRDefault="003A06C6" w:rsidP="003A6EEF">
      <w:pPr>
        <w:pStyle w:val="TOC5"/>
        <w:rPr>
          <w:sz w:val="24"/>
          <w:szCs w:val="24"/>
        </w:rPr>
      </w:pPr>
      <w:r w:rsidRPr="00BE57E9">
        <w:rPr>
          <w:color w:val="auto"/>
          <w:sz w:val="24"/>
          <w:szCs w:val="24"/>
        </w:rPr>
        <w:t>Pentru a fi eligibilă, c</w:t>
      </w:r>
      <w:r w:rsidR="003B6198" w:rsidRPr="00BE57E9">
        <w:rPr>
          <w:color w:val="auto"/>
          <w:sz w:val="24"/>
          <w:szCs w:val="24"/>
        </w:rPr>
        <w:t>ererea de finanțare depusă trebuie să fie dezvoltată dintr-o idee de proiect (sau din mai multe</w:t>
      </w:r>
      <w:r w:rsidRPr="00BE57E9">
        <w:rPr>
          <w:color w:val="auto"/>
          <w:sz w:val="24"/>
          <w:szCs w:val="24"/>
        </w:rPr>
        <w:t xml:space="preserve"> idei de proiect</w:t>
      </w:r>
      <w:r w:rsidR="003B6198" w:rsidRPr="00BE57E9">
        <w:rPr>
          <w:color w:val="auto"/>
          <w:sz w:val="24"/>
          <w:szCs w:val="24"/>
        </w:rPr>
        <w:t>) din lista de proiecte prioritare selectate pentru Prioritatea 3, Obiectivul specific 2.7 din cadrul  SDT/SIDU 2021-2027</w:t>
      </w:r>
      <w:r w:rsidRPr="00BE57E9">
        <w:rPr>
          <w:color w:val="auto"/>
          <w:sz w:val="24"/>
          <w:szCs w:val="24"/>
        </w:rPr>
        <w:t xml:space="preserve">, declarată conformă și admisibilă </w:t>
      </w:r>
      <w:r w:rsidRPr="00BE57E9">
        <w:rPr>
          <w:sz w:val="24"/>
          <w:szCs w:val="24"/>
        </w:rPr>
        <w:t>de AM</w:t>
      </w:r>
      <w:r w:rsidR="009A1A2F" w:rsidRPr="00BE57E9">
        <w:rPr>
          <w:sz w:val="24"/>
          <w:szCs w:val="24"/>
        </w:rPr>
        <w:t xml:space="preserve"> PR SV</w:t>
      </w:r>
      <w:r w:rsidR="00FF5BB2" w:rsidRPr="00BE57E9">
        <w:rPr>
          <w:sz w:val="24"/>
          <w:szCs w:val="24"/>
        </w:rPr>
        <w:t xml:space="preserve"> Oltenia</w:t>
      </w:r>
      <w:r w:rsidR="003B6198" w:rsidRPr="00BE57E9">
        <w:rPr>
          <w:sz w:val="24"/>
          <w:szCs w:val="24"/>
        </w:rPr>
        <w:t>.</w:t>
      </w:r>
    </w:p>
    <w:p w14:paraId="71E16150" w14:textId="349D949A" w:rsidR="003C6E00" w:rsidRPr="00BE57E9" w:rsidRDefault="000E4B9E" w:rsidP="00BE57E9">
      <w:pPr>
        <w:shd w:val="clear" w:color="auto" w:fill="FFFFFF" w:themeFill="background1"/>
        <w:rPr>
          <w:rFonts w:asciiTheme="minorHAnsi" w:hAnsiTheme="minorHAnsi" w:cstheme="minorHAnsi"/>
          <w:b/>
          <w:bCs/>
          <w:snapToGrid w:val="0"/>
          <w:sz w:val="24"/>
          <w:szCs w:val="24"/>
          <w:lang w:eastAsia="en-US"/>
        </w:rPr>
      </w:pPr>
      <w:r w:rsidRPr="00BE57E9">
        <w:rPr>
          <w:rFonts w:asciiTheme="minorHAnsi" w:hAnsiTheme="minorHAnsi" w:cstheme="minorHAnsi"/>
          <w:b/>
          <w:bCs/>
          <w:snapToGrid w:val="0"/>
          <w:sz w:val="24"/>
          <w:szCs w:val="24"/>
          <w:lang w:eastAsia="en-US"/>
        </w:rPr>
        <w:t>4.2.</w:t>
      </w:r>
      <w:r w:rsidR="00226E84" w:rsidRPr="00BE57E9">
        <w:rPr>
          <w:rFonts w:asciiTheme="minorHAnsi" w:hAnsiTheme="minorHAnsi" w:cstheme="minorHAnsi"/>
          <w:b/>
          <w:bCs/>
          <w:snapToGrid w:val="0"/>
          <w:sz w:val="24"/>
          <w:szCs w:val="24"/>
          <w:lang w:eastAsia="en-US"/>
        </w:rPr>
        <w:t>1.</w:t>
      </w:r>
      <w:r w:rsidR="00313F06" w:rsidRPr="00BE57E9">
        <w:rPr>
          <w:rFonts w:asciiTheme="minorHAnsi" w:hAnsiTheme="minorHAnsi" w:cstheme="minorHAnsi"/>
          <w:b/>
          <w:bCs/>
          <w:snapToGrid w:val="0"/>
          <w:sz w:val="24"/>
          <w:szCs w:val="24"/>
          <w:lang w:eastAsia="en-US"/>
        </w:rPr>
        <w:t>10</w:t>
      </w:r>
      <w:r w:rsidR="003C6E00" w:rsidRPr="00BE57E9">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09828045" w14:textId="409F3934" w:rsidR="003C6E00" w:rsidRPr="008C45CA" w:rsidRDefault="003C6E00" w:rsidP="009B24EB">
      <w:pPr>
        <w:rPr>
          <w:rFonts w:asciiTheme="minorHAnsi" w:hAnsiTheme="minorHAnsi" w:cstheme="minorHAnsi"/>
          <w:b/>
          <w:bCs/>
          <w:snapToGrid w:val="0"/>
          <w:lang w:eastAsia="en-US"/>
        </w:rPr>
      </w:pPr>
    </w:p>
    <w:p w14:paraId="376266D8" w14:textId="1D840A0F" w:rsidR="003C6E00" w:rsidRPr="00BE57E9" w:rsidRDefault="005669FD" w:rsidP="009B24EB">
      <w:pPr>
        <w:rPr>
          <w:rFonts w:asciiTheme="minorHAnsi" w:hAnsiTheme="minorHAnsi" w:cstheme="minorHAnsi"/>
          <w:sz w:val="24"/>
          <w:szCs w:val="24"/>
        </w:rPr>
      </w:pPr>
      <w:r w:rsidRPr="00BE57E9">
        <w:rPr>
          <w:rFonts w:asciiTheme="minorHAnsi" w:hAnsiTheme="minorHAnsi" w:cstheme="minorHAnsi"/>
          <w:sz w:val="24"/>
          <w:szCs w:val="24"/>
        </w:rPr>
        <w:t xml:space="preserve">Se va verifica includerea prevederii în declaraţia </w:t>
      </w:r>
      <w:r w:rsidR="00C30F3B" w:rsidRPr="00BE57E9">
        <w:rPr>
          <w:rFonts w:asciiTheme="minorHAnsi" w:hAnsiTheme="minorHAnsi" w:cstheme="minorHAnsi"/>
          <w:sz w:val="24"/>
          <w:szCs w:val="24"/>
        </w:rPr>
        <w:t>unică</w:t>
      </w:r>
      <w:r w:rsidRPr="00BE57E9">
        <w:rPr>
          <w:rFonts w:asciiTheme="minorHAnsi" w:hAnsiTheme="minorHAnsi" w:cstheme="minorHAnsi"/>
          <w:sz w:val="24"/>
          <w:szCs w:val="24"/>
        </w:rPr>
        <w:t xml:space="preserve"> (Modelul A la ghidul solicitantului).</w:t>
      </w:r>
    </w:p>
    <w:p w14:paraId="1A840BFF" w14:textId="0C99C326" w:rsidR="003C6E00" w:rsidRPr="00BE57E9" w:rsidRDefault="003C6E00" w:rsidP="003C6E00">
      <w:pPr>
        <w:spacing w:beforeLines="60" w:before="144" w:afterLines="60" w:after="144" w:line="264" w:lineRule="auto"/>
        <w:rPr>
          <w:rFonts w:asciiTheme="minorHAnsi" w:hAnsiTheme="minorHAnsi" w:cstheme="minorHAnsi"/>
          <w:sz w:val="24"/>
          <w:szCs w:val="24"/>
        </w:rPr>
      </w:pPr>
      <w:r w:rsidRPr="00BE57E9">
        <w:rPr>
          <w:rFonts w:asciiTheme="minorHAnsi" w:hAnsiTheme="minorHAnsi" w:cstheme="minorHAnsi"/>
          <w:sz w:val="24"/>
          <w:szCs w:val="24"/>
        </w:rPr>
        <w:t>Proiectele ce prevăd activităţi care intră sub incidenţa ajutorului de stat vor fi respinse de la finanţare</w:t>
      </w:r>
      <w:r w:rsidR="003B3ADA" w:rsidRPr="00BE57E9">
        <w:rPr>
          <w:rFonts w:asciiTheme="minorHAnsi" w:hAnsiTheme="minorHAnsi" w:cstheme="minorHAnsi"/>
          <w:sz w:val="24"/>
          <w:szCs w:val="24"/>
        </w:rPr>
        <w:t xml:space="preserve"> (a se vedea secţiunea 3.8 la prezentul ghid)</w:t>
      </w:r>
      <w:r w:rsidRPr="00BE57E9">
        <w:rPr>
          <w:rFonts w:asciiTheme="minorHAnsi" w:hAnsiTheme="minorHAnsi" w:cstheme="minorHAnsi"/>
          <w:sz w:val="24"/>
          <w:szCs w:val="24"/>
        </w:rPr>
        <w:t>.</w:t>
      </w:r>
    </w:p>
    <w:p w14:paraId="15CB32EF" w14:textId="5B04E47D" w:rsidR="00514913" w:rsidRPr="00BE57E9" w:rsidRDefault="00514913" w:rsidP="00BE57E9">
      <w:pPr>
        <w:shd w:val="clear" w:color="auto" w:fill="FFFFFF" w:themeFill="background1"/>
        <w:rPr>
          <w:rFonts w:asciiTheme="minorHAnsi" w:hAnsiTheme="minorHAnsi" w:cstheme="minorHAnsi"/>
          <w:b/>
          <w:bCs/>
          <w:snapToGrid w:val="0"/>
          <w:sz w:val="24"/>
          <w:szCs w:val="24"/>
          <w:lang w:eastAsia="en-US"/>
        </w:rPr>
      </w:pPr>
      <w:r w:rsidRPr="00BE57E9">
        <w:rPr>
          <w:rFonts w:asciiTheme="minorHAnsi" w:hAnsiTheme="minorHAnsi" w:cstheme="minorHAnsi"/>
          <w:b/>
          <w:bCs/>
          <w:snapToGrid w:val="0"/>
          <w:sz w:val="24"/>
          <w:szCs w:val="24"/>
          <w:lang w:eastAsia="en-US"/>
        </w:rPr>
        <w:t>4.2.1.1</w:t>
      </w:r>
      <w:r w:rsidR="00313F06" w:rsidRPr="00BE57E9">
        <w:rPr>
          <w:rFonts w:asciiTheme="minorHAnsi" w:hAnsiTheme="minorHAnsi" w:cstheme="minorHAnsi"/>
          <w:b/>
          <w:bCs/>
          <w:snapToGrid w:val="0"/>
          <w:sz w:val="24"/>
          <w:szCs w:val="24"/>
          <w:lang w:eastAsia="en-US"/>
        </w:rPr>
        <w:t>1</w:t>
      </w:r>
      <w:r w:rsidRPr="00BE57E9">
        <w:rPr>
          <w:rFonts w:asciiTheme="minorHAnsi" w:hAnsiTheme="minorHAnsi" w:cstheme="minorHAnsi"/>
          <w:b/>
          <w:bCs/>
          <w:snapToGrid w:val="0"/>
          <w:sz w:val="24"/>
          <w:szCs w:val="24"/>
          <w:lang w:eastAsia="en-US"/>
        </w:rPr>
        <w:t xml:space="preserve"> Proiectul are un caracter integrat</w:t>
      </w:r>
    </w:p>
    <w:p w14:paraId="2E727A48" w14:textId="77777777" w:rsidR="00514913" w:rsidRPr="00BE57E9" w:rsidRDefault="00514913" w:rsidP="00514913">
      <w:pPr>
        <w:spacing w:before="120" w:line="264" w:lineRule="auto"/>
        <w:rPr>
          <w:rFonts w:asciiTheme="minorHAnsi" w:hAnsiTheme="minorHAnsi" w:cstheme="minorHAnsi"/>
          <w:sz w:val="24"/>
          <w:szCs w:val="24"/>
        </w:rPr>
      </w:pPr>
      <w:r w:rsidRPr="00BE57E9">
        <w:rPr>
          <w:rFonts w:asciiTheme="minorHAnsi" w:hAnsiTheme="minorHAnsi" w:cstheme="minorHAnsi"/>
          <w:sz w:val="24"/>
          <w:szCs w:val="24"/>
        </w:rPr>
        <w:t>Caracterul integrat se va asigura prin respectarea următoarelor principii:</w:t>
      </w:r>
    </w:p>
    <w:p w14:paraId="78C9F073" w14:textId="77777777" w:rsidR="00514913" w:rsidRPr="00BE57E9" w:rsidRDefault="00514913" w:rsidP="00514913">
      <w:pPr>
        <w:spacing w:line="264" w:lineRule="auto"/>
        <w:rPr>
          <w:rFonts w:asciiTheme="minorHAnsi" w:hAnsiTheme="minorHAnsi" w:cstheme="minorHAnsi"/>
          <w:sz w:val="24"/>
          <w:szCs w:val="24"/>
        </w:rPr>
      </w:pPr>
      <w:r w:rsidRPr="00BE57E9">
        <w:rPr>
          <w:rFonts w:asciiTheme="minorHAnsi" w:hAnsiTheme="minorHAnsi" w:cstheme="minorHAnsi"/>
          <w:sz w:val="24"/>
          <w:szCs w:val="24"/>
        </w:rPr>
        <w:t>• complementaritate cu cel puţin un proiect dintre cele cuprinse în cadrul SIDU</w:t>
      </w:r>
    </w:p>
    <w:p w14:paraId="761A52E0" w14:textId="753D1FA6" w:rsidR="00514913" w:rsidRPr="00BE57E9" w:rsidRDefault="00514913" w:rsidP="00514913">
      <w:pPr>
        <w:spacing w:line="264" w:lineRule="auto"/>
        <w:rPr>
          <w:rFonts w:asciiTheme="minorHAnsi" w:hAnsiTheme="minorHAnsi" w:cstheme="minorHAnsi"/>
          <w:sz w:val="24"/>
          <w:szCs w:val="24"/>
        </w:rPr>
      </w:pPr>
      <w:r w:rsidRPr="00BE57E9">
        <w:rPr>
          <w:rFonts w:asciiTheme="minorHAnsi" w:hAnsiTheme="minorHAnsi" w:cstheme="minorHAnsi"/>
          <w:sz w:val="24"/>
          <w:szCs w:val="24"/>
        </w:rPr>
        <w:t>• abordarea unor funcții multiple (social, economic, cultural)</w:t>
      </w:r>
    </w:p>
    <w:p w14:paraId="143ABA95" w14:textId="228B5727" w:rsidR="00514913" w:rsidRPr="00BE57E9" w:rsidRDefault="00514913" w:rsidP="00514913">
      <w:pPr>
        <w:spacing w:line="264" w:lineRule="auto"/>
        <w:rPr>
          <w:rFonts w:asciiTheme="minorHAnsi" w:hAnsiTheme="minorHAnsi" w:cstheme="minorHAnsi"/>
          <w:sz w:val="24"/>
          <w:szCs w:val="24"/>
        </w:rPr>
      </w:pPr>
      <w:r w:rsidRPr="00BE57E9">
        <w:rPr>
          <w:rFonts w:asciiTheme="minorHAnsi" w:hAnsiTheme="minorHAnsi" w:cstheme="minorHAnsi"/>
          <w:sz w:val="24"/>
          <w:szCs w:val="24"/>
        </w:rPr>
        <w:t>• implicarea mai multor părți interesate în fazele de dezvoltare și implementare pentru dezvoltarea comunității</w:t>
      </w:r>
    </w:p>
    <w:p w14:paraId="569B2BF6" w14:textId="77777777" w:rsidR="00514913" w:rsidRPr="008C45CA" w:rsidRDefault="00514913" w:rsidP="00514913">
      <w:pPr>
        <w:spacing w:line="264" w:lineRule="auto"/>
        <w:rPr>
          <w:rFonts w:asciiTheme="minorHAnsi" w:hAnsiTheme="minorHAnsi" w:cstheme="minorHAnsi"/>
        </w:rPr>
      </w:pPr>
    </w:p>
    <w:p w14:paraId="1F5279F7" w14:textId="77777777" w:rsidR="00226E84" w:rsidRPr="00A315B2" w:rsidRDefault="00226E84" w:rsidP="008E0178">
      <w:pPr>
        <w:pStyle w:val="Heading3"/>
        <w:rPr>
          <w:rFonts w:asciiTheme="minorHAnsi" w:hAnsiTheme="minorHAnsi" w:cstheme="minorHAnsi"/>
          <w:b/>
          <w:color w:val="auto"/>
        </w:rPr>
      </w:pPr>
      <w:bookmarkStart w:id="122" w:name="_Toc128753522"/>
      <w:r w:rsidRPr="00A315B2">
        <w:rPr>
          <w:rFonts w:asciiTheme="minorHAnsi" w:hAnsiTheme="minorHAnsi" w:cstheme="minorHAnsi"/>
          <w:b/>
          <w:color w:val="auto"/>
        </w:rPr>
        <w:t>4.2.2 Criteriile specifice de evaluare tehnică și financiară aplicabile prezentului apel de proiecte cu privire la eligibilitatea proiectului și a activităților</w:t>
      </w:r>
      <w:bookmarkEnd w:id="122"/>
    </w:p>
    <w:p w14:paraId="3A1DAE01" w14:textId="77777777" w:rsidR="00226E84" w:rsidRPr="00A315B2" w:rsidRDefault="00226E84" w:rsidP="00226E84">
      <w:pPr>
        <w:rPr>
          <w:sz w:val="24"/>
          <w:szCs w:val="24"/>
        </w:rPr>
      </w:pPr>
    </w:p>
    <w:p w14:paraId="1FA93BD3" w14:textId="77777777" w:rsidR="00226E84" w:rsidRPr="00A315B2" w:rsidRDefault="00226E84" w:rsidP="00226E84">
      <w:pPr>
        <w:rPr>
          <w:rFonts w:asciiTheme="minorHAnsi" w:hAnsiTheme="minorHAnsi" w:cstheme="minorHAnsi"/>
          <w:sz w:val="24"/>
          <w:szCs w:val="24"/>
        </w:rPr>
      </w:pPr>
      <w:r w:rsidRPr="00A315B2">
        <w:rPr>
          <w:rFonts w:asciiTheme="minorHAnsi" w:hAnsiTheme="minorHAnsi" w:cstheme="minorHAnsi"/>
          <w:sz w:val="24"/>
          <w:szCs w:val="24"/>
        </w:rPr>
        <w:t>Criteriile de evaluare tehnică și financiară vor fi aprobate în cadrul Comitetului de Monitorizare a PR SVO și vor asigura transparența și corectitudinea evaluării cererilor de finantare depuse în cadrul apelului. Criteriile și procedurile de evaluare vor asigura accesibilitatea pentru persoanele cu handicap și egalitatea de gen și țin seama de Carta drepturilor fundamentale a Uniunii Europene, de principiul dezvoltării durabile și de politica Uniunii în domeniul mediului, în conformitate cu articolul 11 și cu articolul 191 alineatul (1) din TFUE. De asemenea, criteriile și procedurile vor asigura faptul că operațiunile care urmează să fie selectate sunt prioritizate, astfel încât să se maximizeze contribuția finanțării din partea Uniunii la îndeplinirea obiectivelor programului.</w:t>
      </w:r>
    </w:p>
    <w:p w14:paraId="3A68D0DD" w14:textId="77777777" w:rsidR="00226E84" w:rsidRPr="00A315B2" w:rsidRDefault="00226E84" w:rsidP="00226E84">
      <w:pPr>
        <w:rPr>
          <w:rFonts w:asciiTheme="minorHAnsi" w:hAnsiTheme="minorHAnsi" w:cstheme="minorHAnsi"/>
          <w:sz w:val="24"/>
          <w:szCs w:val="24"/>
        </w:rPr>
      </w:pPr>
      <w:r w:rsidRPr="00A315B2">
        <w:rPr>
          <w:rFonts w:asciiTheme="minorHAnsi" w:hAnsiTheme="minorHAnsi" w:cstheme="minorHAnsi"/>
          <w:sz w:val="24"/>
          <w:szCs w:val="24"/>
        </w:rPr>
        <w:t>Evaluarea tehnică și financiară se va realiza în baza grilei de evaluare, care reprezintă Anexa IV la prezentul ghid.”</w:t>
      </w:r>
    </w:p>
    <w:p w14:paraId="3FAFEA76" w14:textId="77777777" w:rsidR="009B24EB" w:rsidRPr="00A315B2" w:rsidRDefault="009B24EB" w:rsidP="009B24EB">
      <w:pPr>
        <w:rPr>
          <w:rFonts w:asciiTheme="minorHAnsi" w:hAnsiTheme="minorHAnsi" w:cstheme="minorHAnsi"/>
          <w:sz w:val="24"/>
          <w:szCs w:val="24"/>
        </w:rPr>
      </w:pPr>
    </w:p>
    <w:p w14:paraId="5AC283A9" w14:textId="48D04123" w:rsidR="009B24EB" w:rsidRPr="00A315B2" w:rsidRDefault="009B24EB" w:rsidP="009B24EB">
      <w:pPr>
        <w:pStyle w:val="Heading2"/>
        <w:rPr>
          <w:rFonts w:asciiTheme="minorHAnsi" w:hAnsiTheme="minorHAnsi" w:cstheme="minorHAnsi"/>
          <w:b/>
          <w:color w:val="auto"/>
          <w:sz w:val="24"/>
          <w:szCs w:val="24"/>
        </w:rPr>
      </w:pPr>
      <w:bookmarkStart w:id="123" w:name="_Toc117583624"/>
      <w:bookmarkStart w:id="124" w:name="_Toc117583880"/>
      <w:bookmarkStart w:id="125" w:name="_Toc128753523"/>
      <w:r w:rsidRPr="00A315B2">
        <w:rPr>
          <w:rFonts w:asciiTheme="minorHAnsi" w:hAnsiTheme="minorHAnsi" w:cstheme="minorHAnsi"/>
          <w:b/>
          <w:color w:val="auto"/>
          <w:sz w:val="24"/>
          <w:szCs w:val="24"/>
        </w:rPr>
        <w:lastRenderedPageBreak/>
        <w:t>4.</w:t>
      </w:r>
      <w:r w:rsidR="00C73F5F" w:rsidRPr="00A315B2">
        <w:rPr>
          <w:rFonts w:asciiTheme="minorHAnsi" w:hAnsiTheme="minorHAnsi" w:cstheme="minorHAnsi"/>
          <w:b/>
          <w:color w:val="auto"/>
          <w:sz w:val="24"/>
          <w:szCs w:val="24"/>
        </w:rPr>
        <w:t>3</w:t>
      </w:r>
      <w:r w:rsidRPr="00A315B2">
        <w:rPr>
          <w:rFonts w:asciiTheme="minorHAnsi" w:hAnsiTheme="minorHAnsi" w:cstheme="minorHAnsi"/>
          <w:b/>
          <w:color w:val="auto"/>
          <w:sz w:val="24"/>
          <w:szCs w:val="24"/>
        </w:rPr>
        <w:t xml:space="preserve"> </w:t>
      </w:r>
      <w:bookmarkStart w:id="126" w:name="_Toc447128224"/>
      <w:bookmarkStart w:id="127" w:name="_Toc91616175"/>
      <w:r w:rsidRPr="00A315B2">
        <w:rPr>
          <w:rFonts w:asciiTheme="minorHAnsi" w:hAnsiTheme="minorHAnsi" w:cstheme="minorHAnsi"/>
          <w:b/>
          <w:color w:val="auto"/>
          <w:sz w:val="24"/>
          <w:szCs w:val="24"/>
        </w:rPr>
        <w:t>Eligibilitatea cheltuielilor</w:t>
      </w:r>
      <w:bookmarkStart w:id="128" w:name="_Toc411343621"/>
      <w:bookmarkEnd w:id="123"/>
      <w:bookmarkEnd w:id="124"/>
      <w:bookmarkEnd w:id="125"/>
      <w:bookmarkEnd w:id="126"/>
      <w:bookmarkEnd w:id="127"/>
    </w:p>
    <w:p w14:paraId="5458466B" w14:textId="77777777" w:rsidR="004D7068" w:rsidRPr="00A315B2" w:rsidRDefault="004D7068" w:rsidP="004D7068">
      <w:pPr>
        <w:rPr>
          <w:rFonts w:asciiTheme="minorHAnsi" w:hAnsiTheme="minorHAnsi" w:cstheme="minorHAnsi"/>
          <w:sz w:val="24"/>
          <w:szCs w:val="24"/>
        </w:rPr>
      </w:pPr>
    </w:p>
    <w:p w14:paraId="540DF480" w14:textId="0C8B673D" w:rsidR="00B23D2D" w:rsidRPr="00A315B2" w:rsidRDefault="00B23D2D" w:rsidP="00B23D2D">
      <w:pPr>
        <w:pStyle w:val="Heading3"/>
        <w:rPr>
          <w:rFonts w:asciiTheme="minorHAnsi" w:hAnsiTheme="minorHAnsi" w:cstheme="minorHAnsi"/>
          <w:b/>
          <w:color w:val="auto"/>
        </w:rPr>
      </w:pPr>
      <w:bookmarkStart w:id="129" w:name="_Toc116923963"/>
      <w:bookmarkStart w:id="130" w:name="_Toc117583627"/>
      <w:bookmarkStart w:id="131" w:name="_Toc117583883"/>
      <w:bookmarkStart w:id="132" w:name="_Toc128753524"/>
      <w:bookmarkEnd w:id="128"/>
      <w:r w:rsidRPr="00A315B2">
        <w:rPr>
          <w:rFonts w:asciiTheme="minorHAnsi" w:hAnsiTheme="minorHAnsi" w:cstheme="minorHAnsi"/>
          <w:b/>
          <w:color w:val="auto"/>
        </w:rPr>
        <w:t>4.3.1 Reguli generale de eligibilitate a cheltuielilor</w:t>
      </w:r>
      <w:bookmarkEnd w:id="129"/>
      <w:bookmarkEnd w:id="130"/>
      <w:bookmarkEnd w:id="131"/>
      <w:bookmarkEnd w:id="132"/>
    </w:p>
    <w:p w14:paraId="3669B914" w14:textId="77777777" w:rsidR="00B23D2D" w:rsidRPr="00A315B2" w:rsidRDefault="00B23D2D" w:rsidP="00B23D2D">
      <w:pPr>
        <w:pStyle w:val="Heading3"/>
        <w:rPr>
          <w:rFonts w:asciiTheme="minorHAnsi" w:eastAsia="Calibri" w:hAnsiTheme="minorHAnsi" w:cstheme="minorHAnsi"/>
          <w:color w:val="auto"/>
        </w:rPr>
      </w:pPr>
    </w:p>
    <w:p w14:paraId="47C5BD32" w14:textId="77777777" w:rsidR="00A91438" w:rsidRPr="00A315B2" w:rsidRDefault="00A91438" w:rsidP="00A91438">
      <w:pPr>
        <w:spacing w:after="120"/>
        <w:rPr>
          <w:rFonts w:asciiTheme="minorHAnsi" w:hAnsiTheme="minorHAnsi" w:cstheme="minorHAnsi"/>
          <w:b/>
          <w:bCs/>
          <w:sz w:val="24"/>
          <w:szCs w:val="24"/>
        </w:rPr>
      </w:pPr>
      <w:r w:rsidRPr="00A315B2">
        <w:rPr>
          <w:rFonts w:asciiTheme="minorHAnsi" w:hAnsiTheme="minorHAnsi" w:cstheme="minorHAnsi"/>
          <w:b/>
          <w:bCs/>
          <w:sz w:val="24"/>
          <w:szCs w:val="24"/>
        </w:rPr>
        <w:t>Baza legală pentru stabilirea eligibilității cheltuielilor:</w:t>
      </w:r>
    </w:p>
    <w:p w14:paraId="07F809A0" w14:textId="2B2051E8"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r w:rsidR="009A1A2F" w:rsidRPr="00A315B2">
        <w:rPr>
          <w:rFonts w:asciiTheme="minorHAnsi" w:hAnsiTheme="minorHAnsi" w:cstheme="minorHAnsi"/>
          <w:sz w:val="24"/>
          <w:szCs w:val="24"/>
          <w:lang w:val="pt-PT" w:eastAsia="ro-RO"/>
        </w:rPr>
        <w:t>;</w:t>
      </w:r>
    </w:p>
    <w:p w14:paraId="5195FD2A" w14:textId="77777777"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21E1D63" w14:textId="77777777"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585A0C5F" w14:textId="77777777"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11997534" w14:textId="5A54ABDD"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009A1A2F" w:rsidRPr="00A315B2">
        <w:rPr>
          <w:rFonts w:asciiTheme="minorHAnsi" w:hAnsiTheme="minorHAnsi" w:cstheme="minorHAnsi"/>
          <w:sz w:val="24"/>
          <w:szCs w:val="24"/>
          <w:lang w:val="ro-RO" w:eastAsia="ro-RO"/>
        </w:rPr>
        <w:t>;</w:t>
      </w:r>
    </w:p>
    <w:p w14:paraId="47320A75" w14:textId="7211A37E"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r w:rsidR="009A1A2F" w:rsidRPr="00A315B2">
        <w:rPr>
          <w:rFonts w:asciiTheme="minorHAnsi" w:hAnsiTheme="minorHAnsi" w:cstheme="minorHAnsi"/>
          <w:sz w:val="24"/>
          <w:szCs w:val="24"/>
          <w:lang w:val="ro-RO" w:eastAsia="ro-RO"/>
        </w:rPr>
        <w:t>;</w:t>
      </w:r>
    </w:p>
    <w:p w14:paraId="65C7F7AE" w14:textId="7DA28AD8" w:rsidR="00A91438" w:rsidRPr="00A315B2" w:rsidRDefault="00A91438" w:rsidP="00A27BCD">
      <w:pPr>
        <w:pStyle w:val="ListParagraph"/>
        <w:numPr>
          <w:ilvl w:val="0"/>
          <w:numId w:val="41"/>
        </w:numPr>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009A1A2F" w:rsidRPr="00A315B2">
        <w:rPr>
          <w:rFonts w:asciiTheme="minorHAnsi" w:hAnsiTheme="minorHAnsi" w:cstheme="minorHAnsi"/>
          <w:sz w:val="24"/>
          <w:szCs w:val="24"/>
          <w:lang w:val="ro-RO" w:eastAsia="ro-RO"/>
        </w:rPr>
        <w:t>.</w:t>
      </w:r>
    </w:p>
    <w:p w14:paraId="14410673" w14:textId="77777777" w:rsidR="00A91438" w:rsidRPr="00A315B2" w:rsidRDefault="00A91438" w:rsidP="00A91438">
      <w:pPr>
        <w:spacing w:after="120"/>
        <w:rPr>
          <w:rFonts w:asciiTheme="minorHAnsi" w:hAnsiTheme="minorHAnsi" w:cstheme="minorHAnsi"/>
          <w:b/>
          <w:bCs/>
          <w:sz w:val="24"/>
          <w:szCs w:val="24"/>
        </w:rPr>
      </w:pPr>
      <w:r w:rsidRPr="00A315B2">
        <w:rPr>
          <w:rFonts w:asciiTheme="minorHAnsi" w:hAnsiTheme="minorHAnsi" w:cstheme="minorHAnsi"/>
          <w:b/>
          <w:bCs/>
          <w:sz w:val="24"/>
          <w:szCs w:val="24"/>
        </w:rPr>
        <w:t>Condiții cumulative de eligibilitate a cheltuielilor:</w:t>
      </w:r>
    </w:p>
    <w:p w14:paraId="1DA11F0E" w14:textId="77777777" w:rsidR="00A91438" w:rsidRPr="00A315B2" w:rsidRDefault="00A91438" w:rsidP="00A91438">
      <w:pPr>
        <w:spacing w:after="120"/>
        <w:rPr>
          <w:rFonts w:asciiTheme="minorHAnsi" w:hAnsiTheme="minorHAnsi" w:cstheme="minorHAnsi"/>
          <w:sz w:val="24"/>
          <w:szCs w:val="24"/>
        </w:rPr>
      </w:pPr>
      <w:r w:rsidRPr="00A315B2">
        <w:rPr>
          <w:rFonts w:asciiTheme="minorHAnsi" w:hAnsiTheme="minorHAnsi" w:cstheme="minorHAnsi"/>
          <w:sz w:val="24"/>
          <w:szCs w:val="24"/>
        </w:rPr>
        <w:t>Pentru a fi eligibilă, o cheltuială trebuie să îndeplinească cumulativ următoarele condiții cu caracter general:</w:t>
      </w:r>
    </w:p>
    <w:p w14:paraId="7B066F48" w14:textId="58E501E2"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respecte prevederile art. 63 și, după caz, ale art. 20 alin. (1) lit. b) și c) din Regulamentul (UE) 2021/1.060;</w:t>
      </w:r>
    </w:p>
    <w:p w14:paraId="40E81ABD" w14:textId="64861BE8"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 xml:space="preserve">să fie însoțită de facturi emise în conformitate cu prevederile Legii nr. 227/2015 privind Codul fiscal, cu modificările și completările ulterioare, sau cu prevederile legislației statului în care acestea </w:t>
      </w:r>
      <w:r w:rsidRPr="00A315B2">
        <w:rPr>
          <w:rFonts w:asciiTheme="minorHAnsi" w:hAnsiTheme="minorHAnsi" w:cstheme="minorHAnsi"/>
          <w:sz w:val="24"/>
          <w:szCs w:val="24"/>
          <w:lang w:val="ro-RO" w:eastAsia="ro-RO"/>
        </w:rPr>
        <w:lastRenderedPageBreak/>
        <w:t>au fost emise ori de alte documente cu valoare probatorie echivalentă facturilor, pe baza cărora cheltuielile să poată fi verificate/controlate/auditate;</w:t>
      </w:r>
    </w:p>
    <w:p w14:paraId="2356889F" w14:textId="07E98733"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49C40BEF" w14:textId="24F462EE"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10AB74E" w14:textId="4E840F2A"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fie în conformitate cu prevederile programului;</w:t>
      </w:r>
    </w:p>
    <w:p w14:paraId="1326D8E5" w14:textId="3B469BC5"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fie în conformitate cu prevederile contractului/deciziei de finanțare;</w:t>
      </w:r>
    </w:p>
    <w:p w14:paraId="545B8D74" w14:textId="1ED2A26B"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fie rezonabilă și necesară realizării operațiunii;</w:t>
      </w:r>
    </w:p>
    <w:p w14:paraId="574E6C53" w14:textId="11ADB226"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respecte prevederile legislației Uniunii Europene și legislației naționale aplicabile;</w:t>
      </w:r>
    </w:p>
    <w:p w14:paraId="769E91C1" w14:textId="4F981606" w:rsidR="00A91438" w:rsidRPr="00A315B2" w:rsidRDefault="00A91438" w:rsidP="00A315B2">
      <w:pPr>
        <w:pStyle w:val="ListParagraph"/>
        <w:numPr>
          <w:ilvl w:val="4"/>
          <w:numId w:val="42"/>
        </w:numPr>
        <w:tabs>
          <w:tab w:val="left" w:pos="284"/>
        </w:tabs>
        <w:spacing w:after="120"/>
        <w:rPr>
          <w:rFonts w:asciiTheme="minorHAnsi" w:hAnsiTheme="minorHAnsi" w:cstheme="minorHAnsi"/>
          <w:sz w:val="24"/>
          <w:szCs w:val="24"/>
          <w:lang w:val="ro-RO" w:eastAsia="ro-RO"/>
        </w:rPr>
      </w:pPr>
      <w:r w:rsidRPr="00A315B2">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3C4A7EA4" w14:textId="77777777" w:rsidR="00A91438" w:rsidRPr="00A315B2" w:rsidRDefault="00A91438" w:rsidP="00756F12">
      <w:pPr>
        <w:spacing w:after="120"/>
        <w:rPr>
          <w:rFonts w:asciiTheme="minorHAnsi" w:hAnsiTheme="minorHAnsi" w:cstheme="minorHAnsi"/>
          <w:sz w:val="24"/>
          <w:szCs w:val="24"/>
        </w:rPr>
      </w:pPr>
      <w:r w:rsidRPr="00A315B2">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5E1E5944" w14:textId="77777777" w:rsidR="00A91438" w:rsidRPr="00A315B2" w:rsidRDefault="00A91438" w:rsidP="00756F12">
      <w:pPr>
        <w:spacing w:after="120"/>
        <w:rPr>
          <w:rFonts w:asciiTheme="minorHAnsi" w:hAnsiTheme="minorHAnsi" w:cstheme="minorHAnsi"/>
          <w:sz w:val="24"/>
          <w:szCs w:val="24"/>
        </w:rPr>
      </w:pPr>
      <w:r w:rsidRPr="00A315B2">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F68002C" w14:textId="4B6151C3" w:rsidR="00B23D2D" w:rsidRPr="00A315B2" w:rsidRDefault="00B23D2D" w:rsidP="00B23D2D">
      <w:pPr>
        <w:rPr>
          <w:rFonts w:asciiTheme="minorHAnsi" w:hAnsiTheme="minorHAnsi" w:cstheme="minorHAnsi"/>
          <w:sz w:val="24"/>
          <w:szCs w:val="24"/>
        </w:rPr>
      </w:pPr>
      <w:r w:rsidRPr="00A315B2">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33DB80F6" w14:textId="77777777" w:rsidR="00B23D2D" w:rsidRPr="0016541C" w:rsidRDefault="00B23D2D" w:rsidP="00B23D2D">
      <w:pPr>
        <w:widowControl w:val="0"/>
        <w:autoSpaceDE w:val="0"/>
        <w:autoSpaceDN w:val="0"/>
        <w:rPr>
          <w:rFonts w:asciiTheme="minorHAnsi" w:hAnsiTheme="minorHAnsi" w:cstheme="minorHAnsi"/>
        </w:rPr>
      </w:pPr>
    </w:p>
    <w:p w14:paraId="1F264075" w14:textId="77777777" w:rsidR="00B23D2D" w:rsidRPr="00A315B2" w:rsidRDefault="00B23D2D" w:rsidP="00B23D2D">
      <w:pPr>
        <w:pStyle w:val="Heading3"/>
        <w:rPr>
          <w:rFonts w:asciiTheme="minorHAnsi" w:hAnsiTheme="minorHAnsi" w:cstheme="minorHAnsi"/>
          <w:b/>
          <w:color w:val="auto"/>
        </w:rPr>
      </w:pPr>
      <w:bookmarkStart w:id="133" w:name="_Toc447128226"/>
      <w:bookmarkStart w:id="134" w:name="_Toc116923964"/>
      <w:bookmarkStart w:id="135" w:name="_Toc117583628"/>
      <w:bookmarkStart w:id="136" w:name="_Toc117583884"/>
      <w:bookmarkStart w:id="137" w:name="_Toc128753525"/>
      <w:r w:rsidRPr="00A315B2">
        <w:rPr>
          <w:rFonts w:asciiTheme="minorHAnsi" w:hAnsiTheme="minorHAnsi" w:cstheme="minorHAnsi"/>
          <w:b/>
          <w:color w:val="auto"/>
        </w:rPr>
        <w:t>4.3.2 Reguli specifice de eligibilitate a cheltuielilor</w:t>
      </w:r>
      <w:bookmarkStart w:id="138" w:name="_Toc447128227"/>
      <w:bookmarkEnd w:id="133"/>
      <w:bookmarkEnd w:id="134"/>
      <w:bookmarkEnd w:id="135"/>
      <w:bookmarkEnd w:id="136"/>
      <w:bookmarkEnd w:id="137"/>
    </w:p>
    <w:p w14:paraId="198395AF" w14:textId="77777777" w:rsidR="00B23D2D" w:rsidRPr="0016541C" w:rsidRDefault="00B23D2D" w:rsidP="00B23D2D">
      <w:pPr>
        <w:rPr>
          <w:rFonts w:asciiTheme="minorHAnsi" w:hAnsiTheme="minorHAnsi" w:cstheme="minorHAnsi"/>
        </w:rPr>
      </w:pPr>
    </w:p>
    <w:bookmarkEnd w:id="138"/>
    <w:p w14:paraId="6812117F" w14:textId="77777777" w:rsidR="00B23D2D" w:rsidRPr="00A315B2" w:rsidRDefault="00B23D2D" w:rsidP="00B23D2D">
      <w:pPr>
        <w:keepNext/>
        <w:outlineLvl w:val="3"/>
        <w:rPr>
          <w:rFonts w:asciiTheme="minorHAnsi" w:hAnsiTheme="minorHAnsi" w:cstheme="minorHAnsi"/>
          <w:bCs/>
          <w:sz w:val="24"/>
          <w:szCs w:val="24"/>
        </w:rPr>
      </w:pPr>
      <w:r w:rsidRPr="00A315B2">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A315B2">
        <w:rPr>
          <w:rFonts w:asciiTheme="minorHAnsi" w:hAnsiTheme="minorHAnsi" w:cstheme="minorHAnsi"/>
          <w:bCs/>
          <w:i/>
          <w:sz w:val="24"/>
          <w:szCs w:val="24"/>
        </w:rPr>
        <w:t>6 – Detaliere buget</w:t>
      </w:r>
      <w:r w:rsidRPr="00A315B2">
        <w:rPr>
          <w:rFonts w:asciiTheme="minorHAnsi" w:hAnsiTheme="minorHAnsi" w:cstheme="minorHAnsi"/>
          <w:bCs/>
          <w:sz w:val="24"/>
          <w:szCs w:val="24"/>
        </w:rPr>
        <w:t xml:space="preserve"> din </w:t>
      </w:r>
      <w:r w:rsidRPr="00A315B2">
        <w:rPr>
          <w:rFonts w:asciiTheme="minorHAnsi" w:hAnsiTheme="minorHAnsi" w:cstheme="minorHAnsi"/>
          <w:bCs/>
          <w:i/>
          <w:sz w:val="24"/>
          <w:szCs w:val="24"/>
        </w:rPr>
        <w:t>Model K – Bugetul proiectului și sursele de finanţare</w:t>
      </w:r>
      <w:r w:rsidRPr="00A315B2">
        <w:rPr>
          <w:rFonts w:asciiTheme="minorHAnsi" w:hAnsiTheme="minorHAnsi" w:cstheme="minorHAnsi"/>
          <w:bCs/>
          <w:sz w:val="24"/>
          <w:szCs w:val="24"/>
        </w:rPr>
        <w:t>.</w:t>
      </w:r>
    </w:p>
    <w:p w14:paraId="18361473" w14:textId="77777777" w:rsidR="00B23D2D" w:rsidRPr="00A315B2" w:rsidRDefault="00B23D2D" w:rsidP="00B23D2D">
      <w:pPr>
        <w:keepNext/>
        <w:outlineLvl w:val="3"/>
        <w:rPr>
          <w:rFonts w:asciiTheme="minorHAnsi" w:hAnsiTheme="minorHAnsi" w:cstheme="minorHAnsi"/>
          <w:bCs/>
          <w:sz w:val="24"/>
          <w:szCs w:val="24"/>
        </w:rPr>
      </w:pPr>
    </w:p>
    <w:p w14:paraId="6DBB350D" w14:textId="77777777" w:rsidR="00B23D2D" w:rsidRPr="00A315B2" w:rsidRDefault="00B23D2D" w:rsidP="00B23D2D">
      <w:pPr>
        <w:keepNext/>
        <w:outlineLvl w:val="3"/>
        <w:rPr>
          <w:rFonts w:asciiTheme="minorHAnsi" w:hAnsiTheme="minorHAnsi" w:cstheme="minorHAnsi"/>
          <w:sz w:val="24"/>
          <w:szCs w:val="24"/>
        </w:rPr>
      </w:pPr>
      <w:r w:rsidRPr="00A315B2">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41EF132E" w14:textId="77777777" w:rsidR="00B23D2D" w:rsidRPr="00A315B2" w:rsidRDefault="00B23D2D" w:rsidP="00B23D2D">
      <w:pPr>
        <w:keepNext/>
        <w:outlineLvl w:val="3"/>
        <w:rPr>
          <w:rFonts w:asciiTheme="minorHAnsi" w:hAnsiTheme="minorHAnsi" w:cstheme="minorHAnsi"/>
          <w:sz w:val="24"/>
          <w:szCs w:val="24"/>
        </w:rPr>
      </w:pPr>
    </w:p>
    <w:p w14:paraId="24095267" w14:textId="571433A5" w:rsidR="00B23D2D" w:rsidRPr="00A315B2" w:rsidRDefault="00B23D2D" w:rsidP="00B16B47">
      <w:pPr>
        <w:rPr>
          <w:rFonts w:asciiTheme="minorHAnsi" w:hAnsiTheme="minorHAnsi" w:cstheme="minorHAnsi"/>
          <w:sz w:val="24"/>
          <w:szCs w:val="24"/>
        </w:rPr>
      </w:pPr>
      <w:r w:rsidRPr="00A315B2">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r w:rsidR="00B16B47" w:rsidRPr="00A315B2">
        <w:rPr>
          <w:rFonts w:asciiTheme="minorHAnsi" w:hAnsiTheme="minorHAnsi" w:cstheme="minorHAnsi"/>
          <w:sz w:val="24"/>
          <w:szCs w:val="24"/>
        </w:rPr>
        <w:t xml:space="preserve"> </w:t>
      </w:r>
      <w:r w:rsidRPr="00A315B2">
        <w:rPr>
          <w:rFonts w:asciiTheme="minorHAnsi" w:hAnsiTheme="minorHAnsi" w:cstheme="minorHAnsi"/>
          <w:bCs/>
          <w:sz w:val="24"/>
          <w:szCs w:val="24"/>
        </w:rPr>
        <w:t xml:space="preserve">În conformitate cu prevederile art. 9 (3) din HG 873/2022, instrucţiunile de aplicare a prevederilor alin. (1) şi (2) din HG 873/2022 privind TVA, se </w:t>
      </w:r>
      <w:r w:rsidRPr="00A315B2">
        <w:rPr>
          <w:rFonts w:asciiTheme="minorHAnsi" w:hAnsiTheme="minorHAnsi" w:cstheme="minorHAnsi"/>
          <w:bCs/>
          <w:sz w:val="24"/>
          <w:szCs w:val="24"/>
        </w:rPr>
        <w:lastRenderedPageBreak/>
        <w:t>aprobă prin ordin comun al ministrului investiţiilor şi proiectelor europene şi al ministrului finanţelor.</w:t>
      </w:r>
    </w:p>
    <w:p w14:paraId="403CB34C" w14:textId="77777777" w:rsidR="00E235AD" w:rsidRPr="00A315B2" w:rsidRDefault="00E235AD" w:rsidP="0016667C">
      <w:pPr>
        <w:keepNext/>
        <w:outlineLvl w:val="3"/>
        <w:rPr>
          <w:rFonts w:asciiTheme="minorHAnsi" w:hAnsiTheme="minorHAnsi" w:cstheme="minorHAnsi"/>
          <w:bCs/>
          <w:sz w:val="24"/>
          <w:szCs w:val="24"/>
        </w:rPr>
      </w:pPr>
    </w:p>
    <w:p w14:paraId="1B310C15" w14:textId="43160EA5" w:rsidR="0016667C" w:rsidRPr="00A315B2" w:rsidRDefault="0016667C" w:rsidP="0016667C">
      <w:pPr>
        <w:keepNext/>
        <w:outlineLvl w:val="3"/>
        <w:rPr>
          <w:rFonts w:asciiTheme="minorHAnsi" w:hAnsiTheme="minorHAnsi" w:cstheme="minorHAnsi"/>
          <w:bCs/>
          <w:sz w:val="24"/>
          <w:szCs w:val="24"/>
        </w:rPr>
      </w:pPr>
      <w:r w:rsidRPr="00A315B2">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37214896" w14:textId="77777777" w:rsidR="004836C9" w:rsidRPr="00A315B2" w:rsidRDefault="004836C9" w:rsidP="00B95CB0">
      <w:pPr>
        <w:rPr>
          <w:rFonts w:asciiTheme="minorHAnsi" w:hAnsiTheme="minorHAnsi" w:cstheme="minorHAnsi"/>
          <w:b/>
          <w:sz w:val="24"/>
          <w:szCs w:val="24"/>
        </w:rPr>
      </w:pPr>
    </w:p>
    <w:p w14:paraId="43A94EA8" w14:textId="06D8682D" w:rsidR="0016667C" w:rsidRPr="00A315B2" w:rsidRDefault="0016667C" w:rsidP="00A315B2">
      <w:pPr>
        <w:rPr>
          <w:rFonts w:asciiTheme="minorHAnsi" w:hAnsiTheme="minorHAnsi" w:cstheme="minorHAnsi"/>
          <w:b/>
          <w:sz w:val="24"/>
          <w:szCs w:val="24"/>
        </w:rPr>
      </w:pPr>
      <w:r w:rsidRPr="00A315B2">
        <w:rPr>
          <w:rFonts w:asciiTheme="minorHAnsi" w:hAnsiTheme="minorHAnsi" w:cstheme="minorHAnsi"/>
          <w:b/>
          <w:sz w:val="24"/>
          <w:szCs w:val="24"/>
        </w:rPr>
        <w:t>CAP.1 Cheltuieli pentru obţinerea şi amenajarea terenului</w:t>
      </w:r>
    </w:p>
    <w:p w14:paraId="63977930" w14:textId="77777777"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1.1. Amenajarea terenului</w:t>
      </w:r>
    </w:p>
    <w:p w14:paraId="7D4CF853" w14:textId="3DC2A169" w:rsidR="00CA7C95" w:rsidRPr="00A315B2" w:rsidRDefault="0016667C" w:rsidP="00A315B2">
      <w:pPr>
        <w:rPr>
          <w:rFonts w:asciiTheme="minorHAnsi" w:hAnsiTheme="minorHAnsi" w:cstheme="minorHAnsi"/>
          <w:sz w:val="24"/>
          <w:szCs w:val="24"/>
        </w:rPr>
      </w:pPr>
      <w:r w:rsidRPr="00A315B2">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(exclusiv cele aferente realizării lucrărilor pentru investiţia de bază),</w:t>
      </w:r>
      <w:r w:rsidR="00183FDB" w:rsidRPr="00A315B2">
        <w:rPr>
          <w:rFonts w:asciiTheme="minorHAnsi" w:hAnsiTheme="minorHAnsi" w:cstheme="minorHAnsi"/>
          <w:sz w:val="24"/>
          <w:szCs w:val="24"/>
        </w:rPr>
        <w:t xml:space="preserve"> devieri de cursuri de apa,</w:t>
      </w:r>
      <w:r w:rsidRPr="00A315B2">
        <w:rPr>
          <w:rFonts w:asciiTheme="minorHAnsi" w:hAnsiTheme="minorHAnsi" w:cstheme="minorHAnsi"/>
          <w:sz w:val="24"/>
          <w:szCs w:val="24"/>
        </w:rPr>
        <w:t xml:space="preserve">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172D79F4" w14:textId="77777777" w:rsidR="00E235AD" w:rsidRPr="00A315B2" w:rsidRDefault="00E235AD" w:rsidP="00B95CB0">
      <w:pPr>
        <w:rPr>
          <w:rFonts w:asciiTheme="minorHAnsi" w:hAnsiTheme="minorHAnsi" w:cstheme="minorHAnsi"/>
          <w:sz w:val="24"/>
          <w:szCs w:val="24"/>
        </w:rPr>
      </w:pPr>
    </w:p>
    <w:p w14:paraId="2B5894A8" w14:textId="392D9568" w:rsidR="00CA7C95" w:rsidRPr="00A315B2" w:rsidRDefault="00CA7C95" w:rsidP="00CA7C95">
      <w:pPr>
        <w:rPr>
          <w:rFonts w:asciiTheme="minorHAnsi" w:hAnsiTheme="minorHAnsi" w:cstheme="minorHAnsi"/>
          <w:sz w:val="24"/>
          <w:szCs w:val="24"/>
        </w:rPr>
      </w:pPr>
      <w:r w:rsidRPr="00A315B2">
        <w:rPr>
          <w:rFonts w:asciiTheme="minorHAnsi" w:hAnsiTheme="minorHAnsi" w:cstheme="minorHAnsi"/>
          <w:sz w:val="24"/>
          <w:szCs w:val="24"/>
        </w:rPr>
        <w:t xml:space="preserve">Cheltuieli pentru relocarea/protecţia utilităţilor (devieri reţele de utilităţi din amplasament), precum: </w:t>
      </w:r>
    </w:p>
    <w:p w14:paraId="004BC3FB" w14:textId="7A53FD67" w:rsidR="00CA7C95" w:rsidRPr="00A315B2" w:rsidRDefault="00CA7C95" w:rsidP="00A315B2">
      <w:pPr>
        <w:jc w:val="left"/>
        <w:rPr>
          <w:rFonts w:asciiTheme="minorHAnsi" w:hAnsiTheme="minorHAnsi" w:cstheme="minorHAnsi"/>
          <w:sz w:val="24"/>
          <w:szCs w:val="24"/>
        </w:rPr>
      </w:pPr>
      <w:r w:rsidRPr="00A315B2">
        <w:rPr>
          <w:rFonts w:asciiTheme="minorHAnsi" w:hAnsiTheme="minorHAnsi" w:cstheme="minorHAnsi"/>
          <w:sz w:val="24"/>
          <w:szCs w:val="24"/>
        </w:rPr>
        <w:t xml:space="preserve">- devieri reţele electrice de joasă/medie/inaltă tensiune                                                                                                                     - devieri reţele de alimentare cu apa şi canalizare                                                                                                                                - devieri reţele de alimentare cu gaze                                                                                                                                                     - devieri reţele telecomunicaţii   </w:t>
      </w:r>
    </w:p>
    <w:p w14:paraId="6D095B42" w14:textId="75AA2A94" w:rsidR="00CA7C95" w:rsidRPr="00A315B2" w:rsidRDefault="00CA7C95" w:rsidP="00B95CB0">
      <w:pPr>
        <w:rPr>
          <w:rFonts w:asciiTheme="minorHAnsi" w:hAnsiTheme="minorHAnsi" w:cstheme="minorHAnsi"/>
          <w:sz w:val="24"/>
          <w:szCs w:val="24"/>
        </w:rPr>
      </w:pPr>
      <w:r w:rsidRPr="00A315B2">
        <w:rPr>
          <w:rFonts w:asciiTheme="minorHAnsi" w:hAnsiTheme="minorHAnsi" w:cstheme="minorHAnsi"/>
          <w:sz w:val="24"/>
          <w:szCs w:val="24"/>
        </w:rPr>
        <w:t>- inclusiv cheltuielile de relocare realizate în baza contractelor încheiate cu distribuitorii de utilități publice, în conformitate cu legislația specifică în vigoare</w:t>
      </w:r>
    </w:p>
    <w:p w14:paraId="72248F9E" w14:textId="3FD4D826" w:rsidR="00CA7C95" w:rsidRPr="00A315B2" w:rsidRDefault="00CA7C95" w:rsidP="00B95CB0">
      <w:pPr>
        <w:rPr>
          <w:rFonts w:asciiTheme="minorHAnsi" w:hAnsiTheme="minorHAnsi" w:cstheme="minorHAnsi"/>
          <w:sz w:val="24"/>
          <w:szCs w:val="24"/>
        </w:rPr>
      </w:pPr>
    </w:p>
    <w:p w14:paraId="7B045C3B" w14:textId="77777777" w:rsidR="00A315B2" w:rsidRDefault="00153FB9" w:rsidP="00E02C42">
      <w:pPr>
        <w:rPr>
          <w:rFonts w:asciiTheme="minorHAnsi" w:hAnsiTheme="minorHAnsi" w:cstheme="minorHAnsi"/>
          <w:b/>
          <w:bCs/>
          <w:sz w:val="24"/>
          <w:szCs w:val="24"/>
        </w:rPr>
      </w:pPr>
      <w:r w:rsidRPr="00A315B2">
        <w:rPr>
          <w:rFonts w:asciiTheme="minorHAnsi" w:hAnsiTheme="minorHAnsi" w:cstheme="minorHAnsi"/>
          <w:b/>
          <w:bCs/>
          <w:sz w:val="24"/>
          <w:szCs w:val="24"/>
        </w:rPr>
        <w:t xml:space="preserve">Atentie! </w:t>
      </w:r>
    </w:p>
    <w:p w14:paraId="7A205D43" w14:textId="213FD983" w:rsidR="00183FDB" w:rsidRPr="00A315B2" w:rsidRDefault="00A315B2" w:rsidP="00E02C42">
      <w:pPr>
        <w:rPr>
          <w:rFonts w:asciiTheme="minorHAnsi" w:hAnsiTheme="minorHAnsi" w:cstheme="minorHAnsi"/>
          <w:b/>
          <w:bCs/>
          <w:sz w:val="24"/>
          <w:szCs w:val="24"/>
        </w:rPr>
      </w:pPr>
      <w:r>
        <w:rPr>
          <w:rFonts w:asciiTheme="minorHAnsi" w:hAnsiTheme="minorHAnsi" w:cstheme="minorHAnsi"/>
          <w:b/>
          <w:bCs/>
          <w:sz w:val="24"/>
          <w:szCs w:val="24"/>
        </w:rPr>
        <w:t>1.</w:t>
      </w:r>
      <w:r w:rsidR="00153FB9" w:rsidRPr="00A315B2">
        <w:rPr>
          <w:rFonts w:asciiTheme="minorHAnsi" w:hAnsiTheme="minorHAnsi" w:cstheme="minorHAnsi"/>
          <w:b/>
          <w:bCs/>
          <w:sz w:val="24"/>
          <w:szCs w:val="24"/>
        </w:rPr>
        <w:t>Cheltuielile privind demolare a clădirilor aflate într-o stare avansată de degradare (care nu aparțin patrimoniului cultural) și care sunt situate pe terenurile supuse intervențiilor (pot fi finanțate doar în mod integrat  în cadrul proiectelor care includ cel puțin o activitate principală) sunt incadrate la CAP. 4.1. Construcţii şi instalaţii</w:t>
      </w:r>
    </w:p>
    <w:p w14:paraId="2BD5133D" w14:textId="724D5AAF" w:rsidR="00183FDB" w:rsidRPr="00A315B2" w:rsidRDefault="00A315B2" w:rsidP="004004B3">
      <w:pPr>
        <w:rPr>
          <w:rFonts w:asciiTheme="minorHAnsi" w:hAnsiTheme="minorHAnsi" w:cstheme="minorHAnsi"/>
          <w:b/>
          <w:bCs/>
          <w:sz w:val="24"/>
          <w:szCs w:val="24"/>
          <w:u w:val="single"/>
        </w:rPr>
      </w:pPr>
      <w:r>
        <w:rPr>
          <w:rFonts w:asciiTheme="minorHAnsi" w:hAnsiTheme="minorHAnsi" w:cstheme="minorHAnsi"/>
          <w:b/>
          <w:bCs/>
          <w:sz w:val="24"/>
          <w:szCs w:val="24"/>
        </w:rPr>
        <w:t>2.</w:t>
      </w:r>
      <w:r w:rsidR="00BD562E" w:rsidRPr="00A315B2">
        <w:rPr>
          <w:rFonts w:asciiTheme="minorHAnsi" w:hAnsiTheme="minorHAnsi" w:cstheme="minorHAnsi"/>
          <w:b/>
          <w:bCs/>
          <w:sz w:val="24"/>
          <w:szCs w:val="24"/>
        </w:rPr>
        <w:t>Cheltuielile din cadrul Cap. A</w:t>
      </w:r>
      <w:r w:rsidR="0016667C" w:rsidRPr="00A315B2">
        <w:rPr>
          <w:rFonts w:asciiTheme="minorHAnsi" w:hAnsiTheme="minorHAnsi" w:cstheme="minorHAnsi"/>
          <w:b/>
          <w:bCs/>
          <w:sz w:val="24"/>
          <w:szCs w:val="24"/>
        </w:rPr>
        <w:t>menajări pentru protecţia mediului şi aducerea la starea iniţială</w:t>
      </w:r>
      <w:r w:rsidR="00BD562E" w:rsidRPr="00A315B2">
        <w:rPr>
          <w:rFonts w:asciiTheme="minorHAnsi" w:hAnsiTheme="minorHAnsi" w:cstheme="minorHAnsi"/>
          <w:b/>
          <w:bCs/>
          <w:sz w:val="24"/>
          <w:szCs w:val="24"/>
        </w:rPr>
        <w:t xml:space="preserve"> care contine </w:t>
      </w:r>
      <w:r w:rsidR="0016667C" w:rsidRPr="00A315B2">
        <w:rPr>
          <w:rFonts w:asciiTheme="minorHAnsi" w:hAnsiTheme="minorHAnsi" w:cstheme="minorHAnsi"/>
          <w:b/>
          <w:bCs/>
          <w:sz w:val="24"/>
          <w:szCs w:val="24"/>
        </w:rPr>
        <w:t xml:space="preserve">cheltuieli efectuate </w:t>
      </w:r>
      <w:r w:rsidR="00183FDB" w:rsidRPr="00A315B2">
        <w:rPr>
          <w:rFonts w:asciiTheme="minorHAnsi" w:hAnsiTheme="minorHAnsi" w:cstheme="minorHAnsi"/>
          <w:b/>
          <w:bCs/>
          <w:sz w:val="24"/>
          <w:szCs w:val="24"/>
        </w:rPr>
        <w:t>pentru  lucrări şi acţiuni de protecţia mediului, inclusiv pentru refacerea cadrului natural după terminarea lucrărilor, de exemplu: a) plantare de copaci;</w:t>
      </w:r>
      <w:r w:rsidR="00BD562E" w:rsidRPr="00A315B2">
        <w:rPr>
          <w:rFonts w:asciiTheme="minorHAnsi" w:hAnsiTheme="minorHAnsi" w:cstheme="minorHAnsi"/>
          <w:b/>
          <w:bCs/>
          <w:sz w:val="24"/>
          <w:szCs w:val="24"/>
        </w:rPr>
        <w:t xml:space="preserve"> </w:t>
      </w:r>
      <w:r w:rsidR="00183FDB" w:rsidRPr="00A315B2">
        <w:rPr>
          <w:rFonts w:asciiTheme="minorHAnsi" w:hAnsiTheme="minorHAnsi" w:cstheme="minorHAnsi"/>
          <w:b/>
          <w:bCs/>
          <w:sz w:val="24"/>
          <w:szCs w:val="24"/>
        </w:rPr>
        <w:t>b) reamenajare spaţii verzi;</w:t>
      </w:r>
      <w:r w:rsidR="00BD562E" w:rsidRPr="00A315B2">
        <w:rPr>
          <w:rFonts w:asciiTheme="minorHAnsi" w:hAnsiTheme="minorHAnsi" w:cstheme="minorHAnsi"/>
          <w:b/>
          <w:bCs/>
          <w:sz w:val="24"/>
          <w:szCs w:val="24"/>
        </w:rPr>
        <w:t xml:space="preserve"> </w:t>
      </w:r>
      <w:r w:rsidR="00183FDB" w:rsidRPr="00A315B2">
        <w:rPr>
          <w:rFonts w:asciiTheme="minorHAnsi" w:hAnsiTheme="minorHAnsi" w:cstheme="minorHAnsi"/>
          <w:b/>
          <w:bCs/>
          <w:sz w:val="24"/>
          <w:szCs w:val="24"/>
        </w:rPr>
        <w:t>c) lucrări/acţiuni pentru protecţia mediului</w:t>
      </w:r>
      <w:r w:rsidR="00BD562E" w:rsidRPr="00A315B2">
        <w:rPr>
          <w:rFonts w:asciiTheme="minorHAnsi" w:hAnsiTheme="minorHAnsi" w:cstheme="minorHAnsi"/>
          <w:b/>
          <w:bCs/>
          <w:sz w:val="24"/>
          <w:szCs w:val="24"/>
        </w:rPr>
        <w:t xml:space="preserve"> vor fi </w:t>
      </w:r>
      <w:r w:rsidR="00183FDB" w:rsidRPr="00A315B2">
        <w:rPr>
          <w:rFonts w:asciiTheme="minorHAnsi" w:hAnsiTheme="minorHAnsi" w:cstheme="minorHAnsi"/>
          <w:b/>
          <w:bCs/>
          <w:sz w:val="24"/>
          <w:szCs w:val="24"/>
          <w:u w:val="single"/>
        </w:rPr>
        <w:t>incadrate la capitolul 4.1 din Devizul general având în vedere faptul că acestea, constituie obiectul investiţiei de bază</w:t>
      </w:r>
      <w:r w:rsidR="00102A3B" w:rsidRPr="00A315B2">
        <w:rPr>
          <w:rFonts w:asciiTheme="minorHAnsi" w:hAnsiTheme="minorHAnsi" w:cstheme="minorHAnsi"/>
          <w:b/>
          <w:bCs/>
          <w:sz w:val="24"/>
          <w:szCs w:val="24"/>
          <w:u w:val="single"/>
        </w:rPr>
        <w:t>. Vor fi incadrate la subcategoria 53 - cheltuieli pentru construcții și instalații</w:t>
      </w:r>
    </w:p>
    <w:p w14:paraId="2D2F406C" w14:textId="77777777" w:rsidR="00183FDB" w:rsidRPr="0016541C" w:rsidRDefault="00183FDB" w:rsidP="0016667C">
      <w:pPr>
        <w:ind w:left="1077"/>
        <w:rPr>
          <w:rFonts w:asciiTheme="minorHAnsi" w:hAnsiTheme="minorHAnsi" w:cstheme="minorHAnsi"/>
        </w:rPr>
      </w:pPr>
    </w:p>
    <w:p w14:paraId="6B50FBBA" w14:textId="77777777" w:rsidR="0016667C" w:rsidRPr="00A315B2" w:rsidRDefault="0016667C" w:rsidP="004004B3">
      <w:pPr>
        <w:rPr>
          <w:rFonts w:asciiTheme="minorHAnsi" w:hAnsiTheme="minorHAnsi" w:cstheme="minorHAnsi"/>
          <w:b/>
          <w:sz w:val="24"/>
          <w:szCs w:val="24"/>
        </w:rPr>
      </w:pPr>
      <w:r w:rsidRPr="00A315B2">
        <w:rPr>
          <w:rFonts w:asciiTheme="minorHAnsi" w:hAnsiTheme="minorHAnsi" w:cstheme="minorHAnsi"/>
          <w:b/>
          <w:sz w:val="24"/>
          <w:szCs w:val="24"/>
        </w:rPr>
        <w:t>CAP.2 Cheltuieli pentru asigurarea utilităţilor necesare obiectivului</w:t>
      </w:r>
    </w:p>
    <w:p w14:paraId="67D94339" w14:textId="77777777" w:rsidR="00CA7C95" w:rsidRPr="00A315B2" w:rsidRDefault="0016667C" w:rsidP="00BD562E">
      <w:pPr>
        <w:rPr>
          <w:rFonts w:asciiTheme="minorHAnsi" w:hAnsiTheme="minorHAnsi" w:cstheme="minorHAnsi"/>
          <w:sz w:val="24"/>
          <w:szCs w:val="24"/>
        </w:rPr>
      </w:pPr>
      <w:r w:rsidRPr="00A315B2">
        <w:rPr>
          <w:rFonts w:asciiTheme="minorHAnsi" w:hAnsiTheme="minorHAnsi" w:cstheme="minorHAnsi"/>
          <w:sz w:val="24"/>
          <w:szCs w:val="24"/>
        </w:rPr>
        <w:t>Cheltuielile eligibile pentru asigurarea utilităţilor necesare funcţionării obiectivului de investiţie includ cheltuielile precum</w:t>
      </w:r>
      <w:r w:rsidR="00CA7C95" w:rsidRPr="00A315B2">
        <w:rPr>
          <w:rFonts w:asciiTheme="minorHAnsi" w:hAnsiTheme="minorHAnsi" w:cstheme="minorHAnsi"/>
          <w:sz w:val="24"/>
          <w:szCs w:val="24"/>
        </w:rPr>
        <w:t>&gt;</w:t>
      </w:r>
    </w:p>
    <w:p w14:paraId="75B9D980" w14:textId="1C1835EB"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 xml:space="preserve"> a) alimentare cu apă;</w:t>
      </w:r>
    </w:p>
    <w:p w14:paraId="75DA03A0"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b) canalizare;</w:t>
      </w:r>
    </w:p>
    <w:p w14:paraId="47CA0257"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c) alimentare cu gaze naturale;</w:t>
      </w:r>
    </w:p>
    <w:p w14:paraId="2BC8AF21"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lastRenderedPageBreak/>
        <w:t>d) agent termic;</w:t>
      </w:r>
    </w:p>
    <w:p w14:paraId="4CF35191"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e) energie electrică;</w:t>
      </w:r>
    </w:p>
    <w:p w14:paraId="2D8CF394"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f) telecomunicaţii;</w:t>
      </w:r>
    </w:p>
    <w:p w14:paraId="13694EAF"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g) drumuri de acces;</w:t>
      </w:r>
    </w:p>
    <w:p w14:paraId="49FC41DA" w14:textId="77777777"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h) alte utilităţi.</w:t>
      </w:r>
    </w:p>
    <w:p w14:paraId="5B603D32" w14:textId="6D771D76" w:rsidR="00CA7C95" w:rsidRPr="00A315B2" w:rsidRDefault="00CA7C95" w:rsidP="00BD562E">
      <w:pPr>
        <w:rPr>
          <w:rFonts w:asciiTheme="minorHAnsi" w:hAnsiTheme="minorHAnsi" w:cstheme="minorHAnsi"/>
          <w:sz w:val="24"/>
          <w:szCs w:val="24"/>
        </w:rPr>
      </w:pPr>
      <w:r w:rsidRPr="00A315B2">
        <w:rPr>
          <w:rFonts w:asciiTheme="minorHAnsi" w:hAnsiTheme="minorHAnsi" w:cstheme="minorHAnsi"/>
          <w:sz w:val="24"/>
          <w:szCs w:val="24"/>
        </w:rPr>
        <w:t xml:space="preserve"> - inclusiv cheltuielile de racordare realizate în baza contractelor încheiate cu distribuitorii de utilități publice, în conformitate cu legislația specifică în vigoare</w:t>
      </w:r>
    </w:p>
    <w:p w14:paraId="4C94AB21" w14:textId="77777777" w:rsidR="00A315B2" w:rsidRDefault="00A315B2" w:rsidP="00A315B2">
      <w:pPr>
        <w:rPr>
          <w:rFonts w:asciiTheme="minorHAnsi" w:hAnsiTheme="minorHAnsi" w:cstheme="minorHAnsi"/>
          <w:b/>
        </w:rPr>
      </w:pPr>
    </w:p>
    <w:p w14:paraId="35A86CEF" w14:textId="5CA8A37C"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3  Cheltuieli pentru proiectare şi asistenţă tehnică</w:t>
      </w:r>
    </w:p>
    <w:p w14:paraId="1967DA4E"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02E8EC5" w14:textId="77777777" w:rsidR="00E235AD" w:rsidRPr="00A315B2" w:rsidRDefault="00E235AD" w:rsidP="00A315B2">
      <w:pPr>
        <w:rPr>
          <w:rFonts w:asciiTheme="minorHAnsi" w:hAnsiTheme="minorHAnsi" w:cstheme="minorHAnsi"/>
          <w:b/>
          <w:bCs/>
          <w:sz w:val="24"/>
          <w:szCs w:val="24"/>
        </w:rPr>
      </w:pPr>
      <w:r w:rsidRPr="00A315B2">
        <w:rPr>
          <w:rFonts w:asciiTheme="minorHAnsi" w:hAnsiTheme="minorHAnsi" w:cstheme="minorHAnsi"/>
          <w:b/>
          <w:bCs/>
          <w:sz w:val="24"/>
          <w:szCs w:val="24"/>
        </w:rPr>
        <w:t>CAP. 3.1. Studii</w:t>
      </w:r>
    </w:p>
    <w:p w14:paraId="5527EA64"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7757DB76" w14:textId="77777777"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3.2. Obţinere avize, acorduri, autorizaţii</w:t>
      </w:r>
    </w:p>
    <w:p w14:paraId="008B359B"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t>Se includ cheltuielile pentru:</w:t>
      </w:r>
    </w:p>
    <w:p w14:paraId="779438F9" w14:textId="77777777" w:rsidR="00E235AD" w:rsidRPr="00A315B2" w:rsidRDefault="00E235AD" w:rsidP="00A315B2">
      <w:pPr>
        <w:numPr>
          <w:ilvl w:val="0"/>
          <w:numId w:val="50"/>
        </w:numPr>
        <w:ind w:left="357" w:hanging="357"/>
        <w:rPr>
          <w:rFonts w:asciiTheme="minorHAnsi" w:hAnsiTheme="minorHAnsi" w:cstheme="minorHAnsi"/>
          <w:bCs/>
          <w:sz w:val="24"/>
          <w:szCs w:val="24"/>
        </w:rPr>
      </w:pPr>
      <w:r w:rsidRPr="00A315B2">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0C5A951C"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 xml:space="preserve">obţinerea/prelungirea valabilităţii autorizaţiei de construire/desfiinţare, </w:t>
      </w:r>
    </w:p>
    <w:p w14:paraId="0A16FA5D"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2E8F7530"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obtinerea certificatului de nomenclatură stradală și adresă;</w:t>
      </w:r>
    </w:p>
    <w:p w14:paraId="508F7D24"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întocmirea documentaţiei cadastrale, obţinerea numărului cadastral provizoriu şi înregistrarea imobilului în cartea funciară;</w:t>
      </w:r>
    </w:p>
    <w:p w14:paraId="2BC0AB97"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obţinerea actului administrativ al autorității competente pentru protecția mediului;</w:t>
      </w:r>
    </w:p>
    <w:p w14:paraId="19838DB5"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obţinerea avizului de protecție civilă/PSI;</w:t>
      </w:r>
    </w:p>
    <w:p w14:paraId="66E02807"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avizul de specialitate în cazul obiectivelor de patrimoniu;</w:t>
      </w:r>
    </w:p>
    <w:p w14:paraId="406C7520" w14:textId="77777777" w:rsidR="00E235AD" w:rsidRPr="00A315B2" w:rsidRDefault="00E235AD" w:rsidP="00A315B2">
      <w:pPr>
        <w:numPr>
          <w:ilvl w:val="0"/>
          <w:numId w:val="50"/>
        </w:numPr>
        <w:rPr>
          <w:rFonts w:asciiTheme="minorHAnsi" w:hAnsiTheme="minorHAnsi" w:cstheme="minorHAnsi"/>
          <w:bCs/>
          <w:sz w:val="24"/>
          <w:szCs w:val="24"/>
        </w:rPr>
      </w:pPr>
      <w:r w:rsidRPr="00A315B2">
        <w:rPr>
          <w:rFonts w:asciiTheme="minorHAnsi" w:hAnsiTheme="minorHAnsi" w:cstheme="minorHAnsi"/>
          <w:bCs/>
          <w:sz w:val="24"/>
          <w:szCs w:val="24"/>
        </w:rPr>
        <w:t>alte avize, acorduri şi autorizaţii.</w:t>
      </w:r>
    </w:p>
    <w:p w14:paraId="1BD62BA3" w14:textId="77777777"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3.3. Proiectare şi inginerie</w:t>
      </w:r>
    </w:p>
    <w:p w14:paraId="0254CBFC"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t xml:space="preserve">Se includ cheltuielile efectuate pentru: </w:t>
      </w:r>
    </w:p>
    <w:p w14:paraId="0A2225C4"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5B0F91EB"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7F5DBA4D"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 xml:space="preserve">documentaţie de avizare a lucrărilor de intervenţii și deviz general, </w:t>
      </w:r>
    </w:p>
    <w:p w14:paraId="49C11A00"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 xml:space="preserve">proiect tehnic, detalii de execuţie, </w:t>
      </w:r>
    </w:p>
    <w:p w14:paraId="100F5FEC"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 xml:space="preserve">verificarea tehnică de calitate a proiectului tehnic și a detaliilor de execuție; </w:t>
      </w:r>
    </w:p>
    <w:p w14:paraId="38DFA61E" w14:textId="77777777" w:rsidR="00E235AD" w:rsidRPr="00A315B2" w:rsidRDefault="00E235AD" w:rsidP="00A315B2">
      <w:pPr>
        <w:numPr>
          <w:ilvl w:val="0"/>
          <w:numId w:val="48"/>
        </w:numPr>
        <w:rPr>
          <w:rFonts w:asciiTheme="minorHAnsi" w:hAnsiTheme="minorHAnsi" w:cstheme="minorHAnsi"/>
          <w:sz w:val="24"/>
          <w:szCs w:val="24"/>
        </w:rPr>
      </w:pPr>
      <w:r w:rsidRPr="00A315B2">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76F4AE61" w14:textId="77777777"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3.4. Consultanţă</w:t>
      </w:r>
    </w:p>
    <w:p w14:paraId="23D2A525"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lastRenderedPageBreak/>
        <w:t xml:space="preserve"> Se includ cheltuielile efectuate, după caz, pentru:</w:t>
      </w:r>
    </w:p>
    <w:p w14:paraId="6316311D" w14:textId="6E30ED68" w:rsidR="00E235AD" w:rsidRPr="00A315B2" w:rsidRDefault="00E235AD" w:rsidP="00A315B2">
      <w:pPr>
        <w:numPr>
          <w:ilvl w:val="0"/>
          <w:numId w:val="51"/>
        </w:numPr>
        <w:rPr>
          <w:rFonts w:asciiTheme="minorHAnsi" w:hAnsiTheme="minorHAnsi" w:cstheme="minorHAnsi"/>
          <w:sz w:val="24"/>
          <w:szCs w:val="24"/>
        </w:rPr>
      </w:pPr>
      <w:r w:rsidRPr="00A315B2">
        <w:rPr>
          <w:rFonts w:asciiTheme="minorHAnsi" w:hAnsiTheme="minorHAnsi" w:cstheme="minorHAnsi"/>
          <w:sz w:val="24"/>
          <w:szCs w:val="24"/>
        </w:rPr>
        <w:t xml:space="preserve">plata serviciilor de consultanţă la elaborarea cererii de finantare și a tuturor studiilor necesare întocmirii acesteia ce vizează realizarea de proiecte care pot fi implementate prin </w:t>
      </w:r>
      <w:r w:rsidR="009A1A2F" w:rsidRPr="00A315B2">
        <w:rPr>
          <w:rFonts w:asciiTheme="minorHAnsi" w:hAnsiTheme="minorHAnsi" w:cstheme="minorHAnsi"/>
          <w:sz w:val="24"/>
          <w:szCs w:val="24"/>
        </w:rPr>
        <w:t>PR SV</w:t>
      </w:r>
      <w:r w:rsidRPr="00A315B2">
        <w:rPr>
          <w:rFonts w:asciiTheme="minorHAnsi" w:hAnsiTheme="minorHAnsi" w:cstheme="minorHAnsi"/>
          <w:sz w:val="24"/>
          <w:szCs w:val="24"/>
        </w:rPr>
        <w:t xml:space="preserve"> </w:t>
      </w:r>
      <w:r w:rsidR="009A1A2F" w:rsidRPr="00A315B2">
        <w:rPr>
          <w:rFonts w:asciiTheme="minorHAnsi" w:hAnsiTheme="minorHAnsi" w:cstheme="minorHAnsi"/>
          <w:sz w:val="24"/>
          <w:szCs w:val="24"/>
        </w:rPr>
        <w:t>O</w:t>
      </w:r>
      <w:r w:rsidRPr="00A315B2">
        <w:rPr>
          <w:rFonts w:asciiTheme="minorHAnsi" w:hAnsiTheme="minorHAnsi" w:cstheme="minorHAnsi"/>
          <w:sz w:val="24"/>
          <w:szCs w:val="24"/>
        </w:rPr>
        <w:t>ltenia 2021 – 2027;</w:t>
      </w:r>
    </w:p>
    <w:p w14:paraId="656719F9" w14:textId="77777777" w:rsidR="00E235AD" w:rsidRPr="00A315B2" w:rsidRDefault="00E235AD" w:rsidP="00A315B2">
      <w:pPr>
        <w:numPr>
          <w:ilvl w:val="0"/>
          <w:numId w:val="51"/>
        </w:numPr>
        <w:rPr>
          <w:rFonts w:asciiTheme="minorHAnsi" w:hAnsiTheme="minorHAnsi" w:cstheme="minorHAnsi"/>
          <w:sz w:val="24"/>
          <w:szCs w:val="24"/>
        </w:rPr>
      </w:pPr>
      <w:r w:rsidRPr="00A315B2">
        <w:rPr>
          <w:rFonts w:asciiTheme="minorHAnsi" w:hAnsiTheme="minorHAnsi" w:cstheme="minorHAnsi"/>
          <w:sz w:val="24"/>
          <w:szCs w:val="24"/>
        </w:rPr>
        <w:t>plata serviciilor de consultanţă în domeniul managementului proiectului ;</w:t>
      </w:r>
    </w:p>
    <w:p w14:paraId="3F5C49A3" w14:textId="77777777" w:rsidR="00E235AD" w:rsidRPr="00A315B2" w:rsidRDefault="00E235AD" w:rsidP="00A315B2">
      <w:pPr>
        <w:numPr>
          <w:ilvl w:val="0"/>
          <w:numId w:val="51"/>
        </w:numPr>
        <w:rPr>
          <w:rFonts w:asciiTheme="minorHAnsi" w:hAnsiTheme="minorHAnsi" w:cstheme="minorHAnsi"/>
          <w:sz w:val="24"/>
          <w:szCs w:val="24"/>
        </w:rPr>
      </w:pPr>
      <w:r w:rsidRPr="00A315B2">
        <w:rPr>
          <w:rFonts w:asciiTheme="minorHAnsi" w:hAnsiTheme="minorHAnsi" w:cstheme="minorHAnsi"/>
          <w:sz w:val="24"/>
          <w:szCs w:val="24"/>
        </w:rPr>
        <w:t>serviciile de consultanţă la elaborarea, organizarea și derularea procedurilor de achiziții publice.</w:t>
      </w:r>
    </w:p>
    <w:p w14:paraId="5281C66F" w14:textId="77777777" w:rsidR="00E235AD" w:rsidRPr="00A315B2" w:rsidRDefault="00E235AD" w:rsidP="00A315B2">
      <w:pPr>
        <w:rPr>
          <w:rFonts w:asciiTheme="minorHAnsi" w:hAnsiTheme="minorHAnsi" w:cstheme="minorHAnsi"/>
          <w:b/>
          <w:sz w:val="24"/>
          <w:szCs w:val="24"/>
        </w:rPr>
      </w:pPr>
      <w:r w:rsidRPr="00A315B2">
        <w:rPr>
          <w:rFonts w:asciiTheme="minorHAnsi" w:hAnsiTheme="minorHAnsi" w:cstheme="minorHAnsi"/>
          <w:b/>
          <w:sz w:val="24"/>
          <w:szCs w:val="24"/>
        </w:rPr>
        <w:t>CAP. 3.5. Asistenţă tehnică</w:t>
      </w:r>
    </w:p>
    <w:p w14:paraId="57A67075" w14:textId="77777777" w:rsidR="00E235AD" w:rsidRPr="00A315B2" w:rsidRDefault="00E235AD" w:rsidP="00A315B2">
      <w:pPr>
        <w:rPr>
          <w:rFonts w:asciiTheme="minorHAnsi" w:hAnsiTheme="minorHAnsi" w:cstheme="minorHAnsi"/>
          <w:sz w:val="24"/>
          <w:szCs w:val="24"/>
        </w:rPr>
      </w:pPr>
      <w:r w:rsidRPr="00A315B2">
        <w:rPr>
          <w:rFonts w:asciiTheme="minorHAnsi" w:hAnsiTheme="minorHAnsi" w:cstheme="minorHAnsi"/>
          <w:sz w:val="24"/>
          <w:szCs w:val="24"/>
        </w:rPr>
        <w:t>Se includ cheltuielile efectuate, după caz, pentru:</w:t>
      </w:r>
    </w:p>
    <w:p w14:paraId="27351411" w14:textId="77777777" w:rsidR="00E235AD" w:rsidRPr="00A315B2" w:rsidRDefault="00E235AD" w:rsidP="00A315B2">
      <w:pPr>
        <w:numPr>
          <w:ilvl w:val="0"/>
          <w:numId w:val="49"/>
        </w:numPr>
        <w:ind w:left="36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asistenţă tehnică din partea proiectantului (în cazul în care aceasta nu intră în tarifarea proiectului),</w:t>
      </w:r>
    </w:p>
    <w:p w14:paraId="3A4FA8AB" w14:textId="77777777" w:rsidR="00E235AD" w:rsidRPr="00A315B2" w:rsidRDefault="00E235AD" w:rsidP="00A315B2">
      <w:pPr>
        <w:ind w:left="36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 xml:space="preserve">- pe perioada de execuţie a lucrărilor </w:t>
      </w:r>
    </w:p>
    <w:p w14:paraId="1D066F75" w14:textId="77777777" w:rsidR="00E235AD" w:rsidRPr="00A315B2" w:rsidRDefault="00E235AD" w:rsidP="00A315B2">
      <w:pPr>
        <w:ind w:left="36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AEE8BFC" w14:textId="77777777" w:rsidR="00E235AD" w:rsidRPr="00A315B2" w:rsidRDefault="00E235AD" w:rsidP="00A315B2">
      <w:pPr>
        <w:numPr>
          <w:ilvl w:val="0"/>
          <w:numId w:val="49"/>
        </w:numPr>
        <w:ind w:left="36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dirigenție de șantier, asigurată de personal tehnic de specialitate, autorizat.</w:t>
      </w:r>
    </w:p>
    <w:p w14:paraId="4C7D0A07" w14:textId="77777777" w:rsidR="00E235AD" w:rsidRPr="0016541C" w:rsidRDefault="00E235AD" w:rsidP="00E235AD">
      <w:pPr>
        <w:spacing w:before="100" w:beforeAutospacing="1" w:after="100" w:afterAutospacing="1"/>
        <w:ind w:left="360"/>
        <w:contextualSpacing/>
        <w:rPr>
          <w:rFonts w:asciiTheme="minorHAnsi" w:eastAsia="Calibri" w:hAnsiTheme="minorHAnsi" w:cstheme="minorHAnsi"/>
          <w:lang w:eastAsia="en-US"/>
        </w:rPr>
      </w:pPr>
    </w:p>
    <w:p w14:paraId="068C92EE" w14:textId="77777777" w:rsidR="0016667C" w:rsidRPr="00A315B2" w:rsidRDefault="0016667C" w:rsidP="00A315B2">
      <w:pPr>
        <w:rPr>
          <w:rFonts w:asciiTheme="minorHAnsi" w:hAnsiTheme="minorHAnsi" w:cstheme="minorHAnsi"/>
          <w:b/>
          <w:sz w:val="24"/>
          <w:szCs w:val="24"/>
        </w:rPr>
      </w:pPr>
      <w:r w:rsidRPr="00A315B2">
        <w:rPr>
          <w:rFonts w:asciiTheme="minorHAnsi" w:hAnsiTheme="minorHAnsi" w:cstheme="minorHAnsi"/>
          <w:b/>
          <w:sz w:val="24"/>
          <w:szCs w:val="24"/>
        </w:rPr>
        <w:t>CAP. 4 Cheltuieli pentru investiţia de bază</w:t>
      </w:r>
    </w:p>
    <w:p w14:paraId="59ED56B4" w14:textId="466C4877" w:rsidR="0016667C" w:rsidRPr="00A315B2" w:rsidRDefault="005D2F57" w:rsidP="00A315B2">
      <w:pPr>
        <w:rPr>
          <w:rFonts w:asciiTheme="minorHAnsi" w:hAnsiTheme="minorHAnsi" w:cstheme="minorHAnsi"/>
          <w:b/>
          <w:sz w:val="24"/>
          <w:szCs w:val="24"/>
        </w:rPr>
      </w:pPr>
      <w:r w:rsidRPr="00A315B2">
        <w:rPr>
          <w:rFonts w:asciiTheme="minorHAnsi" w:hAnsiTheme="minorHAnsi" w:cstheme="minorHAnsi"/>
          <w:b/>
          <w:sz w:val="24"/>
          <w:szCs w:val="24"/>
        </w:rPr>
        <w:t xml:space="preserve">CAP. </w:t>
      </w:r>
      <w:r w:rsidR="0016667C" w:rsidRPr="00A315B2">
        <w:rPr>
          <w:rFonts w:asciiTheme="minorHAnsi" w:hAnsiTheme="minorHAnsi" w:cstheme="minorHAnsi"/>
          <w:b/>
          <w:sz w:val="24"/>
          <w:szCs w:val="24"/>
        </w:rPr>
        <w:t>4.1. Construcţii şi instalaţii</w:t>
      </w:r>
    </w:p>
    <w:p w14:paraId="5BC6F566" w14:textId="1102C406" w:rsidR="001A41D9" w:rsidRPr="00A315B2" w:rsidRDefault="0016667C" w:rsidP="00A315B2">
      <w:pPr>
        <w:rPr>
          <w:rFonts w:asciiTheme="minorHAnsi" w:hAnsiTheme="minorHAnsi" w:cstheme="minorHAnsi"/>
          <w:sz w:val="24"/>
          <w:szCs w:val="24"/>
        </w:rPr>
      </w:pPr>
      <w:r w:rsidRPr="00A315B2">
        <w:rPr>
          <w:rFonts w:asciiTheme="minorHAnsi" w:hAnsiTheme="minorHAnsi" w:cstheme="minorHAnsi"/>
          <w:sz w:val="24"/>
          <w:szCs w:val="24"/>
        </w:rPr>
        <w:t>Se cuprind cheltuielile aferente execuţiei tuturor obiectelor cuprinse în obiectivul de investiţie</w:t>
      </w:r>
      <w:r w:rsidR="001A41D9" w:rsidRPr="00A315B2">
        <w:rPr>
          <w:rFonts w:asciiTheme="minorHAnsi" w:hAnsiTheme="minorHAnsi" w:cstheme="minorHAnsi"/>
          <w:sz w:val="24"/>
          <w:szCs w:val="24"/>
        </w:rPr>
        <w:t xml:space="preserve">  și pot viza următoarele 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31CF675F" w14:textId="77777777" w:rsidR="001A41D9" w:rsidRPr="00A315B2" w:rsidRDefault="001A41D9" w:rsidP="00A315B2">
      <w:pPr>
        <w:rPr>
          <w:rFonts w:asciiTheme="minorHAnsi" w:hAnsiTheme="minorHAnsi" w:cstheme="minorHAnsi"/>
          <w:sz w:val="24"/>
          <w:szCs w:val="24"/>
        </w:rPr>
      </w:pPr>
    </w:p>
    <w:p w14:paraId="260A5B6E" w14:textId="359F2084" w:rsidR="001A41D9" w:rsidRPr="00A315B2" w:rsidRDefault="001A41D9" w:rsidP="00A315B2">
      <w:pPr>
        <w:rPr>
          <w:rFonts w:asciiTheme="minorHAnsi" w:hAnsiTheme="minorHAnsi" w:cstheme="minorHAnsi"/>
          <w:sz w:val="24"/>
          <w:szCs w:val="24"/>
        </w:rPr>
      </w:pPr>
      <w:r w:rsidRPr="00A315B2">
        <w:rPr>
          <w:rFonts w:asciiTheme="minorHAnsi" w:hAnsiTheme="minorHAnsi" w:cstheme="minorHAnsi"/>
          <w:sz w:val="24"/>
          <w:szCs w:val="24"/>
        </w:rPr>
        <w:t>Se includ cheltuielile efectuate, după caz, pentru:</w:t>
      </w:r>
    </w:p>
    <w:p w14:paraId="0DE92241" w14:textId="770F94A7" w:rsidR="001A41D9" w:rsidRPr="00A315B2" w:rsidRDefault="001A41D9" w:rsidP="00A315B2">
      <w:pPr>
        <w:numPr>
          <w:ilvl w:val="0"/>
          <w:numId w:val="52"/>
        </w:numPr>
        <w:rPr>
          <w:rFonts w:asciiTheme="minorHAnsi" w:hAnsiTheme="minorHAnsi" w:cstheme="minorHAnsi"/>
          <w:sz w:val="24"/>
          <w:szCs w:val="24"/>
        </w:rPr>
      </w:pPr>
      <w:bookmarkStart w:id="139" w:name="OLE_LINK1"/>
      <w:r w:rsidRPr="00A315B2">
        <w:rPr>
          <w:rFonts w:asciiTheme="minorHAnsi" w:hAnsiTheme="minorHAnsi" w:cstheme="minorHAnsi"/>
          <w:sz w:val="24"/>
          <w:szCs w:val="24"/>
        </w:rPr>
        <w:t xml:space="preserve">modernizarea/extinderea spațiilor verzi existente,  inclusiv activităţi de înierbare, precum și activităţi de plantare de arbori și arbuști autohtoni, rezilienţi la viitoarele impacturi preconizate ale schimbărilor climatice (pot fi finanțate în mod independent în cadrul proiectelor); </w:t>
      </w:r>
    </w:p>
    <w:p w14:paraId="7418D38A" w14:textId="3175C3E6"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 xml:space="preserve">crearea de spaţii verzi prin reconversia și/sau reutilizarea spaţiilor și a terenurilor abandonate/degradate, precum și a altor terenuri urbane și transformarea lor în spaţii verzi, inclusiv activităţi de înierbare, precum și activităţi de plantare de arbori și arbuști autohtoni, rezilienţi la viitoarele impacturi preconizate ale schimbărilor climatice; (pot fi finanțate în mod independent în cadrul proiectelor); </w:t>
      </w:r>
    </w:p>
    <w:p w14:paraId="60ECD3A6" w14:textId="6DB5D77D"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crearea/extinderea coridoarelor verzi la nivelul zonelor urbane, ce reprezintă structuri de peisaj de diferite dimensiuni, forme și vegetație, care permit conectarea cu zonele naturale sau semi-naturale (cum ar fi pădurile sau zonele agricole), în scopul mișcării și migrării speciilor(pot fi finanțate în mod independent în cadrul proiectelor);</w:t>
      </w:r>
    </w:p>
    <w:p w14:paraId="106D8A72" w14:textId="593CC67C"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amenajarea infrastructurii albastre, respective a zonelor umede (mlaștini), lacurilor, cursurilor de apă (zona de maluri și zona de deasupra malurilor) doar în cadrul unor proiecte care includ o componentă de infrastructura verde; Scopul principal al acestei activităţi îl reprezintă în principal oferirea de servicii ecosistemice (pot fi finanțate doar în mod integrat  în cadrul proiectelor care includ cel puțin o activitate principală);</w:t>
      </w:r>
    </w:p>
    <w:p w14:paraId="19D392AD" w14:textId="0A28CDFC"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 xml:space="preserve">lucrări verzi ce constau în acoperișuri verzi, pereți verzi pentru clădirile aflate în proprietatea solicitantului de finanţare și care sunt integrate la nivel teritorial  cu investiţiile care se încadrează în activităţile principale menţionate mai sus (pot fi finanțate doar în mod integrat  în cadrul proiectelor care includ cel puțin o activitate principală); </w:t>
      </w:r>
    </w:p>
    <w:p w14:paraId="640A5A66" w14:textId="77777777" w:rsidR="00BD562E" w:rsidRPr="00A315B2" w:rsidRDefault="00BD562E" w:rsidP="00A315B2">
      <w:pPr>
        <w:pStyle w:val="ListParagraph"/>
        <w:numPr>
          <w:ilvl w:val="0"/>
          <w:numId w:val="52"/>
        </w:numPr>
        <w:rPr>
          <w:rFonts w:asciiTheme="minorHAnsi" w:eastAsia="Times New Roman" w:hAnsiTheme="minorHAnsi" w:cstheme="minorHAnsi"/>
          <w:sz w:val="24"/>
          <w:szCs w:val="24"/>
          <w:lang w:val="ro-RO" w:eastAsia="ro-RO"/>
        </w:rPr>
      </w:pPr>
      <w:r w:rsidRPr="00A315B2">
        <w:rPr>
          <w:rFonts w:asciiTheme="minorHAnsi" w:eastAsia="Times New Roman" w:hAnsiTheme="minorHAnsi" w:cstheme="minorHAnsi"/>
          <w:sz w:val="24"/>
          <w:szCs w:val="24"/>
          <w:lang w:val="ro-RO" w:eastAsia="ro-RO"/>
        </w:rPr>
        <w:lastRenderedPageBreak/>
        <w:t>cheltuieli efectuate pentru  lucrări şi acţiuni de protecţia mediului, inclusiv pentru refacerea cadrului natural după terminarea lucrărilor, de exemplu:  a) plantare de copaci; b) reamenajare spaţii verzi; c) lucrări/acţiuni pentru protecţia mediului.</w:t>
      </w:r>
    </w:p>
    <w:p w14:paraId="16B69147" w14:textId="2BDC57A1"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crearea/înlocuirea/extinderea de utilități publice care deservesc infrastructura verde-albastră ce face obiectul investiției(pot fi finanțate doar în mod integrat  în cadrul proiectelor care includ cel puțin o activitate principală)</w:t>
      </w:r>
    </w:p>
    <w:p w14:paraId="66FE35BA" w14:textId="734EFAA7"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realizarea/modernizarea/extinderea de sisteme de irigații pentru infrastructura verde-albastră ce face obiectul investiției(pot fi finanțate doar în mod integrat  în cadrul proiectelor care includ cel puțin o activitate principală)</w:t>
      </w:r>
    </w:p>
    <w:p w14:paraId="1FF5BC2E" w14:textId="28C60BAC" w:rsidR="001A41D9"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 xml:space="preserve">realizarea/modernizarea sisteme de iluminat inteligent și de sisteme de supraveghere video pentru infrastructura verde-albastră ce face obiectul investiției(pot fi finanțate doar în mod integrat  în cadrul proiectelor care includ cel puțin o activitate principală); </w:t>
      </w:r>
    </w:p>
    <w:p w14:paraId="0543B4A8" w14:textId="01899F1B" w:rsidR="0016667C" w:rsidRPr="00A315B2" w:rsidRDefault="001A41D9" w:rsidP="00A315B2">
      <w:pPr>
        <w:numPr>
          <w:ilvl w:val="0"/>
          <w:numId w:val="52"/>
        </w:numPr>
        <w:rPr>
          <w:rFonts w:asciiTheme="minorHAnsi" w:hAnsiTheme="minorHAnsi" w:cstheme="minorHAnsi"/>
          <w:sz w:val="24"/>
          <w:szCs w:val="24"/>
        </w:rPr>
      </w:pPr>
      <w:r w:rsidRPr="00A315B2">
        <w:rPr>
          <w:rFonts w:asciiTheme="minorHAnsi" w:hAnsiTheme="minorHAnsi" w:cstheme="minorHAnsi"/>
          <w:sz w:val="24"/>
          <w:szCs w:val="24"/>
        </w:rPr>
        <w:t>activităţi de demolare a clădirilor aflate într-o stare avansată de degradare (care nu aparțin patrimoniului cultural) și care sunt situate pe terenurile supuse intervențiilor (pot fi finanțate doar în mod integrat  în cadrul proiectelor care includ cel puțin o activitate principală)</w:t>
      </w:r>
    </w:p>
    <w:bookmarkEnd w:id="139"/>
    <w:p w14:paraId="01711DEE" w14:textId="2CB709DA" w:rsidR="0016667C" w:rsidRPr="00A315B2" w:rsidRDefault="00153FB9" w:rsidP="00A315B2">
      <w:pPr>
        <w:rPr>
          <w:rFonts w:asciiTheme="minorHAnsi" w:hAnsiTheme="minorHAnsi" w:cstheme="minorHAnsi"/>
          <w:b/>
          <w:bCs/>
          <w:sz w:val="24"/>
          <w:szCs w:val="24"/>
        </w:rPr>
      </w:pPr>
      <w:r w:rsidRPr="00A315B2">
        <w:rPr>
          <w:rFonts w:asciiTheme="minorHAnsi" w:hAnsiTheme="minorHAnsi" w:cstheme="minorHAnsi"/>
          <w:b/>
          <w:bCs/>
          <w:sz w:val="24"/>
          <w:szCs w:val="24"/>
        </w:rPr>
        <w:t xml:space="preserve">CAP. </w:t>
      </w:r>
      <w:r w:rsidR="0016667C" w:rsidRPr="00A315B2">
        <w:rPr>
          <w:rFonts w:asciiTheme="minorHAnsi" w:hAnsiTheme="minorHAnsi" w:cstheme="minorHAnsi"/>
          <w:b/>
          <w:bCs/>
          <w:sz w:val="24"/>
          <w:szCs w:val="24"/>
        </w:rPr>
        <w:t>4.2. Dotări (se includ utilaje, echipamente tehnologice şi funcţionale cu si fara montaj, dotari)</w:t>
      </w:r>
    </w:p>
    <w:p w14:paraId="6B95D46D" w14:textId="77777777" w:rsidR="0016667C" w:rsidRPr="00A315B2" w:rsidRDefault="0016667C" w:rsidP="00A315B2">
      <w:pPr>
        <w:rPr>
          <w:rFonts w:asciiTheme="minorHAnsi" w:hAnsiTheme="minorHAnsi" w:cstheme="minorHAnsi"/>
          <w:sz w:val="24"/>
          <w:szCs w:val="24"/>
        </w:rPr>
      </w:pPr>
      <w:r w:rsidRPr="00A315B2">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6E0356CD" w14:textId="77777777" w:rsidR="0016667C" w:rsidRPr="00A315B2" w:rsidRDefault="0016667C" w:rsidP="00A315B2">
      <w:pPr>
        <w:rPr>
          <w:rFonts w:asciiTheme="minorHAnsi" w:hAnsiTheme="minorHAnsi" w:cstheme="minorHAnsi"/>
          <w:sz w:val="24"/>
          <w:szCs w:val="24"/>
        </w:rPr>
      </w:pPr>
      <w:r w:rsidRPr="00A315B2">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404F419D" w14:textId="59A050FD" w:rsidR="00B95CB0" w:rsidRPr="00A315B2" w:rsidRDefault="0016667C" w:rsidP="00A315B2">
      <w:pPr>
        <w:rPr>
          <w:rFonts w:asciiTheme="minorHAnsi" w:hAnsiTheme="minorHAnsi" w:cstheme="minorHAnsi"/>
          <w:sz w:val="24"/>
          <w:szCs w:val="24"/>
        </w:rPr>
      </w:pPr>
      <w:r w:rsidRPr="00A315B2">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r w:rsidR="00153FB9" w:rsidRPr="00A315B2">
        <w:rPr>
          <w:rFonts w:asciiTheme="minorHAnsi" w:hAnsiTheme="minorHAnsi" w:cstheme="minorHAnsi"/>
          <w:sz w:val="24"/>
          <w:szCs w:val="24"/>
        </w:rPr>
        <w:t>.</w:t>
      </w:r>
      <w:r w:rsidR="00B95CB0" w:rsidRPr="00A315B2">
        <w:rPr>
          <w:rFonts w:asciiTheme="minorHAnsi" w:hAnsiTheme="minorHAnsi" w:cstheme="minorHAnsi"/>
          <w:sz w:val="24"/>
          <w:szCs w:val="24"/>
        </w:rPr>
        <w:t xml:space="preserve"> </w:t>
      </w:r>
    </w:p>
    <w:p w14:paraId="06AB6CA0" w14:textId="3FCF3693" w:rsidR="0016667C" w:rsidRPr="00A315B2" w:rsidRDefault="005D2F57" w:rsidP="00A315B2">
      <w:pPr>
        <w:rPr>
          <w:rFonts w:asciiTheme="minorHAnsi" w:hAnsiTheme="minorHAnsi" w:cstheme="minorHAnsi"/>
          <w:b/>
          <w:sz w:val="24"/>
          <w:szCs w:val="24"/>
        </w:rPr>
      </w:pPr>
      <w:r w:rsidRPr="00A315B2">
        <w:rPr>
          <w:rFonts w:asciiTheme="minorHAnsi" w:hAnsiTheme="minorHAnsi" w:cstheme="minorHAnsi"/>
          <w:b/>
          <w:sz w:val="24"/>
          <w:szCs w:val="24"/>
        </w:rPr>
        <w:t xml:space="preserve">CAP. </w:t>
      </w:r>
      <w:r w:rsidR="0016667C" w:rsidRPr="00A315B2">
        <w:rPr>
          <w:rFonts w:asciiTheme="minorHAnsi" w:hAnsiTheme="minorHAnsi" w:cstheme="minorHAnsi"/>
          <w:b/>
          <w:sz w:val="24"/>
          <w:szCs w:val="24"/>
        </w:rPr>
        <w:t>4.3. Construcţii, instalaţii si dotari - cheltuieli conexe investitiei de baza</w:t>
      </w:r>
    </w:p>
    <w:p w14:paraId="1C91B026" w14:textId="7D522223" w:rsidR="005D2F57" w:rsidRPr="00A315B2" w:rsidRDefault="005D2F57" w:rsidP="00A315B2">
      <w:pPr>
        <w:rPr>
          <w:rFonts w:asciiTheme="minorHAnsi" w:hAnsiTheme="minorHAnsi" w:cstheme="minorHAnsi"/>
          <w:bCs/>
          <w:sz w:val="24"/>
          <w:szCs w:val="24"/>
        </w:rPr>
      </w:pPr>
      <w:r w:rsidRPr="00A315B2">
        <w:rPr>
          <w:rFonts w:asciiTheme="minorHAnsi" w:hAnsiTheme="minorHAnsi" w:cstheme="minorHAnsi"/>
          <w:bCs/>
          <w:sz w:val="24"/>
          <w:szCs w:val="24"/>
        </w:rPr>
        <w:t>Cheltuielile conexe investitiei de baza, respectiv realizării de spaţii verzi, dar necesare pentru asigurarea funcționalității investiției, reprezint</w:t>
      </w:r>
      <w:r w:rsidR="00153FB9" w:rsidRPr="00A315B2">
        <w:rPr>
          <w:rFonts w:asciiTheme="minorHAnsi" w:hAnsiTheme="minorHAnsi" w:cstheme="minorHAnsi"/>
          <w:bCs/>
          <w:sz w:val="24"/>
          <w:szCs w:val="24"/>
        </w:rPr>
        <w:t>a</w:t>
      </w:r>
      <w:r w:rsidRPr="00A315B2">
        <w:rPr>
          <w:rFonts w:asciiTheme="minorHAnsi" w:hAnsiTheme="minorHAnsi" w:cstheme="minorHAnsi"/>
          <w:bCs/>
          <w:sz w:val="24"/>
          <w:szCs w:val="24"/>
        </w:rPr>
        <w:t xml:space="preserve"> cheltuielile necesare realiz</w:t>
      </w:r>
      <w:r w:rsidR="00153FB9" w:rsidRPr="00A315B2">
        <w:rPr>
          <w:rFonts w:asciiTheme="minorHAnsi" w:hAnsiTheme="minorHAnsi" w:cstheme="minorHAnsi"/>
          <w:bCs/>
          <w:sz w:val="24"/>
          <w:szCs w:val="24"/>
        </w:rPr>
        <w:t>a</w:t>
      </w:r>
      <w:r w:rsidRPr="00A315B2">
        <w:rPr>
          <w:rFonts w:asciiTheme="minorHAnsi" w:hAnsiTheme="minorHAnsi" w:cstheme="minorHAnsi"/>
          <w:bCs/>
          <w:sz w:val="24"/>
          <w:szCs w:val="24"/>
        </w:rPr>
        <w:t>rii  accesibilit</w:t>
      </w:r>
      <w:r w:rsidR="00153FB9" w:rsidRPr="00A315B2">
        <w:rPr>
          <w:rFonts w:asciiTheme="minorHAnsi" w:hAnsiTheme="minorHAnsi" w:cstheme="minorHAnsi"/>
          <w:bCs/>
          <w:sz w:val="24"/>
          <w:szCs w:val="24"/>
        </w:rPr>
        <w:t>at</w:t>
      </w:r>
      <w:r w:rsidRPr="00A315B2">
        <w:rPr>
          <w:rFonts w:asciiTheme="minorHAnsi" w:hAnsiTheme="minorHAnsi" w:cstheme="minorHAnsi"/>
          <w:bCs/>
          <w:sz w:val="24"/>
          <w:szCs w:val="24"/>
        </w:rPr>
        <w:t xml:space="preserve">ii în cadrul spațiilor verzi, dar și asigurarii durabilitatii si sustenabilitatii investițiilor, </w:t>
      </w:r>
      <w:r w:rsidR="00610D6F" w:rsidRPr="00A315B2">
        <w:rPr>
          <w:rFonts w:asciiTheme="minorHAnsi" w:hAnsiTheme="minorHAnsi" w:cstheme="minorHAnsi"/>
          <w:bCs/>
          <w:sz w:val="24"/>
          <w:szCs w:val="24"/>
        </w:rPr>
        <w:t>includ cheltuieli pentru:</w:t>
      </w:r>
    </w:p>
    <w:p w14:paraId="04421B8E" w14:textId="157E1489"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realizarea de alei, foișoare, pergole, </w:t>
      </w:r>
    </w:p>
    <w:p w14:paraId="7727D4A0" w14:textId="673900E9"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realizarea de grupuri sanitare, spații pentru întreținere/vestiare,</w:t>
      </w:r>
    </w:p>
    <w:p w14:paraId="4E14E740" w14:textId="3A9D78F7"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realizarea de scene în aer liber, </w:t>
      </w:r>
    </w:p>
    <w:p w14:paraId="12F85619" w14:textId="11E1EDBB"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realizarea de piste pentru bicicliști,</w:t>
      </w:r>
    </w:p>
    <w:p w14:paraId="5C0BBA5F" w14:textId="1B4FDDAD"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realizarea de pontoane, platforme de popas</w:t>
      </w:r>
    </w:p>
    <w:p w14:paraId="48F9BEAE" w14:textId="4EA7C80A"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constuirea de trotuare, </w:t>
      </w:r>
    </w:p>
    <w:p w14:paraId="3014EFD4" w14:textId="72763BDA"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achizitia de mobilier urban mobilier urban confecționat din materiale ecologice/prietenoase cu mediul,</w:t>
      </w:r>
    </w:p>
    <w:p w14:paraId="2E4170F5" w14:textId="77777777"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crearea de facilități pentru recreere pe terenurile amenajate (hotspot-uri Wi-Fi, zone special amenajate pentru sport, locuri de joacă pentru copii), </w:t>
      </w:r>
    </w:p>
    <w:p w14:paraId="1F9731C9" w14:textId="77777777"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realizarea unor sisteme inteligente de supraveghere video în spațiile amenajate prin proiect; etc. </w:t>
      </w:r>
    </w:p>
    <w:p w14:paraId="065DAA24" w14:textId="77777777"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t>Cheltuieli cu echipamente necesare instalării  de sisteme de supraveghere video și Wi-Fi în spațiile publice.</w:t>
      </w:r>
    </w:p>
    <w:p w14:paraId="5254CA72" w14:textId="77777777" w:rsidR="00610D6F" w:rsidRPr="00A315B2" w:rsidRDefault="00610D6F" w:rsidP="00A315B2">
      <w:pPr>
        <w:pStyle w:val="ListParagraph"/>
        <w:numPr>
          <w:ilvl w:val="0"/>
          <w:numId w:val="34"/>
        </w:numPr>
        <w:rPr>
          <w:rFonts w:asciiTheme="minorHAnsi" w:hAnsiTheme="minorHAnsi" w:cstheme="minorHAnsi"/>
          <w:sz w:val="24"/>
          <w:szCs w:val="24"/>
          <w:lang w:val="ro-RO"/>
        </w:rPr>
      </w:pPr>
      <w:r w:rsidRPr="00A315B2">
        <w:rPr>
          <w:rFonts w:asciiTheme="minorHAnsi" w:hAnsiTheme="minorHAnsi" w:cstheme="minorHAnsi"/>
          <w:sz w:val="24"/>
          <w:szCs w:val="24"/>
          <w:lang w:val="ro-RO"/>
        </w:rPr>
        <w:lastRenderedPageBreak/>
        <w:t>cheltuielile cu achiziționarea activelor necorporale: drepturi referitoare la brevete, licențe, know-how sau cunoștințe tehnice nebrevetate</w:t>
      </w:r>
    </w:p>
    <w:p w14:paraId="4DF71143" w14:textId="77777777" w:rsidR="005D2F57" w:rsidRPr="00A315B2" w:rsidRDefault="005D2F57" w:rsidP="00A315B2">
      <w:pPr>
        <w:rPr>
          <w:rFonts w:asciiTheme="minorHAnsi" w:hAnsiTheme="minorHAnsi" w:cstheme="minorHAnsi"/>
          <w:bCs/>
          <w:sz w:val="24"/>
          <w:szCs w:val="24"/>
        </w:rPr>
      </w:pPr>
    </w:p>
    <w:p w14:paraId="07B46507" w14:textId="14020D2F" w:rsidR="005D2F57" w:rsidRPr="00A315B2" w:rsidRDefault="005D2F57" w:rsidP="00A315B2">
      <w:pPr>
        <w:rPr>
          <w:rFonts w:asciiTheme="minorHAnsi" w:hAnsiTheme="minorHAnsi" w:cstheme="minorHAnsi"/>
          <w:bCs/>
          <w:sz w:val="24"/>
          <w:szCs w:val="24"/>
        </w:rPr>
      </w:pPr>
      <w:r w:rsidRPr="00A315B2">
        <w:rPr>
          <w:rFonts w:asciiTheme="minorHAnsi" w:hAnsiTheme="minorHAnsi" w:cstheme="minorHAnsi"/>
          <w:bCs/>
          <w:sz w:val="24"/>
          <w:szCs w:val="24"/>
        </w:rPr>
        <w:t>Se cuprind cheltuielile constând în lucrări de construcţii şi/sau dotari/echipamente, pe amplasamentul infrastructurii verzi-albastre, în limita a 20% din valoarea</w:t>
      </w:r>
      <w:r w:rsidR="003203BB" w:rsidRPr="00A315B2">
        <w:rPr>
          <w:rFonts w:asciiTheme="minorHAnsi" w:hAnsiTheme="minorHAnsi" w:cstheme="minorHAnsi"/>
          <w:bCs/>
          <w:sz w:val="24"/>
          <w:szCs w:val="24"/>
        </w:rPr>
        <w:t xml:space="preserve"> totală</w:t>
      </w:r>
      <w:r w:rsidRPr="00A315B2">
        <w:rPr>
          <w:rFonts w:asciiTheme="minorHAnsi" w:hAnsiTheme="minorHAnsi" w:cstheme="minorHAnsi"/>
          <w:bCs/>
          <w:sz w:val="24"/>
          <w:szCs w:val="24"/>
        </w:rPr>
        <w:t xml:space="preserve"> eligibilă a</w:t>
      </w:r>
      <w:r w:rsidR="003203BB" w:rsidRPr="00A315B2">
        <w:rPr>
          <w:rFonts w:asciiTheme="minorHAnsi" w:hAnsiTheme="minorHAnsi" w:cstheme="minorHAnsi"/>
          <w:bCs/>
          <w:sz w:val="24"/>
          <w:szCs w:val="24"/>
        </w:rPr>
        <w:t xml:space="preserve"> proiectului</w:t>
      </w:r>
      <w:r w:rsidRPr="00A315B2">
        <w:rPr>
          <w:rFonts w:asciiTheme="minorHAnsi" w:hAnsiTheme="minorHAnsi" w:cstheme="minorHAnsi"/>
          <w:bCs/>
          <w:sz w:val="24"/>
          <w:szCs w:val="24"/>
        </w:rPr>
        <w:t xml:space="preserve">. </w:t>
      </w:r>
    </w:p>
    <w:p w14:paraId="4AD1140B" w14:textId="77777777" w:rsidR="005D2F57" w:rsidRPr="0016541C" w:rsidRDefault="005D2F57" w:rsidP="005D2F57">
      <w:pPr>
        <w:rPr>
          <w:rFonts w:asciiTheme="minorHAnsi" w:hAnsiTheme="minorHAnsi" w:cstheme="minorHAnsi"/>
          <w:b/>
          <w:u w:val="single"/>
        </w:rPr>
      </w:pPr>
    </w:p>
    <w:p w14:paraId="3FD9B477" w14:textId="77777777" w:rsidR="001F13D4" w:rsidRPr="00A315B2" w:rsidRDefault="001F13D4" w:rsidP="00A315B2">
      <w:pPr>
        <w:rPr>
          <w:rFonts w:asciiTheme="minorHAnsi" w:hAnsiTheme="minorHAnsi" w:cstheme="minorHAnsi"/>
          <w:b/>
          <w:sz w:val="24"/>
          <w:szCs w:val="24"/>
        </w:rPr>
      </w:pPr>
      <w:r w:rsidRPr="00A315B2">
        <w:rPr>
          <w:rFonts w:asciiTheme="minorHAnsi" w:hAnsiTheme="minorHAnsi" w:cstheme="minorHAnsi"/>
          <w:b/>
          <w:sz w:val="24"/>
          <w:szCs w:val="24"/>
        </w:rPr>
        <w:t>CAP. 5 Alte cheltuieli</w:t>
      </w:r>
    </w:p>
    <w:p w14:paraId="1DED0656" w14:textId="77777777" w:rsidR="001F13D4" w:rsidRPr="00A315B2" w:rsidRDefault="001F13D4" w:rsidP="00A315B2">
      <w:pPr>
        <w:rPr>
          <w:rFonts w:asciiTheme="minorHAnsi" w:hAnsiTheme="minorHAnsi" w:cstheme="minorHAnsi"/>
          <w:b/>
          <w:sz w:val="24"/>
          <w:szCs w:val="24"/>
        </w:rPr>
      </w:pPr>
      <w:r w:rsidRPr="00A315B2">
        <w:rPr>
          <w:rFonts w:asciiTheme="minorHAnsi" w:hAnsiTheme="minorHAnsi" w:cstheme="minorHAnsi"/>
          <w:b/>
          <w:sz w:val="24"/>
          <w:szCs w:val="24"/>
        </w:rPr>
        <w:t>CAP. 5.1. Organizare de şantier</w:t>
      </w:r>
    </w:p>
    <w:p w14:paraId="2918C133" w14:textId="145FBFF8" w:rsidR="001F13D4" w:rsidRPr="00A315B2" w:rsidRDefault="005D2F57" w:rsidP="00A315B2">
      <w:pPr>
        <w:rPr>
          <w:rFonts w:asciiTheme="minorHAnsi" w:hAnsiTheme="minorHAnsi" w:cstheme="minorHAnsi"/>
          <w:b/>
          <w:sz w:val="24"/>
          <w:szCs w:val="24"/>
        </w:rPr>
      </w:pPr>
      <w:r w:rsidRPr="00A315B2">
        <w:rPr>
          <w:rFonts w:asciiTheme="minorHAnsi" w:hAnsiTheme="minorHAnsi" w:cstheme="minorHAnsi"/>
          <w:b/>
          <w:sz w:val="24"/>
          <w:szCs w:val="24"/>
        </w:rPr>
        <w:t xml:space="preserve">CAP. </w:t>
      </w:r>
      <w:r w:rsidR="001F13D4" w:rsidRPr="00A315B2">
        <w:rPr>
          <w:rFonts w:asciiTheme="minorHAnsi" w:hAnsiTheme="minorHAnsi" w:cstheme="minorHAnsi"/>
          <w:b/>
          <w:sz w:val="24"/>
          <w:szCs w:val="24"/>
        </w:rPr>
        <w:t>5.1.1. Lucrări de construcţii şi instalaţii aferente organizării de şantier</w:t>
      </w:r>
    </w:p>
    <w:p w14:paraId="35B87E98"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1DD687C"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vestiare/barăci/spații de lucru pentru personalul din șantier,</w:t>
      </w:r>
    </w:p>
    <w:p w14:paraId="25FE19AA"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platforme tehnologice/dezafectarea platformelor tehnologice,</w:t>
      </w:r>
    </w:p>
    <w:p w14:paraId="202B6694"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grupuri sanitare,</w:t>
      </w:r>
    </w:p>
    <w:p w14:paraId="3C0B01C0"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rampe de spălare auto,</w:t>
      </w:r>
    </w:p>
    <w:p w14:paraId="0D4EEF41"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depozite pentru materiale,</w:t>
      </w:r>
    </w:p>
    <w:p w14:paraId="283D558D"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fundații pentru macarale,</w:t>
      </w:r>
    </w:p>
    <w:p w14:paraId="5407B9E5"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reţele electrice de iluminat şi forţă,</w:t>
      </w:r>
    </w:p>
    <w:p w14:paraId="47735E75"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căi de acces,</w:t>
      </w:r>
    </w:p>
    <w:p w14:paraId="2FFB874C"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branșamente/racorduri la utilităţi, </w:t>
      </w:r>
    </w:p>
    <w:p w14:paraId="5F822B73"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împrejmuiri,</w:t>
      </w:r>
    </w:p>
    <w:p w14:paraId="1FC9C780"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panouri de prezentare, </w:t>
      </w:r>
    </w:p>
    <w:p w14:paraId="1AF7427C" w14:textId="77777777"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pichete de incendiu, </w:t>
      </w:r>
    </w:p>
    <w:p w14:paraId="1ABE3F61" w14:textId="0C55F472"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74C056AD" w14:textId="6D82B0CC" w:rsidR="001F13D4" w:rsidRPr="00A315B2" w:rsidRDefault="001F13D4" w:rsidP="00A315B2">
      <w:pPr>
        <w:pStyle w:val="ListParagraph"/>
        <w:numPr>
          <w:ilvl w:val="0"/>
          <w:numId w:val="46"/>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cheltuielile aferente construcțiilor provizorii pentru protecția civilă. </w:t>
      </w:r>
    </w:p>
    <w:p w14:paraId="11CA0FB4" w14:textId="082B1FDD" w:rsidR="001F13D4" w:rsidRPr="00A315B2" w:rsidRDefault="005D2F57" w:rsidP="00A315B2">
      <w:pPr>
        <w:rPr>
          <w:rFonts w:asciiTheme="minorHAnsi" w:hAnsiTheme="minorHAnsi" w:cstheme="minorHAnsi"/>
          <w:b/>
          <w:sz w:val="24"/>
          <w:szCs w:val="24"/>
        </w:rPr>
      </w:pPr>
      <w:r w:rsidRPr="00A315B2">
        <w:rPr>
          <w:rFonts w:asciiTheme="minorHAnsi" w:hAnsiTheme="minorHAnsi" w:cstheme="minorHAnsi"/>
          <w:b/>
          <w:sz w:val="24"/>
          <w:szCs w:val="24"/>
        </w:rPr>
        <w:t xml:space="preserve">CAP. </w:t>
      </w:r>
      <w:r w:rsidR="001F13D4" w:rsidRPr="00A315B2">
        <w:rPr>
          <w:rFonts w:asciiTheme="minorHAnsi" w:hAnsiTheme="minorHAnsi" w:cstheme="minorHAnsi"/>
          <w:b/>
          <w:sz w:val="24"/>
          <w:szCs w:val="24"/>
        </w:rPr>
        <w:t>5.1.2. Cheltuieli conexe organizării de şantier</w:t>
      </w:r>
    </w:p>
    <w:p w14:paraId="0FC932C0"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 xml:space="preserve">Se cuprind cheltuielile pentru: </w:t>
      </w:r>
    </w:p>
    <w:p w14:paraId="34ACB8BB"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obţinerea autorizaţiei de construire/ desfiinţare aferente lucrărilor de organizare de şantier;</w:t>
      </w:r>
    </w:p>
    <w:p w14:paraId="6137B4A0"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taxe de amplasament; </w:t>
      </w:r>
    </w:p>
    <w:p w14:paraId="31193E09"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închirieri semne de circulaţie, </w:t>
      </w:r>
    </w:p>
    <w:p w14:paraId="306DA5EE"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798359F3"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contractele de asistenţă cu poliţia rutieră,</w:t>
      </w:r>
    </w:p>
    <w:p w14:paraId="3F1EABD9"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contractele temporare cu furnizorul de energie electrică, cu furnizorul de apă și cu unităţile de salubrizare,</w:t>
      </w:r>
    </w:p>
    <w:p w14:paraId="16B38551"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taxă depozit ecologic,</w:t>
      </w:r>
    </w:p>
    <w:p w14:paraId="000E33F8"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taxe locale,</w:t>
      </w:r>
    </w:p>
    <w:p w14:paraId="3BEC65C5"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chirii pentru ocuparea temporară a domeniului public,</w:t>
      </w:r>
    </w:p>
    <w:p w14:paraId="770904A4"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închirieri de vestiare/baraci/containere/ grupuri sanitare,</w:t>
      </w:r>
    </w:p>
    <w:p w14:paraId="3003F965" w14:textId="4C3E47D1"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lastRenderedPageBreak/>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23836E3C" w14:textId="77777777"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costul energiei electrice și al apei consumate în incinta organizării de şantier pe durata de execuţie a lucrărilor.</w:t>
      </w:r>
    </w:p>
    <w:p w14:paraId="2B37E578" w14:textId="4556E5EB" w:rsidR="001F13D4" w:rsidRPr="00A315B2" w:rsidRDefault="001F13D4" w:rsidP="00A315B2">
      <w:pPr>
        <w:pStyle w:val="ListParagraph"/>
        <w:numPr>
          <w:ilvl w:val="0"/>
          <w:numId w:val="47"/>
        </w:numPr>
        <w:autoSpaceDE w:val="0"/>
        <w:autoSpaceDN w:val="0"/>
        <w:adjustRightInd w:val="0"/>
        <w:ind w:left="357" w:hanging="357"/>
        <w:rPr>
          <w:rFonts w:asciiTheme="minorHAnsi" w:hAnsiTheme="minorHAnsi" w:cstheme="minorHAnsi"/>
          <w:bCs/>
          <w:sz w:val="24"/>
          <w:szCs w:val="24"/>
          <w:lang w:val="ro-RO"/>
        </w:rPr>
      </w:pPr>
      <w:r w:rsidRPr="00A315B2">
        <w:rPr>
          <w:rFonts w:asciiTheme="minorHAnsi" w:hAnsiTheme="minorHAnsi" w:cstheme="minorHAnsi"/>
          <w:bCs/>
          <w:sz w:val="24"/>
          <w:szCs w:val="24"/>
          <w:lang w:val="ro-RO"/>
        </w:rPr>
        <w:t>paza șantierului</w:t>
      </w:r>
    </w:p>
    <w:p w14:paraId="1A6AEA56" w14:textId="77777777" w:rsidR="001F13D4" w:rsidRPr="00A315B2" w:rsidRDefault="001F13D4" w:rsidP="00A315B2">
      <w:pPr>
        <w:rPr>
          <w:rFonts w:asciiTheme="minorHAnsi" w:hAnsiTheme="minorHAnsi" w:cstheme="minorHAnsi"/>
          <w:b/>
          <w:sz w:val="24"/>
          <w:szCs w:val="24"/>
        </w:rPr>
      </w:pPr>
      <w:r w:rsidRPr="00A315B2">
        <w:rPr>
          <w:rFonts w:asciiTheme="minorHAnsi" w:hAnsiTheme="minorHAnsi" w:cstheme="minorHAnsi"/>
          <w:b/>
          <w:sz w:val="24"/>
          <w:szCs w:val="24"/>
        </w:rPr>
        <w:t xml:space="preserve">CAP. 5.2. Comisioane, cote si taxe </w:t>
      </w:r>
    </w:p>
    <w:p w14:paraId="12ACB27F"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Se cuprind, după caz:</w:t>
      </w:r>
    </w:p>
    <w:p w14:paraId="06487008" w14:textId="77777777" w:rsidR="001F13D4" w:rsidRPr="00A315B2" w:rsidRDefault="001F13D4" w:rsidP="00A315B2">
      <w:pPr>
        <w:pStyle w:val="ListParagraph"/>
        <w:numPr>
          <w:ilvl w:val="0"/>
          <w:numId w:val="45"/>
        </w:numPr>
        <w:autoSpaceDE w:val="0"/>
        <w:autoSpaceDN w:val="0"/>
        <w:adjustRightInd w:val="0"/>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23FE97BC" w14:textId="77777777" w:rsidR="001F13D4" w:rsidRPr="00A315B2" w:rsidRDefault="001F13D4" w:rsidP="00A315B2">
      <w:pPr>
        <w:pStyle w:val="ListParagraph"/>
        <w:numPr>
          <w:ilvl w:val="0"/>
          <w:numId w:val="45"/>
        </w:numPr>
        <w:autoSpaceDE w:val="0"/>
        <w:autoSpaceDN w:val="0"/>
        <w:adjustRightInd w:val="0"/>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790FBCF1" w14:textId="77777777" w:rsidR="001F13D4" w:rsidRPr="00A315B2" w:rsidRDefault="001F13D4" w:rsidP="00A315B2">
      <w:pPr>
        <w:pStyle w:val="ListParagraph"/>
        <w:numPr>
          <w:ilvl w:val="0"/>
          <w:numId w:val="45"/>
        </w:numPr>
        <w:autoSpaceDE w:val="0"/>
        <w:autoSpaceDN w:val="0"/>
        <w:adjustRightInd w:val="0"/>
        <w:rPr>
          <w:rFonts w:asciiTheme="minorHAnsi" w:hAnsiTheme="minorHAnsi" w:cstheme="minorHAnsi"/>
          <w:bCs/>
          <w:sz w:val="24"/>
          <w:szCs w:val="24"/>
          <w:lang w:val="ro-RO"/>
        </w:rPr>
      </w:pPr>
      <w:r w:rsidRPr="00A315B2">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BD06BD9" w14:textId="77777777" w:rsidR="001F13D4" w:rsidRPr="00A315B2" w:rsidRDefault="001F13D4" w:rsidP="00A315B2">
      <w:pPr>
        <w:pStyle w:val="ListParagraph"/>
        <w:numPr>
          <w:ilvl w:val="0"/>
          <w:numId w:val="45"/>
        </w:numPr>
        <w:autoSpaceDE w:val="0"/>
        <w:autoSpaceDN w:val="0"/>
        <w:adjustRightInd w:val="0"/>
        <w:rPr>
          <w:rFonts w:asciiTheme="minorHAnsi" w:hAnsiTheme="minorHAnsi" w:cstheme="minorHAnsi"/>
          <w:bCs/>
          <w:sz w:val="24"/>
          <w:szCs w:val="24"/>
          <w:lang w:val="ro-RO"/>
        </w:rPr>
      </w:pPr>
      <w:r w:rsidRPr="00A315B2">
        <w:rPr>
          <w:rFonts w:asciiTheme="minorHAnsi" w:hAnsiTheme="minorHAnsi" w:cstheme="minorHAnsi"/>
          <w:bCs/>
          <w:sz w:val="24"/>
          <w:szCs w:val="24"/>
          <w:lang w:val="ro-RO"/>
        </w:rPr>
        <w:t>taxe pentru acorduri, avize conforme şi autorizaţia de construire/desfiinţare.</w:t>
      </w:r>
    </w:p>
    <w:p w14:paraId="1640874C" w14:textId="77777777" w:rsidR="001F13D4" w:rsidRPr="00A315B2" w:rsidRDefault="001F13D4" w:rsidP="00A315B2">
      <w:pPr>
        <w:rPr>
          <w:rFonts w:asciiTheme="minorHAnsi" w:hAnsiTheme="minorHAnsi" w:cstheme="minorHAnsi"/>
          <w:b/>
          <w:sz w:val="24"/>
          <w:szCs w:val="24"/>
        </w:rPr>
      </w:pPr>
      <w:r w:rsidRPr="00A315B2">
        <w:rPr>
          <w:rFonts w:asciiTheme="minorHAnsi" w:hAnsiTheme="minorHAnsi" w:cstheme="minorHAnsi"/>
          <w:b/>
          <w:sz w:val="24"/>
          <w:szCs w:val="24"/>
        </w:rPr>
        <w:t>CAP. 5.3. Cheltuieli diverse şi neprevăzute</w:t>
      </w:r>
    </w:p>
    <w:p w14:paraId="449323CF"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Cheltuielile diverse și neprevăzute vor fi folosite în conformitate cu legislația în domeniul achizițiilor publice ce face referire la modificările contractuale apărute în timpul execuției.</w:t>
      </w:r>
    </w:p>
    <w:p w14:paraId="5BD194B0"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124211A3" w14:textId="77777777" w:rsidR="001F13D4" w:rsidRPr="00A315B2" w:rsidRDefault="001F13D4" w:rsidP="00A315B2">
      <w:pPr>
        <w:rPr>
          <w:rFonts w:asciiTheme="minorHAnsi" w:hAnsiTheme="minorHAnsi" w:cstheme="minorHAnsi"/>
          <w:sz w:val="24"/>
          <w:szCs w:val="24"/>
        </w:rPr>
      </w:pPr>
      <w:r w:rsidRPr="00A315B2">
        <w:rPr>
          <w:rFonts w:asciiTheme="minorHAnsi" w:hAnsiTheme="minorHAnsi" w:cstheme="minorHAnsi"/>
          <w:sz w:val="24"/>
          <w:szCs w:val="24"/>
        </w:rPr>
        <w:t>Cheltuielile diverse şi neprevăzute vor fi folosite în conformitate cu legislaţia în domeniul achiziţiilor publice ce face referire la modificările contractuale apărute în timpul execuţiei.</w:t>
      </w:r>
    </w:p>
    <w:p w14:paraId="455D5625" w14:textId="77777777" w:rsidR="001F13D4" w:rsidRPr="00A315B2" w:rsidRDefault="001F13D4" w:rsidP="001F13D4">
      <w:pPr>
        <w:spacing w:before="120"/>
        <w:rPr>
          <w:rFonts w:asciiTheme="minorHAnsi" w:hAnsiTheme="minorHAnsi" w:cstheme="minorHAnsi"/>
          <w:b/>
          <w:sz w:val="24"/>
          <w:szCs w:val="24"/>
        </w:rPr>
      </w:pPr>
      <w:r w:rsidRPr="00A315B2">
        <w:rPr>
          <w:rFonts w:asciiTheme="minorHAnsi" w:hAnsiTheme="minorHAnsi" w:cstheme="minorHAnsi"/>
          <w:b/>
          <w:sz w:val="24"/>
          <w:szCs w:val="24"/>
        </w:rPr>
        <w:t xml:space="preserve">CAP. 6  Cheltuieli de informare și publicitate </w:t>
      </w:r>
    </w:p>
    <w:p w14:paraId="28BEAE39" w14:textId="77777777" w:rsidR="001F13D4" w:rsidRPr="00A315B2" w:rsidRDefault="001F13D4" w:rsidP="001F13D4">
      <w:pPr>
        <w:spacing w:before="120"/>
        <w:rPr>
          <w:rFonts w:asciiTheme="minorHAnsi" w:hAnsiTheme="minorHAnsi" w:cstheme="minorHAnsi"/>
          <w:sz w:val="24"/>
          <w:szCs w:val="24"/>
        </w:rPr>
      </w:pPr>
      <w:r w:rsidRPr="00A315B2">
        <w:rPr>
          <w:rFonts w:asciiTheme="minorHAnsi" w:hAnsiTheme="minorHAnsi" w:cstheme="minorHAnsi"/>
          <w:sz w:val="24"/>
          <w:szCs w:val="24"/>
        </w:rPr>
        <w:t>Cheltuieli cu activitățile obligatorii de informare și publicitate aferente proiectului sunt eligibile în conformitate cu prevederile contractului de finanţare, în limita a 10000 lei (inclusiv TVA).</w:t>
      </w:r>
    </w:p>
    <w:p w14:paraId="362E7FF3" w14:textId="119B6E1B" w:rsidR="001F13D4" w:rsidRPr="00A315B2" w:rsidRDefault="001F13D4" w:rsidP="001F13D4">
      <w:pPr>
        <w:spacing w:before="120"/>
        <w:rPr>
          <w:rFonts w:asciiTheme="minorHAnsi" w:hAnsiTheme="minorHAnsi" w:cstheme="minorHAnsi"/>
          <w:sz w:val="24"/>
          <w:szCs w:val="24"/>
        </w:rPr>
      </w:pPr>
      <w:r w:rsidRPr="00A315B2">
        <w:rPr>
          <w:rFonts w:asciiTheme="minorHAnsi" w:hAnsiTheme="minorHAnsi" w:cstheme="minorHAnsi"/>
          <w:sz w:val="24"/>
          <w:szCs w:val="24"/>
        </w:rPr>
        <w:t>Se cuprind cheltuieli pentru: Anunţ/comunicat de presă privind începerea proiectului, Anunţ/comunicat de presă la finalizarea proiectului; Realizarea de panouri de informare ( temporar pe durata investiţiei şi o placă permanentă la finalizarea investiţiei); Realizarea de etichete autocolante pentru echipamentele achiziţionate prin proiect</w:t>
      </w:r>
      <w:r w:rsidR="00EC4D2C" w:rsidRPr="00A315B2">
        <w:rPr>
          <w:rFonts w:asciiTheme="minorHAnsi" w:hAnsiTheme="minorHAnsi" w:cstheme="minorHAnsi"/>
          <w:sz w:val="24"/>
          <w:szCs w:val="24"/>
        </w:rPr>
        <w:t xml:space="preserve">. </w:t>
      </w:r>
    </w:p>
    <w:p w14:paraId="6754699C" w14:textId="77777777" w:rsidR="001F13D4" w:rsidRPr="00A315B2" w:rsidRDefault="001F13D4" w:rsidP="001F13D4">
      <w:pPr>
        <w:spacing w:before="120"/>
        <w:rPr>
          <w:rFonts w:asciiTheme="minorHAnsi" w:hAnsiTheme="minorHAnsi" w:cstheme="minorHAnsi"/>
          <w:b/>
          <w:sz w:val="24"/>
          <w:szCs w:val="24"/>
        </w:rPr>
      </w:pPr>
      <w:r w:rsidRPr="00A315B2">
        <w:rPr>
          <w:rFonts w:asciiTheme="minorHAnsi" w:hAnsiTheme="minorHAnsi" w:cstheme="minorHAnsi"/>
          <w:b/>
          <w:sz w:val="24"/>
          <w:szCs w:val="24"/>
        </w:rPr>
        <w:t>CAP. 7  Cheltuielile cu activitatea de audit financiar extern</w:t>
      </w:r>
    </w:p>
    <w:p w14:paraId="2C64685B" w14:textId="77777777" w:rsidR="001F13D4" w:rsidRPr="00A315B2" w:rsidRDefault="001F13D4" w:rsidP="001F13D4">
      <w:pPr>
        <w:spacing w:before="120"/>
        <w:rPr>
          <w:rFonts w:asciiTheme="minorHAnsi" w:hAnsiTheme="minorHAnsi" w:cstheme="minorHAnsi"/>
          <w:sz w:val="24"/>
          <w:szCs w:val="24"/>
        </w:rPr>
      </w:pPr>
      <w:r w:rsidRPr="00A315B2">
        <w:rPr>
          <w:rFonts w:asciiTheme="minorHAnsi" w:hAnsiTheme="minorHAnsi" w:cstheme="minorHAnsi"/>
          <w:sz w:val="24"/>
          <w:szCs w:val="24"/>
        </w:rPr>
        <w:t>Cheltuielile de audit financiar extern în limita maximă a 5000 lei (inclusiv TVA) /raport de audit financiar trimestrial (aferent activităţilor ce pot fi auditate în trimestrul respectiv)</w:t>
      </w:r>
    </w:p>
    <w:p w14:paraId="23042701" w14:textId="77777777" w:rsidR="001F13D4" w:rsidRPr="00A315B2" w:rsidRDefault="001F13D4" w:rsidP="001F13D4">
      <w:pPr>
        <w:spacing w:before="120"/>
        <w:rPr>
          <w:rFonts w:asciiTheme="minorHAnsi" w:hAnsiTheme="minorHAnsi" w:cstheme="minorHAnsi"/>
          <w:sz w:val="24"/>
          <w:szCs w:val="24"/>
        </w:rPr>
      </w:pPr>
      <w:r w:rsidRPr="00A315B2">
        <w:rPr>
          <w:rFonts w:asciiTheme="minorHAnsi" w:hAnsiTheme="minorHAnsi" w:cstheme="minorHAnsi"/>
          <w:sz w:val="24"/>
          <w:szCs w:val="24"/>
        </w:rPr>
        <w:t>În cazul în care, beneficiarii optează pentru încheierea unor contracte de audit, rapoartele de audit confirmă că cheltuielile cuprinse în cererile de rambursare au fost verificate și sunt:</w:t>
      </w:r>
    </w:p>
    <w:p w14:paraId="715910D3"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 xml:space="preserve">sunt necesare pentru realizarea proiectului, </w:t>
      </w:r>
    </w:p>
    <w:p w14:paraId="00E76917"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sunt  prevăzute în contractul încheiat cu beneficiarul proiectului,</w:t>
      </w:r>
    </w:p>
    <w:p w14:paraId="48B74357"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sunt în conformitate cu principiile unui management financiar sănătos, respectiv utilizarea eficientă a fondurilor, şi un raport optim cost/beneficiu (rezonabilitatea preturilor conform prevederilor OUG 97/2022 pentru modificarea si completarea  OUG 66/2011),</w:t>
      </w:r>
    </w:p>
    <w:p w14:paraId="399F2BFC"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sunt efectuate şi plătite de beneficiar sau partenerii săi,</w:t>
      </w:r>
    </w:p>
    <w:p w14:paraId="2A673D83"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cheltuielile au fost plătite pe parcursul perioadei de eligibilitate,</w:t>
      </w:r>
    </w:p>
    <w:p w14:paraId="55AF91B2" w14:textId="34820441"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lastRenderedPageBreak/>
        <w:t>sunt înregistrate în contabilitatea beneficiarului/ partenerului având la bază documente justificative, să fie identificabile şi verificabile, să fie dovedite prin documente originale. Documentele originale trebuie să aibă înscris codul proiectului şi menţiunea «Proiect finanţat din PR SV Oltenia</w:t>
      </w:r>
      <w:r w:rsidR="0016541C" w:rsidRPr="00A315B2">
        <w:rPr>
          <w:rFonts w:asciiTheme="minorHAnsi" w:eastAsia="Calibri" w:hAnsiTheme="minorHAnsi" w:cstheme="minorHAnsi"/>
          <w:sz w:val="24"/>
          <w:szCs w:val="24"/>
          <w:lang w:eastAsia="en-US"/>
        </w:rPr>
        <w:t xml:space="preserve"> 2021-2027</w:t>
      </w:r>
      <w:r w:rsidRPr="00A315B2">
        <w:rPr>
          <w:rFonts w:asciiTheme="minorHAnsi" w:eastAsia="Calibri" w:hAnsiTheme="minorHAnsi" w:cstheme="minorHAnsi"/>
          <w:sz w:val="24"/>
          <w:szCs w:val="24"/>
          <w:lang w:eastAsia="en-US"/>
        </w:rPr>
        <w:t>». Beneficiarul va aplica menţiunea «Conform cu originalul» pe copiile documentelor suport/justificative ce însoţesc cererea de rambursare,</w:t>
      </w:r>
    </w:p>
    <w:p w14:paraId="4B7541F7"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Pentru operațiunile specifice proiectului se utilizează conturi analitice distincte. La constituirea analiticului se va utiliza, pe lângă simbolurile obligatorii conform Normelor privind organizarea contabilitatii în functie de tipul beneficiarului, și codul SMIS al proiectului,</w:t>
      </w:r>
    </w:p>
    <w:p w14:paraId="6C707493"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cheltuielile decontate sunt în conformitate cu propunerile tehnice și financiare ofertate (se verifică prețurile unitare și cantitățile decontate),</w:t>
      </w:r>
    </w:p>
    <w:p w14:paraId="31350F0F"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beneficiarii vor derula fondurile aferente pre-finanţării proiectelor prin conturi separate deschise special pentru proiect,</w:t>
      </w:r>
    </w:p>
    <w:p w14:paraId="5B8F7C67" w14:textId="77777777" w:rsidR="001F13D4" w:rsidRPr="00A315B2" w:rsidRDefault="001F13D4" w:rsidP="00A27BCD">
      <w:pPr>
        <w:numPr>
          <w:ilvl w:val="0"/>
          <w:numId w:val="44"/>
        </w:numPr>
        <w:spacing w:before="120"/>
        <w:contextualSpacing/>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beneficiarii care efectuează plăţi în valută în cadrul proiectului solicită la rambursare contravaloarea în lei a acestora la cursul Băncii Naţionale a României din data întocmirii documentelor de plată în valută.</w:t>
      </w:r>
    </w:p>
    <w:p w14:paraId="2AA45FF9" w14:textId="77777777" w:rsidR="001F13D4" w:rsidRPr="00A315B2" w:rsidRDefault="001F13D4" w:rsidP="001F13D4">
      <w:pPr>
        <w:spacing w:before="120"/>
        <w:rPr>
          <w:rFonts w:asciiTheme="minorHAnsi" w:hAnsiTheme="minorHAnsi" w:cstheme="minorHAnsi"/>
          <w:sz w:val="24"/>
          <w:szCs w:val="24"/>
        </w:rPr>
      </w:pPr>
      <w:r w:rsidRPr="00A315B2">
        <w:rPr>
          <w:rFonts w:asciiTheme="minorHAnsi" w:hAnsiTheme="minorHAnsi" w:cstheme="minorHAnsi"/>
          <w:sz w:val="24"/>
          <w:szCs w:val="24"/>
        </w:rPr>
        <w:t>Atunci când același beneficiar desfășoară mai multe proiecte în același timp sau un proiect primește finanțare sub diferite forme de sprijin sau din diferite fonduri, auditorii verifica potențiala dublă finanțare a unei cheltuieli.</w:t>
      </w:r>
    </w:p>
    <w:p w14:paraId="252A7019" w14:textId="77777777" w:rsidR="001F13D4" w:rsidRPr="00A315B2" w:rsidRDefault="001F13D4" w:rsidP="001F13D4">
      <w:pPr>
        <w:spacing w:before="120"/>
        <w:rPr>
          <w:rFonts w:asciiTheme="minorHAnsi" w:hAnsiTheme="minorHAnsi" w:cstheme="minorHAnsi"/>
          <w:b/>
          <w:sz w:val="24"/>
          <w:szCs w:val="24"/>
        </w:rPr>
      </w:pPr>
      <w:r w:rsidRPr="00A315B2">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681B3DC1" w14:textId="77777777" w:rsidR="001F13D4" w:rsidRPr="00A315B2" w:rsidRDefault="001F13D4" w:rsidP="001F13D4">
      <w:pPr>
        <w:spacing w:before="120"/>
        <w:rPr>
          <w:rFonts w:asciiTheme="minorHAnsi" w:hAnsiTheme="minorHAnsi" w:cstheme="minorHAnsi"/>
          <w:b/>
          <w:sz w:val="24"/>
          <w:szCs w:val="24"/>
        </w:rPr>
      </w:pPr>
      <w:r w:rsidRPr="00A315B2">
        <w:rPr>
          <w:rFonts w:asciiTheme="minorHAnsi" w:hAnsiTheme="minorHAnsi" w:cstheme="minorHAnsi"/>
          <w:b/>
          <w:sz w:val="24"/>
          <w:szCs w:val="24"/>
        </w:rPr>
        <w:t xml:space="preserve">Taxa pe valoarea adăugată nerecuperabila aferentă cheltuielilor eligibile este eligibilă. </w:t>
      </w:r>
    </w:p>
    <w:p w14:paraId="2BF1ECC0" w14:textId="77777777" w:rsidR="001F13D4" w:rsidRPr="0016541C" w:rsidRDefault="001F13D4" w:rsidP="0016667C">
      <w:pPr>
        <w:spacing w:after="200" w:line="276" w:lineRule="auto"/>
        <w:rPr>
          <w:rFonts w:asciiTheme="minorHAnsi" w:eastAsia="Calibri" w:hAnsiTheme="minorHAnsi" w:cstheme="minorHAnsi"/>
          <w:bCs/>
        </w:rPr>
      </w:pPr>
    </w:p>
    <w:p w14:paraId="6A351665" w14:textId="77777777" w:rsidR="001F13D4" w:rsidRPr="00A315B2" w:rsidRDefault="001F13D4" w:rsidP="001F13D4">
      <w:pPr>
        <w:jc w:val="center"/>
        <w:rPr>
          <w:rFonts w:asciiTheme="minorHAnsi" w:hAnsiTheme="minorHAnsi" w:cstheme="minorHAnsi"/>
          <w:b/>
          <w:sz w:val="24"/>
          <w:szCs w:val="24"/>
          <w:u w:val="single"/>
        </w:rPr>
      </w:pPr>
      <w:r w:rsidRPr="00A315B2">
        <w:rPr>
          <w:rFonts w:asciiTheme="minorHAnsi" w:hAnsiTheme="minorHAnsi" w:cstheme="minorHAnsi"/>
          <w:b/>
          <w:sz w:val="24"/>
          <w:szCs w:val="24"/>
          <w:u w:val="single"/>
        </w:rPr>
        <w:t xml:space="preserve">Categorii și subcategorii de cheltuieli aplicabile în cadrul acestui apel de proiecte conform </w:t>
      </w:r>
    </w:p>
    <w:p w14:paraId="11A9149C" w14:textId="5A696844" w:rsidR="001F13D4" w:rsidRPr="00A315B2" w:rsidRDefault="001F13D4" w:rsidP="001F13D4">
      <w:pPr>
        <w:jc w:val="center"/>
        <w:rPr>
          <w:rFonts w:asciiTheme="minorHAnsi" w:hAnsiTheme="minorHAnsi" w:cstheme="minorHAnsi"/>
          <w:b/>
          <w:sz w:val="24"/>
          <w:szCs w:val="24"/>
          <w:u w:val="single"/>
        </w:rPr>
      </w:pPr>
      <w:r w:rsidRPr="00A315B2">
        <w:rPr>
          <w:rFonts w:asciiTheme="minorHAnsi" w:hAnsiTheme="minorHAnsi" w:cstheme="minorHAnsi"/>
          <w:b/>
          <w:sz w:val="24"/>
          <w:szCs w:val="24"/>
          <w:u w:val="single"/>
        </w:rPr>
        <w:t>nomenclatorului MYSMIS</w:t>
      </w:r>
    </w:p>
    <w:p w14:paraId="3114495E" w14:textId="724F5B49" w:rsidR="00A55572" w:rsidRPr="0016541C" w:rsidRDefault="00A55572" w:rsidP="001F13D4">
      <w:pPr>
        <w:jc w:val="center"/>
        <w:rPr>
          <w:rFonts w:asciiTheme="minorHAnsi" w:hAnsiTheme="minorHAnsi" w:cstheme="minorHAnsi"/>
          <w:b/>
          <w:u w:val="single"/>
        </w:rPr>
      </w:pPr>
    </w:p>
    <w:tbl>
      <w:tblPr>
        <w:tblW w:w="0" w:type="auto"/>
        <w:tblInd w:w="108" w:type="dxa"/>
        <w:tblCellMar>
          <w:left w:w="0" w:type="dxa"/>
          <w:right w:w="0" w:type="dxa"/>
        </w:tblCellMar>
        <w:tblLook w:val="04A0" w:firstRow="1" w:lastRow="0" w:firstColumn="1" w:lastColumn="0" w:noHBand="0" w:noVBand="1"/>
      </w:tblPr>
      <w:tblGrid>
        <w:gridCol w:w="2402"/>
        <w:gridCol w:w="3780"/>
        <w:gridCol w:w="2157"/>
        <w:gridCol w:w="1164"/>
      </w:tblGrid>
      <w:tr w:rsidR="00A315B2" w:rsidRPr="00F721A5" w14:paraId="783F266C" w14:textId="77777777" w:rsidTr="00753AA5">
        <w:trPr>
          <w:tblHeader/>
        </w:trPr>
        <w:tc>
          <w:tcPr>
            <w:tcW w:w="240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AB8EBD4" w14:textId="77777777" w:rsidR="00A315B2" w:rsidRPr="00F721A5" w:rsidRDefault="00A315B2" w:rsidP="00753AA5">
            <w:pPr>
              <w:jc w:val="center"/>
              <w:rPr>
                <w:rFonts w:asciiTheme="minorHAnsi" w:hAnsiTheme="minorHAnsi" w:cstheme="minorHAnsi"/>
                <w:b/>
                <w:bCs/>
                <w:sz w:val="24"/>
                <w:szCs w:val="24"/>
              </w:rPr>
            </w:pPr>
            <w:bookmarkStart w:id="140" w:name="_Toc447128228"/>
            <w:bookmarkStart w:id="141" w:name="_Toc116923965"/>
            <w:bookmarkStart w:id="142" w:name="_Toc117583629"/>
            <w:bookmarkStart w:id="143" w:name="_Toc117583885"/>
            <w:bookmarkStart w:id="144" w:name="_Hlk129348098"/>
            <w:r w:rsidRPr="00F721A5">
              <w:rPr>
                <w:rFonts w:asciiTheme="minorHAnsi" w:hAnsiTheme="minorHAnsi" w:cstheme="minorHAnsi"/>
                <w:b/>
                <w:bCs/>
                <w:sz w:val="24"/>
                <w:szCs w:val="24"/>
              </w:rPr>
              <w:t>Categorie</w:t>
            </w:r>
          </w:p>
          <w:p w14:paraId="033BF9AA" w14:textId="77777777" w:rsidR="00A315B2" w:rsidRPr="00F721A5" w:rsidRDefault="00A315B2" w:rsidP="00753AA5">
            <w:pPr>
              <w:jc w:val="center"/>
              <w:rPr>
                <w:rFonts w:asciiTheme="minorHAnsi" w:hAnsiTheme="minorHAnsi" w:cstheme="minorHAnsi"/>
                <w:b/>
                <w:bCs/>
                <w:sz w:val="24"/>
                <w:szCs w:val="24"/>
              </w:rPr>
            </w:pPr>
            <w:r w:rsidRPr="00F721A5">
              <w:rPr>
                <w:rFonts w:asciiTheme="minorHAnsi" w:hAnsiTheme="minorHAnsi" w:cstheme="minorHAnsi"/>
                <w:b/>
                <w:bCs/>
                <w:sz w:val="24"/>
                <w:szCs w:val="24"/>
              </w:rPr>
              <w:t>My SMIS</w:t>
            </w:r>
          </w:p>
        </w:tc>
        <w:tc>
          <w:tcPr>
            <w:tcW w:w="378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EE59379" w14:textId="77777777" w:rsidR="00A315B2" w:rsidRPr="00F721A5" w:rsidRDefault="00A315B2" w:rsidP="00753AA5">
            <w:pPr>
              <w:jc w:val="center"/>
              <w:rPr>
                <w:rFonts w:asciiTheme="minorHAnsi" w:hAnsiTheme="minorHAnsi" w:cstheme="minorHAnsi"/>
                <w:b/>
                <w:bCs/>
                <w:sz w:val="24"/>
                <w:szCs w:val="24"/>
              </w:rPr>
            </w:pPr>
            <w:r w:rsidRPr="00F721A5">
              <w:rPr>
                <w:rFonts w:asciiTheme="minorHAnsi" w:hAnsiTheme="minorHAnsi" w:cstheme="minorHAnsi"/>
                <w:b/>
                <w:bCs/>
                <w:sz w:val="24"/>
                <w:szCs w:val="24"/>
              </w:rPr>
              <w:t xml:space="preserve">Subcategorie </w:t>
            </w:r>
          </w:p>
          <w:p w14:paraId="385762F3" w14:textId="77777777" w:rsidR="00A315B2" w:rsidRPr="00F721A5" w:rsidRDefault="00A315B2" w:rsidP="00753AA5">
            <w:pPr>
              <w:jc w:val="center"/>
              <w:rPr>
                <w:rFonts w:asciiTheme="minorHAnsi" w:hAnsiTheme="minorHAnsi" w:cstheme="minorHAnsi"/>
                <w:b/>
                <w:bCs/>
                <w:sz w:val="24"/>
                <w:szCs w:val="24"/>
              </w:rPr>
            </w:pPr>
            <w:r w:rsidRPr="00F721A5">
              <w:rPr>
                <w:rFonts w:asciiTheme="minorHAnsi" w:hAnsiTheme="minorHAnsi" w:cstheme="minorHAnsi"/>
                <w:b/>
                <w:bCs/>
                <w:sz w:val="24"/>
                <w:szCs w:val="24"/>
              </w:rPr>
              <w:t>My SMIS</w:t>
            </w:r>
          </w:p>
        </w:tc>
        <w:tc>
          <w:tcPr>
            <w:tcW w:w="2157" w:type="dxa"/>
            <w:tcBorders>
              <w:top w:val="single" w:sz="8" w:space="0" w:color="auto"/>
              <w:left w:val="nil"/>
              <w:bottom w:val="single" w:sz="8" w:space="0" w:color="auto"/>
              <w:right w:val="single" w:sz="8" w:space="0" w:color="auto"/>
            </w:tcBorders>
          </w:tcPr>
          <w:p w14:paraId="0B7BD487" w14:textId="77777777" w:rsidR="00A315B2" w:rsidRPr="00F721A5" w:rsidRDefault="00A315B2" w:rsidP="00753AA5">
            <w:pPr>
              <w:jc w:val="center"/>
              <w:rPr>
                <w:rFonts w:asciiTheme="minorHAnsi" w:hAnsiTheme="minorHAnsi" w:cstheme="minorHAnsi"/>
                <w:b/>
                <w:bCs/>
                <w:sz w:val="24"/>
                <w:szCs w:val="24"/>
              </w:rPr>
            </w:pPr>
            <w:r w:rsidRPr="00F721A5">
              <w:rPr>
                <w:rFonts w:asciiTheme="minorHAnsi" w:hAnsiTheme="minorHAnsi" w:cstheme="minorHAnsi"/>
                <w:b/>
                <w:bCs/>
                <w:sz w:val="24"/>
                <w:szCs w:val="24"/>
              </w:rPr>
              <w:t>Capitol/ subcapitol din deviz</w:t>
            </w:r>
          </w:p>
        </w:tc>
        <w:tc>
          <w:tcPr>
            <w:tcW w:w="1164" w:type="dxa"/>
            <w:tcBorders>
              <w:top w:val="single" w:sz="8" w:space="0" w:color="auto"/>
              <w:left w:val="nil"/>
              <w:bottom w:val="single" w:sz="8" w:space="0" w:color="auto"/>
              <w:right w:val="single" w:sz="8" w:space="0" w:color="auto"/>
            </w:tcBorders>
          </w:tcPr>
          <w:p w14:paraId="28950720" w14:textId="77777777" w:rsidR="00A315B2" w:rsidRPr="00F721A5" w:rsidRDefault="00A315B2" w:rsidP="00753AA5">
            <w:pPr>
              <w:jc w:val="center"/>
              <w:rPr>
                <w:rFonts w:asciiTheme="minorHAnsi" w:hAnsiTheme="minorHAnsi" w:cstheme="minorHAnsi"/>
                <w:b/>
                <w:bCs/>
                <w:sz w:val="24"/>
                <w:szCs w:val="24"/>
              </w:rPr>
            </w:pPr>
            <w:r w:rsidRPr="00F721A5">
              <w:rPr>
                <w:rFonts w:asciiTheme="minorHAnsi" w:hAnsiTheme="minorHAnsi" w:cstheme="minorHAnsi"/>
                <w:b/>
                <w:bCs/>
                <w:sz w:val="24"/>
                <w:szCs w:val="24"/>
              </w:rPr>
              <w:t>Capitol cerere</w:t>
            </w:r>
          </w:p>
        </w:tc>
      </w:tr>
      <w:tr w:rsidR="00A315B2" w:rsidRPr="00F721A5" w14:paraId="59CE31B5" w14:textId="77777777" w:rsidTr="00753AA5">
        <w:trPr>
          <w:trHeight w:val="503"/>
        </w:trPr>
        <w:tc>
          <w:tcPr>
            <w:tcW w:w="24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B1E83C"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7 - cheltuieli cu auditul achiziționat de beneficiar pentru proiect</w:t>
            </w: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292707F6"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15 - cheltuieli cu auditul achiziționat de beneficiar pentru proiect</w:t>
            </w:r>
          </w:p>
        </w:tc>
        <w:tc>
          <w:tcPr>
            <w:tcW w:w="2157" w:type="dxa"/>
            <w:tcBorders>
              <w:top w:val="nil"/>
              <w:left w:val="nil"/>
              <w:bottom w:val="single" w:sz="8" w:space="0" w:color="auto"/>
              <w:right w:val="single" w:sz="8" w:space="0" w:color="auto"/>
            </w:tcBorders>
          </w:tcPr>
          <w:p w14:paraId="59692AC1"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 xml:space="preserve">3.7.2.              </w:t>
            </w:r>
          </w:p>
        </w:tc>
        <w:tc>
          <w:tcPr>
            <w:tcW w:w="1164" w:type="dxa"/>
            <w:tcBorders>
              <w:top w:val="nil"/>
              <w:left w:val="nil"/>
              <w:bottom w:val="single" w:sz="8" w:space="0" w:color="auto"/>
              <w:right w:val="single" w:sz="8" w:space="0" w:color="auto"/>
            </w:tcBorders>
          </w:tcPr>
          <w:p w14:paraId="329A0568"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cap. 7</w:t>
            </w:r>
          </w:p>
        </w:tc>
      </w:tr>
      <w:tr w:rsidR="00A315B2" w:rsidRPr="00F721A5" w14:paraId="7C5689D2" w14:textId="77777777" w:rsidTr="00753AA5">
        <w:trPr>
          <w:trHeight w:val="1152"/>
        </w:trPr>
        <w:tc>
          <w:tcPr>
            <w:tcW w:w="2402"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hideMark/>
          </w:tcPr>
          <w:p w14:paraId="5655DF2B"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 xml:space="preserve">8 - cheltuieli de informare, comunicare și publicitate </w:t>
            </w:r>
          </w:p>
        </w:tc>
        <w:tc>
          <w:tcPr>
            <w:tcW w:w="3780" w:type="dxa"/>
            <w:tcBorders>
              <w:top w:val="single" w:sz="8" w:space="0" w:color="auto"/>
              <w:left w:val="nil"/>
              <w:bottom w:val="single" w:sz="4" w:space="0" w:color="auto"/>
              <w:right w:val="single" w:sz="8" w:space="0" w:color="auto"/>
            </w:tcBorders>
            <w:tcMar>
              <w:top w:w="0" w:type="dxa"/>
              <w:left w:w="108" w:type="dxa"/>
              <w:bottom w:w="0" w:type="dxa"/>
              <w:right w:w="108" w:type="dxa"/>
            </w:tcMar>
            <w:hideMark/>
          </w:tcPr>
          <w:p w14:paraId="375F5C79"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17 - cheltuieli de informare și publicitate pentru proiect, care rezultă din obligațiile beneficiarului</w:t>
            </w:r>
          </w:p>
        </w:tc>
        <w:tc>
          <w:tcPr>
            <w:tcW w:w="2157" w:type="dxa"/>
            <w:tcBorders>
              <w:top w:val="single" w:sz="8" w:space="0" w:color="auto"/>
              <w:left w:val="nil"/>
              <w:bottom w:val="single" w:sz="4" w:space="0" w:color="auto"/>
              <w:right w:val="single" w:sz="8" w:space="0" w:color="auto"/>
            </w:tcBorders>
          </w:tcPr>
          <w:p w14:paraId="606B5E5A"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5.4.</w:t>
            </w:r>
          </w:p>
        </w:tc>
        <w:tc>
          <w:tcPr>
            <w:tcW w:w="1164" w:type="dxa"/>
            <w:tcBorders>
              <w:top w:val="single" w:sz="8" w:space="0" w:color="auto"/>
              <w:left w:val="nil"/>
              <w:bottom w:val="single" w:sz="4" w:space="0" w:color="auto"/>
              <w:right w:val="single" w:sz="8" w:space="0" w:color="auto"/>
            </w:tcBorders>
          </w:tcPr>
          <w:p w14:paraId="120F9F14"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6.1.</w:t>
            </w:r>
          </w:p>
        </w:tc>
      </w:tr>
      <w:tr w:rsidR="00A315B2" w:rsidRPr="00F721A5" w14:paraId="0EA9293D" w14:textId="77777777" w:rsidTr="00753AA5">
        <w:trPr>
          <w:trHeight w:val="869"/>
        </w:trPr>
        <w:tc>
          <w:tcPr>
            <w:tcW w:w="2402"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EF2290A"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12 - cheltuieli pentru obținerea și amenajarea terenului</w:t>
            </w:r>
          </w:p>
        </w:tc>
        <w:tc>
          <w:tcPr>
            <w:tcW w:w="378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B1D1FE7"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38 - cheltuieli pentru amenajarea terenului</w:t>
            </w:r>
          </w:p>
        </w:tc>
        <w:tc>
          <w:tcPr>
            <w:tcW w:w="2157" w:type="dxa"/>
            <w:tcBorders>
              <w:top w:val="single" w:sz="4" w:space="0" w:color="auto"/>
              <w:left w:val="nil"/>
              <w:bottom w:val="single" w:sz="4" w:space="0" w:color="auto"/>
              <w:right w:val="single" w:sz="8" w:space="0" w:color="auto"/>
            </w:tcBorders>
          </w:tcPr>
          <w:p w14:paraId="375DAE65"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1.2, 1.4</w:t>
            </w:r>
          </w:p>
        </w:tc>
        <w:tc>
          <w:tcPr>
            <w:tcW w:w="1164" w:type="dxa"/>
            <w:tcBorders>
              <w:top w:val="single" w:sz="4" w:space="0" w:color="auto"/>
              <w:left w:val="nil"/>
              <w:bottom w:val="single" w:sz="4" w:space="0" w:color="auto"/>
              <w:right w:val="single" w:sz="8" w:space="0" w:color="auto"/>
            </w:tcBorders>
          </w:tcPr>
          <w:p w14:paraId="1FF82B7D"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1.1</w:t>
            </w:r>
          </w:p>
        </w:tc>
      </w:tr>
      <w:tr w:rsidR="00A315B2" w:rsidRPr="00F721A5" w14:paraId="6327E902" w14:textId="77777777" w:rsidTr="00753AA5">
        <w:tc>
          <w:tcPr>
            <w:tcW w:w="240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9FBFF0"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13 - cheltuieli pentru asigurarea utilităţilor necesare obiectivului</w:t>
            </w:r>
          </w:p>
        </w:tc>
        <w:tc>
          <w:tcPr>
            <w:tcW w:w="3780" w:type="dxa"/>
            <w:tcBorders>
              <w:top w:val="single" w:sz="4" w:space="0" w:color="auto"/>
              <w:left w:val="nil"/>
              <w:bottom w:val="single" w:sz="8" w:space="0" w:color="auto"/>
              <w:right w:val="single" w:sz="8" w:space="0" w:color="auto"/>
            </w:tcBorders>
            <w:tcMar>
              <w:top w:w="0" w:type="dxa"/>
              <w:left w:w="108" w:type="dxa"/>
              <w:bottom w:w="0" w:type="dxa"/>
              <w:right w:w="108" w:type="dxa"/>
            </w:tcMar>
            <w:hideMark/>
          </w:tcPr>
          <w:p w14:paraId="2D930533"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40 - cheltuieli pentru asigurarea utilităţilor necesare obiectivului</w:t>
            </w:r>
          </w:p>
        </w:tc>
        <w:tc>
          <w:tcPr>
            <w:tcW w:w="2157" w:type="dxa"/>
            <w:tcBorders>
              <w:top w:val="single" w:sz="4" w:space="0" w:color="auto"/>
              <w:left w:val="nil"/>
              <w:bottom w:val="single" w:sz="8" w:space="0" w:color="auto"/>
              <w:right w:val="single" w:sz="8" w:space="0" w:color="auto"/>
            </w:tcBorders>
          </w:tcPr>
          <w:p w14:paraId="7C3B330A"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2.1</w:t>
            </w:r>
          </w:p>
        </w:tc>
        <w:tc>
          <w:tcPr>
            <w:tcW w:w="1164" w:type="dxa"/>
            <w:tcBorders>
              <w:top w:val="single" w:sz="4" w:space="0" w:color="auto"/>
              <w:left w:val="nil"/>
              <w:bottom w:val="single" w:sz="8" w:space="0" w:color="auto"/>
              <w:right w:val="single" w:sz="8" w:space="0" w:color="auto"/>
            </w:tcBorders>
          </w:tcPr>
          <w:p w14:paraId="06220BB6"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2.1</w:t>
            </w:r>
          </w:p>
        </w:tc>
      </w:tr>
      <w:tr w:rsidR="00A315B2" w:rsidRPr="00F721A5" w14:paraId="40265D2F" w14:textId="77777777" w:rsidTr="00753AA5">
        <w:trPr>
          <w:trHeight w:val="386"/>
        </w:trPr>
        <w:tc>
          <w:tcPr>
            <w:tcW w:w="2402" w:type="dxa"/>
            <w:vMerge w:val="restart"/>
            <w:tcBorders>
              <w:top w:val="nil"/>
              <w:left w:val="single" w:sz="8" w:space="0" w:color="auto"/>
              <w:bottom w:val="single" w:sz="8" w:space="0" w:color="auto"/>
              <w:right w:val="single" w:sz="8" w:space="0" w:color="auto"/>
            </w:tcBorders>
            <w:vAlign w:val="center"/>
            <w:hideMark/>
          </w:tcPr>
          <w:p w14:paraId="0D22CBCB" w14:textId="77777777" w:rsidR="00A315B2" w:rsidRPr="00F721A5" w:rsidRDefault="00A315B2" w:rsidP="00753AA5">
            <w:pPr>
              <w:autoSpaceDE w:val="0"/>
              <w:autoSpaceDN w:val="0"/>
              <w:rPr>
                <w:rFonts w:asciiTheme="minorHAnsi" w:eastAsia="Calibri" w:hAnsiTheme="minorHAnsi" w:cstheme="minorHAnsi"/>
                <w:sz w:val="24"/>
                <w:szCs w:val="24"/>
              </w:rPr>
            </w:pPr>
            <w:r w:rsidRPr="00F721A5">
              <w:rPr>
                <w:rFonts w:asciiTheme="minorHAnsi" w:hAnsiTheme="minorHAnsi" w:cstheme="minorHAnsi"/>
                <w:sz w:val="24"/>
                <w:szCs w:val="24"/>
              </w:rPr>
              <w:t xml:space="preserve">  14 - cheltuieli pentru proiectare și asistență tehnică</w:t>
            </w: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0AF0EAF7"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 xml:space="preserve">42 - studii cf HG 907/studii de teren </w:t>
            </w:r>
          </w:p>
        </w:tc>
        <w:tc>
          <w:tcPr>
            <w:tcW w:w="2157" w:type="dxa"/>
            <w:tcBorders>
              <w:top w:val="nil"/>
              <w:left w:val="nil"/>
              <w:bottom w:val="single" w:sz="8" w:space="0" w:color="auto"/>
              <w:right w:val="single" w:sz="8" w:space="0" w:color="auto"/>
            </w:tcBorders>
          </w:tcPr>
          <w:p w14:paraId="5772AC64"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3.1</w:t>
            </w:r>
          </w:p>
        </w:tc>
        <w:tc>
          <w:tcPr>
            <w:tcW w:w="1164" w:type="dxa"/>
            <w:tcBorders>
              <w:top w:val="nil"/>
              <w:left w:val="nil"/>
              <w:bottom w:val="single" w:sz="8" w:space="0" w:color="auto"/>
              <w:right w:val="single" w:sz="8" w:space="0" w:color="auto"/>
            </w:tcBorders>
          </w:tcPr>
          <w:p w14:paraId="654C6E0A"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3.1</w:t>
            </w:r>
          </w:p>
        </w:tc>
      </w:tr>
      <w:tr w:rsidR="00A315B2" w:rsidRPr="00F721A5" w14:paraId="618B17C6"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1AD1AEF7" w14:textId="77777777" w:rsidR="00A315B2" w:rsidRPr="00F721A5" w:rsidRDefault="00A315B2" w:rsidP="00753AA5">
            <w:pPr>
              <w:rPr>
                <w:rFonts w:asciiTheme="minorHAnsi" w:eastAsia="Calibri" w:hAnsiTheme="minorHAnsi" w:cstheme="minorHAnsi"/>
                <w:sz w:val="24"/>
                <w:szCs w:val="24"/>
              </w:rPr>
            </w:pP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7931F9DE"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43 - cheltuieli pentru (documentaţii suport) şi obținere avize, acorduri, autorizații</w:t>
            </w:r>
          </w:p>
        </w:tc>
        <w:tc>
          <w:tcPr>
            <w:tcW w:w="2157" w:type="dxa"/>
            <w:tcBorders>
              <w:top w:val="nil"/>
              <w:left w:val="nil"/>
              <w:bottom w:val="single" w:sz="8" w:space="0" w:color="auto"/>
              <w:right w:val="single" w:sz="8" w:space="0" w:color="auto"/>
            </w:tcBorders>
          </w:tcPr>
          <w:p w14:paraId="0D4BA613"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3.2</w:t>
            </w:r>
          </w:p>
        </w:tc>
        <w:tc>
          <w:tcPr>
            <w:tcW w:w="1164" w:type="dxa"/>
            <w:tcBorders>
              <w:top w:val="nil"/>
              <w:left w:val="nil"/>
              <w:bottom w:val="single" w:sz="8" w:space="0" w:color="auto"/>
              <w:right w:val="single" w:sz="8" w:space="0" w:color="auto"/>
            </w:tcBorders>
          </w:tcPr>
          <w:p w14:paraId="2A2ED416"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3.2</w:t>
            </w:r>
          </w:p>
        </w:tc>
      </w:tr>
      <w:tr w:rsidR="00A315B2" w:rsidRPr="00F721A5" w14:paraId="396B1EBF"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301BE138" w14:textId="77777777" w:rsidR="00A315B2" w:rsidRPr="00F721A5" w:rsidRDefault="00A315B2" w:rsidP="00753AA5">
            <w:pPr>
              <w:rPr>
                <w:rFonts w:asciiTheme="minorHAnsi" w:eastAsia="Calibri" w:hAnsiTheme="minorHAnsi" w:cstheme="minorHAnsi"/>
                <w:sz w:val="24"/>
                <w:szCs w:val="24"/>
              </w:rPr>
            </w:pP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389BF677"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44 - proiectare și inginerie</w:t>
            </w:r>
          </w:p>
        </w:tc>
        <w:tc>
          <w:tcPr>
            <w:tcW w:w="2157" w:type="dxa"/>
            <w:tcBorders>
              <w:top w:val="nil"/>
              <w:left w:val="nil"/>
              <w:bottom w:val="single" w:sz="8" w:space="0" w:color="auto"/>
              <w:right w:val="single" w:sz="8" w:space="0" w:color="auto"/>
            </w:tcBorders>
          </w:tcPr>
          <w:p w14:paraId="524AF3E5"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3.3, 3.4, 3.5</w:t>
            </w:r>
          </w:p>
        </w:tc>
        <w:tc>
          <w:tcPr>
            <w:tcW w:w="1164" w:type="dxa"/>
            <w:tcBorders>
              <w:top w:val="nil"/>
              <w:left w:val="nil"/>
              <w:bottom w:val="single" w:sz="8" w:space="0" w:color="auto"/>
              <w:right w:val="single" w:sz="8" w:space="0" w:color="auto"/>
            </w:tcBorders>
          </w:tcPr>
          <w:p w14:paraId="207B68AB"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3.3</w:t>
            </w:r>
          </w:p>
        </w:tc>
      </w:tr>
      <w:tr w:rsidR="00A315B2" w:rsidRPr="00F721A5" w14:paraId="450871D9"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5D8748D2" w14:textId="77777777" w:rsidR="00A315B2" w:rsidRPr="00F721A5" w:rsidRDefault="00A315B2" w:rsidP="00753AA5">
            <w:pPr>
              <w:rPr>
                <w:rFonts w:asciiTheme="minorHAnsi" w:eastAsia="Calibri" w:hAnsiTheme="minorHAnsi" w:cstheme="minorHAnsi"/>
                <w:sz w:val="24"/>
                <w:szCs w:val="24"/>
              </w:rPr>
            </w:pP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2A018C6A"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45 - cheltuieli pentru consultanță</w:t>
            </w:r>
          </w:p>
          <w:p w14:paraId="1874761B" w14:textId="77777777" w:rsidR="00A315B2" w:rsidRPr="00F721A5" w:rsidRDefault="00A315B2" w:rsidP="00753AA5">
            <w:pPr>
              <w:tabs>
                <w:tab w:val="left" w:pos="164"/>
                <w:tab w:val="left" w:pos="315"/>
              </w:tabs>
              <w:autoSpaceDE w:val="0"/>
              <w:autoSpaceDN w:val="0"/>
              <w:rPr>
                <w:rFonts w:asciiTheme="minorHAnsi" w:hAnsiTheme="minorHAnsi" w:cstheme="minorHAnsi"/>
                <w:sz w:val="24"/>
                <w:szCs w:val="24"/>
              </w:rPr>
            </w:pPr>
            <w:r w:rsidRPr="00F721A5">
              <w:rPr>
                <w:rFonts w:asciiTheme="minorHAnsi" w:hAnsiTheme="minorHAnsi" w:cstheme="minorHAnsi"/>
                <w:sz w:val="24"/>
                <w:szCs w:val="24"/>
              </w:rPr>
              <w:t>a)</w:t>
            </w:r>
            <w:r w:rsidRPr="00F721A5">
              <w:rPr>
                <w:rFonts w:asciiTheme="minorHAnsi" w:hAnsiTheme="minorHAnsi" w:cstheme="minorHAnsi"/>
                <w:sz w:val="24"/>
                <w:szCs w:val="24"/>
              </w:rPr>
              <w:tab/>
              <w:t>plata serviciilor de consultanţă la elaborarea cererii de finantare și a tuturor studiilor necesare întocmirii acesteia (inclusiv cheltuieli cu întocmirea de strategii pentru eficiență energetică (ex. strategii de reducere a emisiilor de CO2/ eficienței energetice) ce vizează realizarea de proiecte care pot fi implementate prin POR SV 2021 – 2027;</w:t>
            </w:r>
          </w:p>
          <w:p w14:paraId="46E3BB1B" w14:textId="77777777" w:rsidR="00A315B2" w:rsidRPr="00F721A5" w:rsidRDefault="00A315B2" w:rsidP="00753AA5">
            <w:pPr>
              <w:tabs>
                <w:tab w:val="left" w:pos="175"/>
                <w:tab w:val="left" w:pos="347"/>
              </w:tabs>
              <w:autoSpaceDE w:val="0"/>
              <w:autoSpaceDN w:val="0"/>
              <w:rPr>
                <w:rFonts w:asciiTheme="minorHAnsi" w:hAnsiTheme="minorHAnsi" w:cstheme="minorHAnsi"/>
                <w:sz w:val="24"/>
                <w:szCs w:val="24"/>
              </w:rPr>
            </w:pPr>
            <w:r w:rsidRPr="00F721A5">
              <w:rPr>
                <w:rFonts w:asciiTheme="minorHAnsi" w:hAnsiTheme="minorHAnsi" w:cstheme="minorHAnsi"/>
                <w:sz w:val="24"/>
                <w:szCs w:val="24"/>
              </w:rPr>
              <w:t>b)</w:t>
            </w:r>
            <w:r w:rsidRPr="00F721A5">
              <w:rPr>
                <w:rFonts w:asciiTheme="minorHAnsi" w:hAnsiTheme="minorHAnsi" w:cstheme="minorHAnsi"/>
                <w:sz w:val="24"/>
                <w:szCs w:val="24"/>
              </w:rPr>
              <w:tab/>
              <w:t>plata serviciilor de consultanţă în domeniul managementului proiectului;</w:t>
            </w:r>
          </w:p>
          <w:p w14:paraId="298DD7B9" w14:textId="77777777" w:rsidR="00A315B2" w:rsidRPr="00F721A5" w:rsidRDefault="00A315B2" w:rsidP="00753AA5">
            <w:pPr>
              <w:tabs>
                <w:tab w:val="left" w:pos="283"/>
              </w:tabs>
              <w:autoSpaceDE w:val="0"/>
              <w:autoSpaceDN w:val="0"/>
              <w:rPr>
                <w:rFonts w:asciiTheme="minorHAnsi" w:hAnsiTheme="minorHAnsi" w:cstheme="minorHAnsi"/>
                <w:sz w:val="24"/>
                <w:szCs w:val="24"/>
              </w:rPr>
            </w:pPr>
            <w:r w:rsidRPr="00F721A5">
              <w:rPr>
                <w:rFonts w:asciiTheme="minorHAnsi" w:hAnsiTheme="minorHAnsi" w:cstheme="minorHAnsi"/>
                <w:sz w:val="24"/>
                <w:szCs w:val="24"/>
              </w:rPr>
              <w:t>c)</w:t>
            </w:r>
            <w:r w:rsidRPr="00F721A5">
              <w:rPr>
                <w:rFonts w:asciiTheme="minorHAnsi" w:hAnsiTheme="minorHAnsi" w:cstheme="minorHAnsi"/>
                <w:sz w:val="24"/>
                <w:szCs w:val="24"/>
              </w:rPr>
              <w:tab/>
              <w:t>serviciile de consultanţă la elaborarea, organizarea și derularea procedurilor de achiziții publice.</w:t>
            </w:r>
          </w:p>
        </w:tc>
        <w:tc>
          <w:tcPr>
            <w:tcW w:w="2157" w:type="dxa"/>
            <w:tcBorders>
              <w:top w:val="nil"/>
              <w:left w:val="nil"/>
              <w:bottom w:val="single" w:sz="8" w:space="0" w:color="auto"/>
              <w:right w:val="single" w:sz="8" w:space="0" w:color="auto"/>
            </w:tcBorders>
          </w:tcPr>
          <w:p w14:paraId="419990AD" w14:textId="77777777" w:rsidR="00A315B2" w:rsidRDefault="00A315B2" w:rsidP="00753AA5">
            <w:pPr>
              <w:jc w:val="center"/>
              <w:rPr>
                <w:rFonts w:asciiTheme="minorHAnsi" w:hAnsiTheme="minorHAnsi" w:cstheme="minorHAnsi"/>
                <w:sz w:val="24"/>
                <w:szCs w:val="24"/>
              </w:rPr>
            </w:pPr>
            <w:r w:rsidRPr="00F721A5">
              <w:rPr>
                <w:rFonts w:asciiTheme="minorHAnsi" w:hAnsiTheme="minorHAnsi" w:cstheme="minorHAnsi"/>
                <w:sz w:val="24"/>
                <w:szCs w:val="24"/>
              </w:rPr>
              <w:t xml:space="preserve">a) 3.7.1       </w:t>
            </w:r>
          </w:p>
          <w:p w14:paraId="3B5006BA" w14:textId="77777777" w:rsidR="00A315B2" w:rsidRPr="00F721A5" w:rsidRDefault="00A315B2" w:rsidP="00753AA5">
            <w:pPr>
              <w:jc w:val="center"/>
              <w:rPr>
                <w:rFonts w:asciiTheme="minorHAnsi" w:hAnsiTheme="minorHAnsi" w:cstheme="minorHAnsi"/>
                <w:sz w:val="24"/>
                <w:szCs w:val="24"/>
                <w:lang w:eastAsia="en-US"/>
              </w:rPr>
            </w:pPr>
            <w:r w:rsidRPr="00F721A5">
              <w:rPr>
                <w:rFonts w:asciiTheme="minorHAnsi" w:hAnsiTheme="minorHAnsi" w:cstheme="minorHAnsi"/>
                <w:sz w:val="24"/>
                <w:szCs w:val="24"/>
              </w:rPr>
              <w:t>b) 3.7.1                         c) 3.6.</w:t>
            </w:r>
          </w:p>
          <w:p w14:paraId="081EEB29" w14:textId="77777777" w:rsidR="00A315B2" w:rsidRPr="00F721A5" w:rsidRDefault="00A315B2" w:rsidP="00753AA5">
            <w:pPr>
              <w:autoSpaceDE w:val="0"/>
              <w:autoSpaceDN w:val="0"/>
              <w:jc w:val="center"/>
              <w:rPr>
                <w:rFonts w:asciiTheme="minorHAnsi" w:hAnsiTheme="minorHAnsi" w:cstheme="minorHAnsi"/>
                <w:sz w:val="24"/>
                <w:szCs w:val="24"/>
              </w:rPr>
            </w:pPr>
          </w:p>
        </w:tc>
        <w:tc>
          <w:tcPr>
            <w:tcW w:w="1164" w:type="dxa"/>
            <w:tcBorders>
              <w:top w:val="nil"/>
              <w:left w:val="nil"/>
              <w:bottom w:val="single" w:sz="8" w:space="0" w:color="auto"/>
              <w:right w:val="single" w:sz="8" w:space="0" w:color="auto"/>
            </w:tcBorders>
          </w:tcPr>
          <w:p w14:paraId="2530325A"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3.4</w:t>
            </w:r>
          </w:p>
        </w:tc>
      </w:tr>
      <w:tr w:rsidR="00A315B2" w:rsidRPr="00F721A5" w14:paraId="2EB0FA24"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700472C9" w14:textId="77777777" w:rsidR="00A315B2" w:rsidRPr="00F721A5" w:rsidRDefault="00A315B2" w:rsidP="00753AA5">
            <w:pPr>
              <w:rPr>
                <w:rFonts w:asciiTheme="minorHAnsi" w:eastAsia="Calibri" w:hAnsiTheme="minorHAnsi" w:cstheme="minorHAnsi"/>
                <w:sz w:val="24"/>
                <w:szCs w:val="24"/>
              </w:rPr>
            </w:pP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75B48ADE"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46 - cheltuieli pentru asistență tehnică</w:t>
            </w:r>
          </w:p>
          <w:p w14:paraId="2A405E9C" w14:textId="77777777" w:rsidR="00A315B2" w:rsidRPr="00F721A5" w:rsidRDefault="00A315B2" w:rsidP="00753AA5">
            <w:pPr>
              <w:tabs>
                <w:tab w:val="left" w:pos="229"/>
              </w:tabs>
              <w:autoSpaceDE w:val="0"/>
              <w:autoSpaceDN w:val="0"/>
              <w:rPr>
                <w:rFonts w:asciiTheme="minorHAnsi" w:hAnsiTheme="minorHAnsi" w:cstheme="minorHAnsi"/>
                <w:sz w:val="24"/>
                <w:szCs w:val="24"/>
              </w:rPr>
            </w:pPr>
            <w:r w:rsidRPr="00F721A5">
              <w:rPr>
                <w:rFonts w:asciiTheme="minorHAnsi" w:hAnsiTheme="minorHAnsi" w:cstheme="minorHAnsi"/>
                <w:sz w:val="24"/>
                <w:szCs w:val="24"/>
              </w:rPr>
              <w:t>a)</w:t>
            </w:r>
            <w:r w:rsidRPr="00F721A5">
              <w:rPr>
                <w:rFonts w:asciiTheme="minorHAnsi" w:hAnsiTheme="minorHAnsi" w:cstheme="minorHAnsi"/>
                <w:sz w:val="24"/>
                <w:szCs w:val="24"/>
              </w:rPr>
              <w:tab/>
              <w:t>asistenţă tehnică din partea proiectantului (în cazul în care aceasta nu intră în tarifarea proiectului),</w:t>
            </w:r>
          </w:p>
          <w:p w14:paraId="027A592C"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 xml:space="preserve">- pe perioada de execuţie a lucrărilor </w:t>
            </w:r>
          </w:p>
          <w:p w14:paraId="2ABB9FF0"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 pentru participarea proiectantului la fazele incluse în programul de control al lucrărilor de execuție, avizat de către Inspectoratul de Stat în Construcții;</w:t>
            </w:r>
          </w:p>
          <w:p w14:paraId="7AF38172" w14:textId="77777777" w:rsidR="00A315B2" w:rsidRPr="00F721A5" w:rsidRDefault="00A315B2" w:rsidP="00753AA5">
            <w:pPr>
              <w:tabs>
                <w:tab w:val="left" w:pos="205"/>
              </w:tabs>
              <w:autoSpaceDE w:val="0"/>
              <w:autoSpaceDN w:val="0"/>
              <w:rPr>
                <w:rFonts w:asciiTheme="minorHAnsi" w:hAnsiTheme="minorHAnsi" w:cstheme="minorHAnsi"/>
                <w:sz w:val="24"/>
                <w:szCs w:val="24"/>
              </w:rPr>
            </w:pPr>
            <w:r w:rsidRPr="00F721A5">
              <w:rPr>
                <w:rFonts w:asciiTheme="minorHAnsi" w:hAnsiTheme="minorHAnsi" w:cstheme="minorHAnsi"/>
                <w:sz w:val="24"/>
                <w:szCs w:val="24"/>
              </w:rPr>
              <w:t>b)</w:t>
            </w:r>
            <w:r w:rsidRPr="00F721A5">
              <w:rPr>
                <w:rFonts w:asciiTheme="minorHAnsi" w:hAnsiTheme="minorHAnsi" w:cstheme="minorHAnsi"/>
                <w:sz w:val="24"/>
                <w:szCs w:val="24"/>
              </w:rPr>
              <w:tab/>
              <w:t>dirigenție de șantier, asigurată de personal tehnic de specialitate, autorizat</w:t>
            </w:r>
          </w:p>
        </w:tc>
        <w:tc>
          <w:tcPr>
            <w:tcW w:w="2157" w:type="dxa"/>
            <w:tcBorders>
              <w:top w:val="nil"/>
              <w:left w:val="nil"/>
              <w:bottom w:val="single" w:sz="8" w:space="0" w:color="auto"/>
              <w:right w:val="single" w:sz="8" w:space="0" w:color="auto"/>
            </w:tcBorders>
          </w:tcPr>
          <w:p w14:paraId="6AB9D94A" w14:textId="77777777" w:rsidR="00A315B2" w:rsidRDefault="00A315B2" w:rsidP="00753AA5">
            <w:pPr>
              <w:jc w:val="center"/>
              <w:rPr>
                <w:rFonts w:asciiTheme="minorHAnsi" w:hAnsiTheme="minorHAnsi" w:cstheme="minorHAnsi"/>
                <w:sz w:val="24"/>
                <w:szCs w:val="24"/>
              </w:rPr>
            </w:pPr>
            <w:r w:rsidRPr="00F721A5">
              <w:rPr>
                <w:rFonts w:asciiTheme="minorHAnsi" w:hAnsiTheme="minorHAnsi" w:cstheme="minorHAnsi"/>
                <w:sz w:val="24"/>
                <w:szCs w:val="24"/>
              </w:rPr>
              <w:t xml:space="preserve">a) 3.8.1.1.;    </w:t>
            </w:r>
          </w:p>
          <w:p w14:paraId="76D1D4DB" w14:textId="77777777" w:rsidR="00A315B2" w:rsidRDefault="00A315B2" w:rsidP="00753AA5">
            <w:pPr>
              <w:jc w:val="center"/>
              <w:rPr>
                <w:rFonts w:asciiTheme="minorHAnsi" w:hAnsiTheme="minorHAnsi" w:cstheme="minorHAnsi"/>
                <w:sz w:val="24"/>
                <w:szCs w:val="24"/>
              </w:rPr>
            </w:pPr>
            <w:r w:rsidRPr="00F721A5">
              <w:rPr>
                <w:rFonts w:asciiTheme="minorHAnsi" w:hAnsiTheme="minorHAnsi" w:cstheme="minorHAnsi"/>
                <w:sz w:val="24"/>
                <w:szCs w:val="24"/>
              </w:rPr>
              <w:t xml:space="preserve"> 38.1.2,                     </w:t>
            </w:r>
          </w:p>
          <w:p w14:paraId="6ADFC1C1" w14:textId="77777777" w:rsidR="00A315B2" w:rsidRPr="00F721A5" w:rsidRDefault="00A315B2" w:rsidP="00753AA5">
            <w:pPr>
              <w:jc w:val="center"/>
              <w:rPr>
                <w:rFonts w:asciiTheme="minorHAnsi" w:hAnsiTheme="minorHAnsi" w:cstheme="minorHAnsi"/>
                <w:sz w:val="24"/>
                <w:szCs w:val="24"/>
                <w:lang w:eastAsia="en-US"/>
              </w:rPr>
            </w:pPr>
            <w:r w:rsidRPr="00F721A5">
              <w:rPr>
                <w:rFonts w:asciiTheme="minorHAnsi" w:hAnsiTheme="minorHAnsi" w:cstheme="minorHAnsi"/>
                <w:sz w:val="24"/>
                <w:szCs w:val="24"/>
              </w:rPr>
              <w:t>b) 3.8.2.</w:t>
            </w:r>
          </w:p>
          <w:p w14:paraId="2518EE0B" w14:textId="77777777" w:rsidR="00A315B2" w:rsidRPr="00F721A5" w:rsidRDefault="00A315B2" w:rsidP="00753AA5">
            <w:pPr>
              <w:autoSpaceDE w:val="0"/>
              <w:autoSpaceDN w:val="0"/>
              <w:jc w:val="center"/>
              <w:rPr>
                <w:rFonts w:asciiTheme="minorHAnsi" w:hAnsiTheme="minorHAnsi" w:cstheme="minorHAnsi"/>
                <w:sz w:val="24"/>
                <w:szCs w:val="24"/>
              </w:rPr>
            </w:pPr>
          </w:p>
        </w:tc>
        <w:tc>
          <w:tcPr>
            <w:tcW w:w="1164" w:type="dxa"/>
            <w:tcBorders>
              <w:top w:val="nil"/>
              <w:left w:val="nil"/>
              <w:bottom w:val="single" w:sz="8" w:space="0" w:color="auto"/>
              <w:right w:val="single" w:sz="8" w:space="0" w:color="auto"/>
            </w:tcBorders>
          </w:tcPr>
          <w:p w14:paraId="4870E93F"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3.5</w:t>
            </w:r>
          </w:p>
        </w:tc>
      </w:tr>
      <w:tr w:rsidR="00A315B2" w:rsidRPr="00F721A5" w14:paraId="343D722E" w14:textId="77777777" w:rsidTr="00753AA5">
        <w:tc>
          <w:tcPr>
            <w:tcW w:w="2402"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791244" w14:textId="77777777" w:rsidR="00A315B2" w:rsidRPr="00F721A5" w:rsidRDefault="00A315B2" w:rsidP="00753AA5">
            <w:pPr>
              <w:rPr>
                <w:rFonts w:asciiTheme="minorHAnsi" w:hAnsiTheme="minorHAnsi" w:cstheme="minorHAnsi"/>
                <w:sz w:val="24"/>
                <w:szCs w:val="24"/>
              </w:rPr>
            </w:pPr>
            <w:r w:rsidRPr="00F721A5">
              <w:rPr>
                <w:rFonts w:asciiTheme="minorHAnsi" w:hAnsiTheme="minorHAnsi" w:cstheme="minorHAnsi"/>
                <w:sz w:val="24"/>
                <w:szCs w:val="24"/>
              </w:rPr>
              <w:t>15 - cheltuieli pentru investiția de bază</w:t>
            </w: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7DBE96B6"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53 - cheltuieli pentru construcții și instalații</w:t>
            </w:r>
          </w:p>
        </w:tc>
        <w:tc>
          <w:tcPr>
            <w:tcW w:w="2157" w:type="dxa"/>
            <w:tcBorders>
              <w:top w:val="nil"/>
              <w:left w:val="nil"/>
              <w:bottom w:val="single" w:sz="8" w:space="0" w:color="auto"/>
              <w:right w:val="single" w:sz="8" w:space="0" w:color="auto"/>
            </w:tcBorders>
          </w:tcPr>
          <w:p w14:paraId="13A8C66C" w14:textId="77777777" w:rsidR="00A315B2"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 xml:space="preserve">4.1 Construcţii şi instalaţii;   </w:t>
            </w:r>
          </w:p>
          <w:p w14:paraId="4CD0CBEA" w14:textId="77777777" w:rsidR="00A315B2"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4.2 Montaj utilaje, echipamente tehnologice  si funcţionale</w:t>
            </w:r>
            <w:r>
              <w:rPr>
                <w:rFonts w:asciiTheme="minorHAnsi" w:hAnsiTheme="minorHAnsi" w:cstheme="minorHAnsi"/>
                <w:sz w:val="24"/>
                <w:szCs w:val="24"/>
              </w:rPr>
              <w:t>;</w:t>
            </w:r>
          </w:p>
          <w:p w14:paraId="012BB012"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lastRenderedPageBreak/>
              <w:t xml:space="preserve"> 1.3</w:t>
            </w:r>
            <w:r w:rsidRPr="00F721A5">
              <w:rPr>
                <w:rFonts w:asciiTheme="minorHAnsi" w:hAnsiTheme="minorHAnsi" w:cstheme="minorHAnsi"/>
                <w:sz w:val="24"/>
                <w:szCs w:val="24"/>
              </w:rPr>
              <w:tab/>
              <w:t xml:space="preserve">Amenajări pentru protecţia mediului şi aducerea terenului la starea iniţială   </w:t>
            </w:r>
          </w:p>
        </w:tc>
        <w:tc>
          <w:tcPr>
            <w:tcW w:w="1164" w:type="dxa"/>
            <w:tcBorders>
              <w:top w:val="nil"/>
              <w:left w:val="nil"/>
              <w:bottom w:val="single" w:sz="8" w:space="0" w:color="auto"/>
              <w:right w:val="single" w:sz="8" w:space="0" w:color="auto"/>
            </w:tcBorders>
          </w:tcPr>
          <w:p w14:paraId="040E50C6"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lastRenderedPageBreak/>
              <w:t>4.1.</w:t>
            </w:r>
          </w:p>
        </w:tc>
      </w:tr>
      <w:tr w:rsidR="00A315B2" w:rsidRPr="00F721A5" w14:paraId="7FEE5A66" w14:textId="77777777" w:rsidTr="00753AA5">
        <w:trPr>
          <w:trHeight w:val="859"/>
        </w:trPr>
        <w:tc>
          <w:tcPr>
            <w:tcW w:w="2402" w:type="dxa"/>
            <w:vMerge/>
            <w:tcBorders>
              <w:top w:val="nil"/>
              <w:left w:val="single" w:sz="8" w:space="0" w:color="auto"/>
              <w:bottom w:val="single" w:sz="8" w:space="0" w:color="auto"/>
              <w:right w:val="single" w:sz="8" w:space="0" w:color="auto"/>
            </w:tcBorders>
            <w:vAlign w:val="center"/>
            <w:hideMark/>
          </w:tcPr>
          <w:p w14:paraId="3452212A" w14:textId="77777777" w:rsidR="00A315B2" w:rsidRPr="00F721A5" w:rsidRDefault="00A315B2" w:rsidP="00753AA5">
            <w:pPr>
              <w:rPr>
                <w:rFonts w:asciiTheme="minorHAnsi" w:eastAsia="Calibri" w:hAnsiTheme="minorHAnsi" w:cstheme="minorHAnsi"/>
                <w:sz w:val="24"/>
                <w:szCs w:val="24"/>
              </w:rPr>
            </w:pPr>
          </w:p>
        </w:tc>
        <w:tc>
          <w:tcPr>
            <w:tcW w:w="3780" w:type="dxa"/>
            <w:tcBorders>
              <w:top w:val="single" w:sz="8" w:space="0" w:color="auto"/>
              <w:left w:val="nil"/>
              <w:bottom w:val="single" w:sz="4" w:space="0" w:color="auto"/>
              <w:right w:val="single" w:sz="8" w:space="0" w:color="auto"/>
            </w:tcBorders>
            <w:tcMar>
              <w:top w:w="0" w:type="dxa"/>
              <w:left w:w="108" w:type="dxa"/>
              <w:bottom w:w="0" w:type="dxa"/>
              <w:right w:w="108" w:type="dxa"/>
            </w:tcMar>
            <w:hideMark/>
          </w:tcPr>
          <w:p w14:paraId="4DCF29A0"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54 - cheltuieli cu dotările (utilaje, echipamente cu și fără montaj, dotări)</w:t>
            </w:r>
          </w:p>
        </w:tc>
        <w:tc>
          <w:tcPr>
            <w:tcW w:w="2157" w:type="dxa"/>
            <w:tcBorders>
              <w:top w:val="single" w:sz="8" w:space="0" w:color="auto"/>
              <w:left w:val="nil"/>
              <w:bottom w:val="single" w:sz="4" w:space="0" w:color="auto"/>
              <w:right w:val="single" w:sz="8" w:space="0" w:color="auto"/>
            </w:tcBorders>
          </w:tcPr>
          <w:p w14:paraId="1F7CCDC2"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 xml:space="preserve">4.3, 4.4., </w:t>
            </w:r>
          </w:p>
        </w:tc>
        <w:tc>
          <w:tcPr>
            <w:tcW w:w="1164" w:type="dxa"/>
            <w:tcBorders>
              <w:top w:val="single" w:sz="8" w:space="0" w:color="auto"/>
              <w:left w:val="nil"/>
              <w:bottom w:val="single" w:sz="4" w:space="0" w:color="auto"/>
              <w:right w:val="single" w:sz="8" w:space="0" w:color="auto"/>
            </w:tcBorders>
          </w:tcPr>
          <w:p w14:paraId="11EE598E"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4.2</w:t>
            </w:r>
          </w:p>
        </w:tc>
      </w:tr>
      <w:tr w:rsidR="00A315B2" w:rsidRPr="00F721A5" w14:paraId="400E4ECC"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760EF5A2" w14:textId="77777777" w:rsidR="00A315B2" w:rsidRPr="00F721A5" w:rsidRDefault="00A315B2" w:rsidP="00753AA5">
            <w:pPr>
              <w:rPr>
                <w:rFonts w:asciiTheme="minorHAnsi" w:eastAsia="Calibri" w:hAnsiTheme="minorHAnsi" w:cstheme="minorHAnsi"/>
                <w:sz w:val="24"/>
                <w:szCs w:val="24"/>
              </w:rPr>
            </w:pPr>
          </w:p>
        </w:tc>
        <w:tc>
          <w:tcPr>
            <w:tcW w:w="3780" w:type="dxa"/>
            <w:tcBorders>
              <w:top w:val="single" w:sz="4" w:space="0" w:color="auto"/>
              <w:left w:val="nil"/>
              <w:bottom w:val="single" w:sz="8" w:space="0" w:color="auto"/>
              <w:right w:val="single" w:sz="8" w:space="0" w:color="auto"/>
            </w:tcBorders>
            <w:tcMar>
              <w:top w:w="0" w:type="dxa"/>
              <w:left w:w="108" w:type="dxa"/>
              <w:bottom w:w="0" w:type="dxa"/>
              <w:right w:w="108" w:type="dxa"/>
            </w:tcMar>
            <w:hideMark/>
          </w:tcPr>
          <w:p w14:paraId="36F24E59"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56 - cheltuieli conexe investiției de bază</w:t>
            </w:r>
          </w:p>
        </w:tc>
        <w:tc>
          <w:tcPr>
            <w:tcW w:w="2157" w:type="dxa"/>
            <w:tcBorders>
              <w:top w:val="single" w:sz="4" w:space="0" w:color="auto"/>
              <w:left w:val="nil"/>
              <w:bottom w:val="single" w:sz="8" w:space="0" w:color="auto"/>
              <w:right w:val="single" w:sz="8" w:space="0" w:color="auto"/>
            </w:tcBorders>
          </w:tcPr>
          <w:p w14:paraId="08B487F9"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4.1</w:t>
            </w:r>
            <w:r>
              <w:rPr>
                <w:rFonts w:asciiTheme="minorHAnsi" w:hAnsiTheme="minorHAnsi" w:cstheme="minorHAnsi"/>
                <w:sz w:val="24"/>
                <w:szCs w:val="24"/>
              </w:rPr>
              <w:t xml:space="preserve"> </w:t>
            </w:r>
            <w:r w:rsidRPr="00F721A5">
              <w:rPr>
                <w:rFonts w:asciiTheme="minorHAnsi" w:hAnsiTheme="minorHAnsi" w:cstheme="minorHAnsi"/>
                <w:sz w:val="24"/>
                <w:szCs w:val="24"/>
              </w:rPr>
              <w:t>-</w:t>
            </w:r>
            <w:r>
              <w:rPr>
                <w:rFonts w:asciiTheme="minorHAnsi" w:hAnsiTheme="minorHAnsi" w:cstheme="minorHAnsi"/>
                <w:sz w:val="24"/>
                <w:szCs w:val="24"/>
              </w:rPr>
              <w:t xml:space="preserve"> </w:t>
            </w:r>
            <w:r w:rsidRPr="00F721A5">
              <w:rPr>
                <w:rFonts w:asciiTheme="minorHAnsi" w:hAnsiTheme="minorHAnsi" w:cstheme="minorHAnsi"/>
                <w:sz w:val="24"/>
                <w:szCs w:val="24"/>
              </w:rPr>
              <w:t>4.6</w:t>
            </w:r>
          </w:p>
        </w:tc>
        <w:tc>
          <w:tcPr>
            <w:tcW w:w="1164" w:type="dxa"/>
            <w:tcBorders>
              <w:top w:val="single" w:sz="4" w:space="0" w:color="auto"/>
              <w:left w:val="nil"/>
              <w:bottom w:val="single" w:sz="8" w:space="0" w:color="auto"/>
              <w:right w:val="single" w:sz="8" w:space="0" w:color="auto"/>
            </w:tcBorders>
          </w:tcPr>
          <w:p w14:paraId="10D1148E"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4.3.</w:t>
            </w:r>
          </w:p>
        </w:tc>
      </w:tr>
      <w:tr w:rsidR="00A315B2" w:rsidRPr="00F721A5" w14:paraId="5FE842EE" w14:textId="77777777" w:rsidTr="00753AA5">
        <w:tc>
          <w:tcPr>
            <w:tcW w:w="2402"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F1BF53" w14:textId="77777777" w:rsidR="00A315B2" w:rsidRPr="00F721A5" w:rsidRDefault="00A315B2" w:rsidP="00753AA5">
            <w:pPr>
              <w:rPr>
                <w:rFonts w:asciiTheme="minorHAnsi" w:hAnsiTheme="minorHAnsi" w:cstheme="minorHAnsi"/>
                <w:sz w:val="24"/>
                <w:szCs w:val="24"/>
              </w:rPr>
            </w:pPr>
            <w:r w:rsidRPr="00F721A5">
              <w:rPr>
                <w:rFonts w:asciiTheme="minorHAnsi" w:hAnsiTheme="minorHAnsi" w:cstheme="minorHAnsi"/>
                <w:sz w:val="24"/>
                <w:szCs w:val="24"/>
              </w:rPr>
              <w:t>16 - cheltuieli cu organizarea de șantier</w:t>
            </w: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7845BD79"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57 - cheltuieli pentru lucrări de construcții și instalații aferente organizării de șantier</w:t>
            </w:r>
          </w:p>
        </w:tc>
        <w:tc>
          <w:tcPr>
            <w:tcW w:w="2157" w:type="dxa"/>
            <w:tcBorders>
              <w:top w:val="nil"/>
              <w:left w:val="nil"/>
              <w:bottom w:val="single" w:sz="8" w:space="0" w:color="auto"/>
              <w:right w:val="single" w:sz="8" w:space="0" w:color="auto"/>
            </w:tcBorders>
          </w:tcPr>
          <w:p w14:paraId="2682C192"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5.1.1</w:t>
            </w:r>
          </w:p>
        </w:tc>
        <w:tc>
          <w:tcPr>
            <w:tcW w:w="1164" w:type="dxa"/>
            <w:tcBorders>
              <w:top w:val="nil"/>
              <w:left w:val="nil"/>
              <w:bottom w:val="single" w:sz="8" w:space="0" w:color="auto"/>
              <w:right w:val="single" w:sz="8" w:space="0" w:color="auto"/>
            </w:tcBorders>
          </w:tcPr>
          <w:p w14:paraId="0148C633"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5.1.1</w:t>
            </w:r>
          </w:p>
        </w:tc>
      </w:tr>
      <w:tr w:rsidR="00A315B2" w:rsidRPr="00F721A5" w14:paraId="5EFD21AE" w14:textId="77777777" w:rsidTr="00753AA5">
        <w:tc>
          <w:tcPr>
            <w:tcW w:w="2402" w:type="dxa"/>
            <w:vMerge/>
            <w:tcBorders>
              <w:top w:val="nil"/>
              <w:left w:val="single" w:sz="8" w:space="0" w:color="auto"/>
              <w:bottom w:val="single" w:sz="8" w:space="0" w:color="auto"/>
              <w:right w:val="single" w:sz="8" w:space="0" w:color="auto"/>
            </w:tcBorders>
            <w:vAlign w:val="center"/>
            <w:hideMark/>
          </w:tcPr>
          <w:p w14:paraId="6C5C8B56" w14:textId="77777777" w:rsidR="00A315B2" w:rsidRPr="00F721A5" w:rsidRDefault="00A315B2" w:rsidP="00753AA5">
            <w:pPr>
              <w:rPr>
                <w:rFonts w:asciiTheme="minorHAnsi" w:eastAsia="Calibri" w:hAnsiTheme="minorHAnsi" w:cstheme="minorHAnsi"/>
                <w:sz w:val="24"/>
                <w:szCs w:val="24"/>
              </w:rPr>
            </w:pPr>
          </w:p>
        </w:tc>
        <w:tc>
          <w:tcPr>
            <w:tcW w:w="3780" w:type="dxa"/>
            <w:tcBorders>
              <w:top w:val="nil"/>
              <w:left w:val="nil"/>
              <w:bottom w:val="single" w:sz="8" w:space="0" w:color="auto"/>
              <w:right w:val="single" w:sz="8" w:space="0" w:color="auto"/>
            </w:tcBorders>
            <w:tcMar>
              <w:top w:w="0" w:type="dxa"/>
              <w:left w:w="108" w:type="dxa"/>
              <w:bottom w:w="0" w:type="dxa"/>
              <w:right w:w="108" w:type="dxa"/>
            </w:tcMar>
            <w:hideMark/>
          </w:tcPr>
          <w:p w14:paraId="355A569B"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58 - cheltuieli conexe organizării de șantier</w:t>
            </w:r>
          </w:p>
        </w:tc>
        <w:tc>
          <w:tcPr>
            <w:tcW w:w="2157" w:type="dxa"/>
            <w:tcBorders>
              <w:top w:val="nil"/>
              <w:left w:val="nil"/>
              <w:bottom w:val="single" w:sz="8" w:space="0" w:color="auto"/>
              <w:right w:val="single" w:sz="8" w:space="0" w:color="auto"/>
            </w:tcBorders>
          </w:tcPr>
          <w:p w14:paraId="65B95598"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5.1.2</w:t>
            </w:r>
          </w:p>
        </w:tc>
        <w:tc>
          <w:tcPr>
            <w:tcW w:w="1164" w:type="dxa"/>
            <w:tcBorders>
              <w:top w:val="nil"/>
              <w:left w:val="nil"/>
              <w:bottom w:val="single" w:sz="8" w:space="0" w:color="auto"/>
              <w:right w:val="single" w:sz="8" w:space="0" w:color="auto"/>
            </w:tcBorders>
          </w:tcPr>
          <w:p w14:paraId="12158788"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5.1.2</w:t>
            </w:r>
          </w:p>
        </w:tc>
      </w:tr>
      <w:tr w:rsidR="00A315B2" w:rsidRPr="00F721A5" w14:paraId="084EB6FD" w14:textId="77777777" w:rsidTr="00753AA5">
        <w:tc>
          <w:tcPr>
            <w:tcW w:w="2402" w:type="dxa"/>
            <w:tcBorders>
              <w:top w:val="nil"/>
              <w:left w:val="single" w:sz="8" w:space="0" w:color="auto"/>
              <w:bottom w:val="single" w:sz="4" w:space="0" w:color="auto"/>
              <w:right w:val="single" w:sz="8" w:space="0" w:color="auto"/>
            </w:tcBorders>
            <w:tcMar>
              <w:top w:w="0" w:type="dxa"/>
              <w:left w:w="108" w:type="dxa"/>
              <w:bottom w:w="0" w:type="dxa"/>
              <w:right w:w="108" w:type="dxa"/>
            </w:tcMar>
            <w:hideMark/>
          </w:tcPr>
          <w:p w14:paraId="3001EFAC"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17 - cheltuieli pentru comisioane, cote, taxe, costul creditului</w:t>
            </w:r>
          </w:p>
        </w:tc>
        <w:tc>
          <w:tcPr>
            <w:tcW w:w="3780" w:type="dxa"/>
            <w:tcBorders>
              <w:top w:val="nil"/>
              <w:left w:val="nil"/>
              <w:bottom w:val="single" w:sz="4" w:space="0" w:color="auto"/>
              <w:right w:val="single" w:sz="8" w:space="0" w:color="auto"/>
            </w:tcBorders>
            <w:tcMar>
              <w:top w:w="0" w:type="dxa"/>
              <w:left w:w="108" w:type="dxa"/>
              <w:bottom w:w="0" w:type="dxa"/>
              <w:right w:w="108" w:type="dxa"/>
            </w:tcMar>
            <w:hideMark/>
          </w:tcPr>
          <w:p w14:paraId="55545CB2"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59 - cheltuieli pentru comisioane, cote, taxe, costul creditului</w:t>
            </w:r>
          </w:p>
        </w:tc>
        <w:tc>
          <w:tcPr>
            <w:tcW w:w="2157" w:type="dxa"/>
            <w:tcBorders>
              <w:top w:val="nil"/>
              <w:left w:val="nil"/>
              <w:bottom w:val="single" w:sz="4" w:space="0" w:color="auto"/>
              <w:right w:val="single" w:sz="8" w:space="0" w:color="auto"/>
            </w:tcBorders>
          </w:tcPr>
          <w:p w14:paraId="2074EFE2"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5.2</w:t>
            </w:r>
          </w:p>
        </w:tc>
        <w:tc>
          <w:tcPr>
            <w:tcW w:w="1164" w:type="dxa"/>
            <w:tcBorders>
              <w:top w:val="nil"/>
              <w:left w:val="nil"/>
              <w:bottom w:val="single" w:sz="4" w:space="0" w:color="auto"/>
              <w:right w:val="single" w:sz="8" w:space="0" w:color="auto"/>
            </w:tcBorders>
          </w:tcPr>
          <w:p w14:paraId="41237510"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5.2</w:t>
            </w:r>
          </w:p>
        </w:tc>
      </w:tr>
      <w:tr w:rsidR="00A315B2" w:rsidRPr="00F721A5" w14:paraId="40BC1CA0" w14:textId="77777777" w:rsidTr="00753AA5">
        <w:tc>
          <w:tcPr>
            <w:tcW w:w="240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EC906" w14:textId="77777777" w:rsidR="00A315B2" w:rsidRPr="00F721A5" w:rsidRDefault="00A315B2" w:rsidP="00753AA5">
            <w:pPr>
              <w:rPr>
                <w:rFonts w:asciiTheme="minorHAnsi" w:hAnsiTheme="minorHAnsi" w:cstheme="minorHAnsi"/>
                <w:sz w:val="24"/>
                <w:szCs w:val="24"/>
              </w:rPr>
            </w:pPr>
            <w:r w:rsidRPr="00F721A5">
              <w:rPr>
                <w:rFonts w:asciiTheme="minorHAnsi" w:hAnsiTheme="minorHAnsi" w:cstheme="minorHAnsi"/>
                <w:sz w:val="24"/>
                <w:szCs w:val="24"/>
              </w:rPr>
              <w:t>18 - cheltuieli diverse și neprevăzute</w:t>
            </w:r>
          </w:p>
        </w:tc>
        <w:tc>
          <w:tcPr>
            <w:tcW w:w="37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02BF19" w14:textId="77777777" w:rsidR="00A315B2" w:rsidRPr="00F721A5" w:rsidRDefault="00A315B2" w:rsidP="00753AA5">
            <w:pPr>
              <w:autoSpaceDE w:val="0"/>
              <w:autoSpaceDN w:val="0"/>
              <w:rPr>
                <w:rFonts w:asciiTheme="minorHAnsi" w:hAnsiTheme="minorHAnsi" w:cstheme="minorHAnsi"/>
                <w:sz w:val="24"/>
                <w:szCs w:val="24"/>
              </w:rPr>
            </w:pPr>
            <w:r w:rsidRPr="00F721A5">
              <w:rPr>
                <w:rFonts w:asciiTheme="minorHAnsi" w:hAnsiTheme="minorHAnsi" w:cstheme="minorHAnsi"/>
                <w:sz w:val="24"/>
                <w:szCs w:val="24"/>
              </w:rPr>
              <w:t>60 - cheltuieli diverse și neprevăzute</w:t>
            </w:r>
          </w:p>
        </w:tc>
        <w:tc>
          <w:tcPr>
            <w:tcW w:w="2157" w:type="dxa"/>
            <w:tcBorders>
              <w:top w:val="single" w:sz="4" w:space="0" w:color="auto"/>
              <w:left w:val="single" w:sz="4" w:space="0" w:color="auto"/>
              <w:bottom w:val="single" w:sz="4" w:space="0" w:color="auto"/>
              <w:right w:val="single" w:sz="4" w:space="0" w:color="auto"/>
            </w:tcBorders>
          </w:tcPr>
          <w:p w14:paraId="7A6A0CB4"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5.3</w:t>
            </w:r>
          </w:p>
        </w:tc>
        <w:tc>
          <w:tcPr>
            <w:tcW w:w="1164" w:type="dxa"/>
            <w:tcBorders>
              <w:top w:val="single" w:sz="4" w:space="0" w:color="auto"/>
              <w:left w:val="single" w:sz="4" w:space="0" w:color="auto"/>
              <w:bottom w:val="single" w:sz="4" w:space="0" w:color="auto"/>
              <w:right w:val="single" w:sz="4" w:space="0" w:color="auto"/>
            </w:tcBorders>
          </w:tcPr>
          <w:p w14:paraId="51764183" w14:textId="77777777" w:rsidR="00A315B2" w:rsidRPr="00F721A5" w:rsidRDefault="00A315B2" w:rsidP="00753AA5">
            <w:pPr>
              <w:autoSpaceDE w:val="0"/>
              <w:autoSpaceDN w:val="0"/>
              <w:jc w:val="center"/>
              <w:rPr>
                <w:rFonts w:asciiTheme="minorHAnsi" w:hAnsiTheme="minorHAnsi" w:cstheme="minorHAnsi"/>
                <w:sz w:val="24"/>
                <w:szCs w:val="24"/>
              </w:rPr>
            </w:pPr>
            <w:r w:rsidRPr="00F721A5">
              <w:rPr>
                <w:rFonts w:asciiTheme="minorHAnsi" w:hAnsiTheme="minorHAnsi" w:cstheme="minorHAnsi"/>
                <w:sz w:val="24"/>
                <w:szCs w:val="24"/>
              </w:rPr>
              <w:t>5.3</w:t>
            </w:r>
          </w:p>
        </w:tc>
      </w:tr>
      <w:bookmarkEnd w:id="144"/>
    </w:tbl>
    <w:p w14:paraId="7BB923E9" w14:textId="77777777" w:rsidR="004C32FE" w:rsidRDefault="004C32FE" w:rsidP="00B23D2D">
      <w:pPr>
        <w:pStyle w:val="Heading3"/>
        <w:rPr>
          <w:rFonts w:asciiTheme="minorHAnsi" w:hAnsiTheme="minorHAnsi" w:cstheme="minorHAnsi"/>
          <w:b/>
          <w:color w:val="auto"/>
          <w:sz w:val="22"/>
          <w:szCs w:val="22"/>
        </w:rPr>
      </w:pPr>
    </w:p>
    <w:p w14:paraId="42E12CB5" w14:textId="77777777" w:rsidR="00B23D2D" w:rsidRPr="00A315B2" w:rsidRDefault="00B23D2D" w:rsidP="00B23D2D">
      <w:pPr>
        <w:pStyle w:val="Heading3"/>
        <w:rPr>
          <w:rFonts w:asciiTheme="minorHAnsi" w:hAnsiTheme="minorHAnsi" w:cstheme="minorHAnsi"/>
          <w:b/>
          <w:color w:val="auto"/>
        </w:rPr>
      </w:pPr>
      <w:bookmarkStart w:id="145" w:name="_Toc128753526"/>
      <w:r w:rsidRPr="00A315B2">
        <w:rPr>
          <w:rFonts w:asciiTheme="minorHAnsi" w:hAnsiTheme="minorHAnsi" w:cstheme="minorHAnsi"/>
          <w:b/>
          <w:color w:val="auto"/>
        </w:rPr>
        <w:t>4.3.3 Cheltuieli neeligibile</w:t>
      </w:r>
      <w:bookmarkEnd w:id="140"/>
      <w:bookmarkEnd w:id="141"/>
      <w:bookmarkEnd w:id="142"/>
      <w:bookmarkEnd w:id="143"/>
      <w:bookmarkEnd w:id="145"/>
    </w:p>
    <w:p w14:paraId="537CE3C3" w14:textId="77777777" w:rsidR="00B23D2D" w:rsidRPr="00A315B2" w:rsidRDefault="00B23D2D" w:rsidP="00B23D2D">
      <w:pPr>
        <w:rPr>
          <w:rFonts w:asciiTheme="minorHAnsi" w:hAnsiTheme="minorHAnsi" w:cstheme="minorHAnsi"/>
          <w:sz w:val="24"/>
          <w:szCs w:val="24"/>
        </w:rPr>
      </w:pPr>
    </w:p>
    <w:p w14:paraId="793A8422" w14:textId="77777777" w:rsidR="00B23D2D" w:rsidRPr="00A315B2" w:rsidRDefault="00B23D2D" w:rsidP="00B23D2D">
      <w:pPr>
        <w:rPr>
          <w:rFonts w:asciiTheme="minorHAnsi" w:hAnsiTheme="minorHAnsi" w:cstheme="minorHAnsi"/>
          <w:sz w:val="24"/>
          <w:szCs w:val="24"/>
        </w:rPr>
      </w:pPr>
      <w:r w:rsidRPr="00A315B2">
        <w:rPr>
          <w:rFonts w:asciiTheme="minorHAnsi" w:hAnsiTheme="minorHAnsi" w:cstheme="minorHAnsi"/>
          <w:sz w:val="24"/>
          <w:szCs w:val="24"/>
        </w:rPr>
        <w:t>Următoarele categorii de cheltuieli nu sunt eligibile:</w:t>
      </w:r>
    </w:p>
    <w:p w14:paraId="3621A4AB" w14:textId="77777777" w:rsidR="004004B3" w:rsidRPr="00A315B2" w:rsidRDefault="004004B3" w:rsidP="004004B3">
      <w:pPr>
        <w:spacing w:before="120"/>
        <w:rPr>
          <w:rFonts w:asciiTheme="minorHAnsi" w:eastAsia="Calibri" w:hAnsiTheme="minorHAnsi" w:cstheme="minorHAnsi"/>
          <w:sz w:val="24"/>
          <w:szCs w:val="24"/>
          <w:lang w:eastAsia="en-US"/>
        </w:rPr>
      </w:pPr>
      <w:r w:rsidRPr="00A315B2">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3B6FCE0" w14:textId="77777777" w:rsidR="004004B3" w:rsidRPr="00A315B2" w:rsidRDefault="004004B3" w:rsidP="004004B3">
      <w:pPr>
        <w:spacing w:before="120"/>
        <w:rPr>
          <w:rFonts w:asciiTheme="minorHAnsi" w:eastAsia="Calibri" w:hAnsiTheme="minorHAnsi" w:cstheme="minorHAnsi"/>
          <w:b/>
          <w:bCs/>
          <w:sz w:val="24"/>
          <w:szCs w:val="24"/>
          <w:lang w:eastAsia="en-US"/>
        </w:rPr>
      </w:pPr>
      <w:r w:rsidRPr="00A315B2">
        <w:rPr>
          <w:rFonts w:asciiTheme="minorHAnsi" w:eastAsia="Calibri" w:hAnsiTheme="minorHAnsi" w:cstheme="minorHAnsi"/>
          <w:b/>
          <w:bCs/>
          <w:sz w:val="24"/>
          <w:szCs w:val="24"/>
          <w:lang w:eastAsia="en-US"/>
        </w:rPr>
        <w:t>Cheltuielile neeligibile aplicabile acestui apel de proiecte sunt :</w:t>
      </w:r>
    </w:p>
    <w:p w14:paraId="27B0D1F4" w14:textId="77777777" w:rsidR="004004B3" w:rsidRPr="00A315B2" w:rsidRDefault="004004B3" w:rsidP="00A27BCD">
      <w:pPr>
        <w:pStyle w:val="ListParagraph"/>
        <w:numPr>
          <w:ilvl w:val="0"/>
          <w:numId w:val="43"/>
        </w:numPr>
        <w:spacing w:after="200"/>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prevăzute la art. 64 din Regulamentul (UE) 2021/1.060;</w:t>
      </w:r>
    </w:p>
    <w:p w14:paraId="4573432D"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71E4DE66"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efectuate în sprijinul relocării potrivit art. 66 din Regulamentul (UE) 2021/1.060;</w:t>
      </w:r>
    </w:p>
    <w:p w14:paraId="7434F313"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excluse de la finanțare potrivit art. 7 alin. (1), (4) și (5) din Regulamentul (UE) 2021/1.058;</w:t>
      </w:r>
      <w:r w:rsidRPr="00A315B2">
        <w:rPr>
          <w:rFonts w:asciiTheme="minorHAnsi" w:hAnsiTheme="minorHAnsi" w:cstheme="minorHAnsi"/>
          <w:sz w:val="24"/>
          <w:szCs w:val="24"/>
          <w:lang w:val="ro-RO"/>
        </w:rPr>
        <w:tab/>
      </w:r>
      <w:r w:rsidRPr="00A315B2">
        <w:rPr>
          <w:rFonts w:asciiTheme="minorHAnsi" w:hAnsiTheme="minorHAnsi" w:cstheme="minorHAnsi"/>
          <w:sz w:val="24"/>
          <w:szCs w:val="24"/>
          <w:lang w:val="ro-RO"/>
        </w:rPr>
        <w:tab/>
      </w:r>
      <w:r w:rsidRPr="00A315B2">
        <w:rPr>
          <w:rFonts w:asciiTheme="minorHAnsi" w:hAnsiTheme="minorHAnsi" w:cstheme="minorHAnsi"/>
          <w:sz w:val="24"/>
          <w:szCs w:val="24"/>
          <w:lang w:val="ro-RO"/>
        </w:rPr>
        <w:tab/>
      </w:r>
      <w:r w:rsidRPr="00A315B2">
        <w:rPr>
          <w:rFonts w:asciiTheme="minorHAnsi" w:hAnsiTheme="minorHAnsi" w:cstheme="minorHAnsi"/>
          <w:sz w:val="24"/>
          <w:szCs w:val="24"/>
          <w:lang w:val="ro-RO"/>
        </w:rPr>
        <w:tab/>
      </w:r>
    </w:p>
    <w:p w14:paraId="2E5E2234"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6C52F9EF"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bookmarkStart w:id="146" w:name="_Hlk117764533"/>
      <w:r w:rsidRPr="00A315B2">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A315B2">
        <w:rPr>
          <w:rFonts w:asciiTheme="minorHAnsi" w:hAnsiTheme="minorHAnsi" w:cstheme="minorHAnsi"/>
          <w:sz w:val="24"/>
          <w:szCs w:val="24"/>
          <w:lang w:val="ro-RO"/>
        </w:rPr>
        <w:t xml:space="preserve">din HG nr. </w:t>
      </w:r>
      <w:r w:rsidRPr="00A315B2">
        <w:rPr>
          <w:rFonts w:asciiTheme="minorHAnsi" w:eastAsia="Times New Roman" w:hAnsiTheme="minorHAnsi" w:cstheme="minorHAnsi"/>
          <w:iCs/>
          <w:caps/>
          <w:sz w:val="24"/>
          <w:szCs w:val="24"/>
          <w:lang w:val="ro-RO"/>
        </w:rPr>
        <w:t>873/2022</w:t>
      </w:r>
      <w:r w:rsidRPr="00A315B2">
        <w:rPr>
          <w:rFonts w:asciiTheme="minorHAnsi" w:hAnsiTheme="minorHAnsi" w:cstheme="minorHAnsi"/>
          <w:sz w:val="24"/>
          <w:szCs w:val="24"/>
          <w:shd w:val="clear" w:color="auto" w:fill="FFFFFF"/>
          <w:lang w:val="ro-RO"/>
        </w:rPr>
        <w:t>;</w:t>
      </w:r>
    </w:p>
    <w:p w14:paraId="464B25E2" w14:textId="77777777" w:rsidR="004004B3" w:rsidRPr="00A315B2" w:rsidRDefault="004004B3" w:rsidP="00A27BCD">
      <w:pPr>
        <w:pStyle w:val="ListParagraph"/>
        <w:numPr>
          <w:ilvl w:val="0"/>
          <w:numId w:val="43"/>
        </w:numPr>
        <w:spacing w:after="200"/>
        <w:contextualSpacing/>
        <w:rPr>
          <w:rFonts w:asciiTheme="minorHAnsi" w:hAnsiTheme="minorHAnsi" w:cstheme="minorHAnsi"/>
          <w:sz w:val="24"/>
          <w:szCs w:val="24"/>
          <w:lang w:val="ro-RO"/>
        </w:rPr>
      </w:pPr>
      <w:bookmarkStart w:id="147" w:name="_Hlk117764571"/>
      <w:bookmarkEnd w:id="146"/>
      <w:r w:rsidRPr="00A315B2">
        <w:rPr>
          <w:rFonts w:asciiTheme="minorHAnsi" w:hAnsiTheme="minorHAnsi" w:cstheme="minorHAnsi"/>
          <w:sz w:val="24"/>
          <w:szCs w:val="24"/>
          <w:lang w:val="ro-RO"/>
        </w:rPr>
        <w:lastRenderedPageBreak/>
        <w:t xml:space="preserve">cheltuielile excluse de la finanțare de autoritățile de management prin prezentul ghid al solicitantului, în aplicarea prevederilor art. 2 alin. (1) lit. f) din HG nr. </w:t>
      </w:r>
      <w:r w:rsidRPr="00A315B2">
        <w:rPr>
          <w:rFonts w:asciiTheme="minorHAnsi" w:eastAsia="Times New Roman" w:hAnsiTheme="minorHAnsi" w:cstheme="minorHAnsi"/>
          <w:iCs/>
          <w:caps/>
          <w:sz w:val="24"/>
          <w:szCs w:val="24"/>
          <w:lang w:val="ro-RO"/>
        </w:rPr>
        <w:t>873/2022</w:t>
      </w:r>
      <w:r w:rsidRPr="00A315B2">
        <w:rPr>
          <w:rFonts w:asciiTheme="minorHAnsi" w:hAnsiTheme="minorHAnsi" w:cstheme="minorHAnsi"/>
          <w:sz w:val="24"/>
          <w:szCs w:val="24"/>
          <w:lang w:val="ro-RO"/>
        </w:rPr>
        <w:t>, corespunzător specificului programului și particularităților operațiunilor;</w:t>
      </w:r>
      <w:bookmarkEnd w:id="147"/>
      <w:r w:rsidRPr="00A315B2">
        <w:rPr>
          <w:rFonts w:asciiTheme="minorHAnsi" w:hAnsiTheme="minorHAnsi" w:cstheme="minorHAnsi"/>
          <w:sz w:val="24"/>
          <w:szCs w:val="24"/>
          <w:lang w:val="ro-RO"/>
        </w:rPr>
        <w:tab/>
      </w:r>
      <w:r w:rsidRPr="00A315B2">
        <w:rPr>
          <w:rFonts w:asciiTheme="minorHAnsi" w:hAnsiTheme="minorHAnsi" w:cstheme="minorHAnsi"/>
          <w:sz w:val="24"/>
          <w:szCs w:val="24"/>
          <w:lang w:val="ro-RO"/>
        </w:rPr>
        <w:tab/>
      </w:r>
    </w:p>
    <w:p w14:paraId="4BF923D8"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281DCD48" w14:textId="77777777" w:rsidR="004004B3" w:rsidRPr="00A315B2" w:rsidRDefault="004004B3" w:rsidP="00A27BCD">
      <w:pPr>
        <w:pStyle w:val="ListParagraph"/>
        <w:numPr>
          <w:ilvl w:val="0"/>
          <w:numId w:val="43"/>
        </w:numPr>
        <w:spacing w:after="200" w:line="276" w:lineRule="auto"/>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 xml:space="preserve">cheltuielile cu investiții privind </w:t>
      </w:r>
      <w:bookmarkStart w:id="148" w:name="_Hlk117764190"/>
      <w:r w:rsidRPr="00A315B2">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8"/>
    </w:p>
    <w:p w14:paraId="1A58F97B" w14:textId="77777777" w:rsidR="004004B3" w:rsidRPr="00A315B2" w:rsidRDefault="004004B3" w:rsidP="00A27BCD">
      <w:pPr>
        <w:pStyle w:val="ListParagraph"/>
        <w:numPr>
          <w:ilvl w:val="0"/>
          <w:numId w:val="43"/>
        </w:numPr>
        <w:spacing w:after="200" w:line="276" w:lineRule="auto"/>
        <w:contextualSpacing/>
        <w:rPr>
          <w:rFonts w:asciiTheme="minorHAnsi" w:hAnsiTheme="minorHAnsi" w:cstheme="minorHAnsi"/>
          <w:sz w:val="24"/>
          <w:szCs w:val="24"/>
          <w:lang w:val="ro-RO"/>
        </w:rPr>
      </w:pPr>
      <w:bookmarkStart w:id="149" w:name="_Hlk117764697"/>
      <w:r w:rsidRPr="00A315B2">
        <w:rPr>
          <w:rFonts w:asciiTheme="minorHAnsi" w:hAnsiTheme="minorHAnsi" w:cstheme="minorHAnsi"/>
          <w:sz w:val="24"/>
          <w:szCs w:val="24"/>
          <w:lang w:val="ro-RO"/>
        </w:rPr>
        <w:t>taxa pe valoarea adaugată recuperabilă;</w:t>
      </w:r>
    </w:p>
    <w:bookmarkEnd w:id="149"/>
    <w:p w14:paraId="6267B19B"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privind costuri administrative;</w:t>
      </w:r>
    </w:p>
    <w:p w14:paraId="3F1583EA"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de personal;</w:t>
      </w:r>
    </w:p>
    <w:p w14:paraId="37728478"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financiare, respectiv prime de asigurare, taxe, comisioane, rata și dobânzi aferente creditelor;</w:t>
      </w:r>
    </w:p>
    <w:p w14:paraId="3F50CEFA"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contribuția în natură;</w:t>
      </w:r>
    </w:p>
    <w:p w14:paraId="1A212F6E"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amortizarea;</w:t>
      </w:r>
    </w:p>
    <w:p w14:paraId="062543F0"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cu leasingul</w:t>
      </w:r>
      <w:bookmarkStart w:id="150" w:name="_Hlk116980573"/>
      <w:r w:rsidRPr="00A315B2">
        <w:rPr>
          <w:rFonts w:asciiTheme="minorHAnsi" w:hAnsiTheme="minorHAnsi" w:cstheme="minorHAnsi"/>
          <w:sz w:val="24"/>
          <w:szCs w:val="24"/>
          <w:lang w:val="ro-RO"/>
        </w:rPr>
        <w:t xml:space="preserve">, prevăzute la art. 7 din HG nr. </w:t>
      </w:r>
      <w:r w:rsidRPr="00A315B2">
        <w:rPr>
          <w:rFonts w:asciiTheme="minorHAnsi" w:eastAsia="Times New Roman" w:hAnsiTheme="minorHAnsi" w:cstheme="minorHAnsi"/>
          <w:iCs/>
          <w:caps/>
          <w:sz w:val="24"/>
          <w:szCs w:val="24"/>
          <w:lang w:val="ro-RO"/>
        </w:rPr>
        <w:t>873/2022;</w:t>
      </w:r>
      <w:r w:rsidRPr="00A315B2">
        <w:rPr>
          <w:rFonts w:asciiTheme="minorHAnsi" w:hAnsiTheme="minorHAnsi" w:cstheme="minorHAnsi"/>
          <w:sz w:val="24"/>
          <w:szCs w:val="24"/>
          <w:lang w:val="ro-RO"/>
        </w:rPr>
        <w:t xml:space="preserve">  </w:t>
      </w:r>
      <w:bookmarkEnd w:id="150"/>
    </w:p>
    <w:p w14:paraId="5EAC11C5"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0A32ACA1"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cheltuielile privind achiziţia de dotări/echipamente/utilaje second-hand;</w:t>
      </w:r>
    </w:p>
    <w:p w14:paraId="55154BD8"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amenzi, penalități, cheltuieli de judecată și cheltuieli de arbitraj;</w:t>
      </w:r>
    </w:p>
    <w:p w14:paraId="2D0B6F84" w14:textId="77777777" w:rsidR="004004B3" w:rsidRPr="00A315B2" w:rsidRDefault="004004B3" w:rsidP="00A27BCD">
      <w:pPr>
        <w:pStyle w:val="ListParagraph"/>
        <w:numPr>
          <w:ilvl w:val="0"/>
          <w:numId w:val="43"/>
        </w:numPr>
        <w:pBdr>
          <w:top w:val="nil"/>
          <w:left w:val="nil"/>
          <w:bottom w:val="nil"/>
          <w:right w:val="nil"/>
          <w:between w:val="nil"/>
        </w:pBdr>
        <w:contextualSpacing/>
        <w:rPr>
          <w:rFonts w:asciiTheme="minorHAnsi" w:hAnsiTheme="minorHAnsi" w:cstheme="minorHAnsi"/>
          <w:sz w:val="24"/>
          <w:szCs w:val="24"/>
          <w:lang w:val="ro-RO"/>
        </w:rPr>
      </w:pPr>
      <w:r w:rsidRPr="00A315B2">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2AC1F0D3" w14:textId="77777777" w:rsidR="004004B3" w:rsidRPr="00A315B2" w:rsidRDefault="004004B3" w:rsidP="004004B3">
      <w:pPr>
        <w:spacing w:before="120"/>
        <w:ind w:left="360"/>
        <w:rPr>
          <w:rFonts w:asciiTheme="minorHAnsi" w:eastAsia="Calibri" w:hAnsiTheme="minorHAnsi" w:cstheme="minorHAnsi"/>
          <w:sz w:val="24"/>
          <w:szCs w:val="24"/>
          <w:lang w:eastAsia="en-US"/>
        </w:rPr>
      </w:pPr>
    </w:p>
    <w:p w14:paraId="6D408845" w14:textId="79316C5C" w:rsidR="004004B3" w:rsidRPr="00A315B2" w:rsidRDefault="004004B3" w:rsidP="004004B3">
      <w:pPr>
        <w:rPr>
          <w:rFonts w:asciiTheme="minorHAnsi" w:hAnsiTheme="minorHAnsi" w:cstheme="minorHAnsi"/>
          <w:sz w:val="24"/>
          <w:szCs w:val="24"/>
        </w:rPr>
      </w:pPr>
      <w:r w:rsidRPr="00A315B2">
        <w:rPr>
          <w:rFonts w:asciiTheme="minorHAnsi" w:hAnsiTheme="minorHAnsi" w:cstheme="minorHAnsi"/>
          <w:b/>
          <w:bCs/>
          <w:sz w:val="24"/>
          <w:szCs w:val="24"/>
        </w:rPr>
        <w:t>NOTĂ</w:t>
      </w:r>
      <w:r w:rsidRPr="00A315B2">
        <w:rPr>
          <w:rFonts w:asciiTheme="minorHAnsi" w:hAnsiTheme="minorHAnsi" w:cstheme="minorHAnsi"/>
          <w:sz w:val="24"/>
          <w:szCs w:val="24"/>
          <w:u w:val="single"/>
        </w:rPr>
        <w:t>:</w:t>
      </w:r>
      <w:r w:rsidRPr="00A315B2">
        <w:rPr>
          <w:rFonts w:asciiTheme="minorHAnsi" w:hAnsiTheme="minorHAnsi" w:cstheme="minorHAnsi"/>
          <w:sz w:val="24"/>
          <w:szCs w:val="24"/>
        </w:rPr>
        <w:t xml:space="preserve"> AM</w:t>
      </w:r>
      <w:r w:rsidR="00916D80" w:rsidRPr="00A315B2">
        <w:rPr>
          <w:rFonts w:asciiTheme="minorHAnsi" w:hAnsiTheme="minorHAnsi" w:cstheme="minorHAnsi"/>
          <w:sz w:val="24"/>
          <w:szCs w:val="24"/>
        </w:rPr>
        <w:t xml:space="preserve"> </w:t>
      </w:r>
      <w:r w:rsidRPr="00A315B2">
        <w:rPr>
          <w:rFonts w:asciiTheme="minorHAnsi" w:hAnsiTheme="minorHAnsi" w:cstheme="minorHAnsi"/>
          <w:sz w:val="24"/>
          <w:szCs w:val="24"/>
        </w:rPr>
        <w:t>PR</w:t>
      </w:r>
      <w:r w:rsidR="00916D80" w:rsidRPr="00A315B2">
        <w:rPr>
          <w:rFonts w:asciiTheme="minorHAnsi" w:hAnsiTheme="minorHAnsi" w:cstheme="minorHAnsi"/>
          <w:sz w:val="24"/>
          <w:szCs w:val="24"/>
        </w:rPr>
        <w:t xml:space="preserve"> SV</w:t>
      </w:r>
      <w:r w:rsidRPr="00A315B2">
        <w:rPr>
          <w:rFonts w:asciiTheme="minorHAnsi" w:hAnsiTheme="minorHAnsi" w:cstheme="minorHAnsi"/>
          <w:sz w:val="24"/>
          <w:szCs w:val="24"/>
        </w:rPr>
        <w:t xml:space="preserve"> </w:t>
      </w:r>
      <w:r w:rsidR="00FF5BB2" w:rsidRPr="00A315B2">
        <w:rPr>
          <w:rFonts w:asciiTheme="minorHAnsi" w:hAnsiTheme="minorHAnsi" w:cstheme="minorHAnsi"/>
          <w:sz w:val="24"/>
          <w:szCs w:val="24"/>
        </w:rPr>
        <w:t xml:space="preserve">Oltenia </w:t>
      </w:r>
      <w:r w:rsidRPr="00A315B2">
        <w:rPr>
          <w:rFonts w:asciiTheme="minorHAnsi" w:hAnsiTheme="minorHAnsi" w:cstheme="minorHAnsi"/>
          <w:sz w:val="24"/>
          <w:szCs w:val="24"/>
        </w:rPr>
        <w:t>nu verifică realizarea activităților aferente cheltuielilor neeligibile, acestea fiind în responsabilitatea exclusivă a solicitantului care se va asigura de respectarea legislației în vigoare pentru realizarea lor.</w:t>
      </w:r>
    </w:p>
    <w:p w14:paraId="41D9D014" w14:textId="77777777" w:rsidR="001F0E2D" w:rsidRPr="00A315B2" w:rsidRDefault="001F0E2D" w:rsidP="009B24EB">
      <w:pPr>
        <w:rPr>
          <w:rFonts w:asciiTheme="minorHAnsi" w:hAnsiTheme="minorHAnsi" w:cstheme="minorHAnsi"/>
          <w:sz w:val="24"/>
          <w:szCs w:val="24"/>
        </w:rPr>
      </w:pPr>
    </w:p>
    <w:p w14:paraId="792D79A4" w14:textId="77777777" w:rsidR="00D0626B" w:rsidRPr="00A315B2" w:rsidRDefault="00D0626B" w:rsidP="008E0178">
      <w:pPr>
        <w:pStyle w:val="Heading1"/>
        <w:spacing w:before="120"/>
        <w:rPr>
          <w:rFonts w:asciiTheme="minorHAnsi" w:hAnsiTheme="minorHAnsi" w:cstheme="minorHAnsi"/>
          <w:sz w:val="24"/>
          <w:szCs w:val="24"/>
        </w:rPr>
      </w:pPr>
      <w:bookmarkStart w:id="151" w:name="_Toc425341321"/>
      <w:bookmarkStart w:id="152" w:name="_Toc425941503"/>
      <w:bookmarkStart w:id="153" w:name="_Toc116923966"/>
      <w:bookmarkStart w:id="154" w:name="_Toc117583630"/>
      <w:bookmarkStart w:id="155" w:name="_Toc117583886"/>
      <w:bookmarkStart w:id="156" w:name="_Toc128753527"/>
      <w:r w:rsidRPr="00A315B2">
        <w:rPr>
          <w:rFonts w:asciiTheme="minorHAnsi" w:hAnsiTheme="minorHAnsi" w:cstheme="minorHAnsi"/>
          <w:sz w:val="24"/>
          <w:szCs w:val="24"/>
        </w:rPr>
        <w:t xml:space="preserve">5. </w:t>
      </w:r>
      <w:bookmarkStart w:id="157" w:name="_Toc447128230"/>
      <w:bookmarkEnd w:id="151"/>
      <w:bookmarkEnd w:id="152"/>
      <w:r w:rsidRPr="00A315B2">
        <w:rPr>
          <w:rFonts w:asciiTheme="minorHAnsi" w:hAnsiTheme="minorHAnsi" w:cstheme="minorHAnsi"/>
          <w:sz w:val="24"/>
          <w:szCs w:val="24"/>
        </w:rPr>
        <w:t>COMPLETAREA CERERILOR DE FINANŢAR</w:t>
      </w:r>
      <w:bookmarkEnd w:id="157"/>
      <w:r w:rsidRPr="00A315B2">
        <w:rPr>
          <w:rFonts w:asciiTheme="minorHAnsi" w:hAnsiTheme="minorHAnsi" w:cstheme="minorHAnsi"/>
          <w:sz w:val="24"/>
          <w:szCs w:val="24"/>
        </w:rPr>
        <w:t>E</w:t>
      </w:r>
      <w:bookmarkEnd w:id="153"/>
      <w:bookmarkEnd w:id="154"/>
      <w:bookmarkEnd w:id="155"/>
      <w:bookmarkEnd w:id="156"/>
    </w:p>
    <w:p w14:paraId="0B36009D" w14:textId="77777777" w:rsidR="00D0626B" w:rsidRPr="00A315B2" w:rsidRDefault="00D0626B" w:rsidP="00D0626B">
      <w:pPr>
        <w:pStyle w:val="Heading2"/>
        <w:rPr>
          <w:rFonts w:asciiTheme="minorHAnsi" w:hAnsiTheme="minorHAnsi" w:cstheme="minorHAnsi"/>
          <w:b/>
          <w:color w:val="auto"/>
          <w:sz w:val="24"/>
          <w:szCs w:val="24"/>
        </w:rPr>
      </w:pPr>
      <w:bookmarkStart w:id="158" w:name="_Toc116923967"/>
      <w:bookmarkStart w:id="159" w:name="_Toc117583631"/>
      <w:bookmarkStart w:id="160" w:name="_Toc117583887"/>
      <w:bookmarkStart w:id="161" w:name="_Toc128753528"/>
      <w:r w:rsidRPr="00A315B2">
        <w:rPr>
          <w:rFonts w:asciiTheme="minorHAnsi" w:hAnsiTheme="minorHAnsi" w:cstheme="minorHAnsi"/>
          <w:b/>
          <w:color w:val="auto"/>
          <w:sz w:val="24"/>
          <w:szCs w:val="24"/>
        </w:rPr>
        <w:t>5.1 Completarea  formularului cererii de finanțare</w:t>
      </w:r>
      <w:bookmarkEnd w:id="158"/>
      <w:bookmarkEnd w:id="159"/>
      <w:bookmarkEnd w:id="160"/>
      <w:bookmarkEnd w:id="161"/>
    </w:p>
    <w:p w14:paraId="31C244ED" w14:textId="77777777" w:rsidR="00D0626B" w:rsidRPr="00A315B2" w:rsidRDefault="00D0626B" w:rsidP="00D0626B">
      <w:pPr>
        <w:rPr>
          <w:rFonts w:asciiTheme="minorHAnsi" w:hAnsiTheme="minorHAnsi" w:cstheme="minorHAnsi"/>
          <w:sz w:val="24"/>
          <w:szCs w:val="24"/>
        </w:rPr>
      </w:pPr>
    </w:p>
    <w:p w14:paraId="04DB134A"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Cererea de finanțare este compusă din:</w:t>
      </w:r>
    </w:p>
    <w:p w14:paraId="35174458"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b/>
          <w:sz w:val="24"/>
          <w:szCs w:val="24"/>
        </w:rPr>
        <w:t xml:space="preserve">-Cererea de finanțare: </w:t>
      </w:r>
      <w:r w:rsidRPr="00A315B2">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b/>
          <w:sz w:val="24"/>
          <w:szCs w:val="24"/>
        </w:rPr>
        <w:t xml:space="preserve">-Anexele la cererea de finanțare: </w:t>
      </w:r>
      <w:r w:rsidRPr="00A315B2">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A315B2" w:rsidRDefault="00D0626B" w:rsidP="00D0626B">
      <w:pPr>
        <w:rPr>
          <w:rFonts w:asciiTheme="minorHAnsi" w:hAnsiTheme="minorHAnsi" w:cstheme="minorHAnsi"/>
          <w:sz w:val="24"/>
          <w:szCs w:val="24"/>
        </w:rPr>
      </w:pPr>
    </w:p>
    <w:p w14:paraId="098BDECA" w14:textId="230B3488"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 xml:space="preserve">Pentru unele din anexele enumerate mai jos, acest ghid conține modele standard (ex. declarația </w:t>
      </w:r>
      <w:r w:rsidR="00C30F3B" w:rsidRPr="00A315B2">
        <w:rPr>
          <w:rFonts w:asciiTheme="minorHAnsi" w:hAnsiTheme="minorHAnsi" w:cstheme="minorHAnsi"/>
          <w:sz w:val="24"/>
          <w:szCs w:val="24"/>
        </w:rPr>
        <w:t>unică</w:t>
      </w:r>
      <w:r w:rsidRPr="00A315B2">
        <w:rPr>
          <w:rFonts w:asciiTheme="minorHAnsi" w:hAnsiTheme="minorHAnsi" w:cstheme="minorHAnsi"/>
          <w:sz w:val="24"/>
          <w:szCs w:val="24"/>
        </w:rPr>
        <w:t>) sau anexe/modele recomandate/orientative.</w:t>
      </w:r>
      <w:r w:rsidR="004E1063" w:rsidRPr="00A315B2">
        <w:rPr>
          <w:rFonts w:asciiTheme="minorHAnsi" w:hAnsiTheme="minorHAnsi" w:cstheme="minorHAnsi"/>
          <w:sz w:val="24"/>
          <w:szCs w:val="24"/>
        </w:rPr>
        <w:t xml:space="preserve"> </w:t>
      </w:r>
      <w:r w:rsidRPr="00A315B2">
        <w:rPr>
          <w:rFonts w:asciiTheme="minorHAnsi" w:hAnsiTheme="minorHAnsi" w:cstheme="minorHAnsi"/>
          <w:sz w:val="24"/>
          <w:szCs w:val="24"/>
        </w:rPr>
        <w:t xml:space="preserve">Celelalte documente (ex. documentația </w:t>
      </w:r>
      <w:r w:rsidRPr="00A315B2">
        <w:rPr>
          <w:rFonts w:asciiTheme="minorHAnsi" w:hAnsiTheme="minorHAnsi" w:cstheme="minorHAnsi"/>
          <w:sz w:val="24"/>
          <w:szCs w:val="24"/>
        </w:rPr>
        <w:lastRenderedPageBreak/>
        <w:t>tehnico-economică, avize) vor fi scanate, salvate în format pdf, semnate digital și încărcate în sistemul informatic SMIS, la completarea cererii de finanțare.</w:t>
      </w:r>
    </w:p>
    <w:p w14:paraId="55EE9498" w14:textId="77777777" w:rsidR="00D0626B" w:rsidRPr="00A315B2" w:rsidRDefault="00D0626B" w:rsidP="00D0626B">
      <w:pPr>
        <w:rPr>
          <w:rFonts w:asciiTheme="minorHAnsi" w:hAnsiTheme="minorHAnsi" w:cstheme="minorHAnsi"/>
          <w:sz w:val="24"/>
          <w:szCs w:val="24"/>
        </w:rPr>
      </w:pPr>
    </w:p>
    <w:p w14:paraId="3CC76150"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A315B2" w:rsidRDefault="00D0626B" w:rsidP="00D0626B">
      <w:pPr>
        <w:rPr>
          <w:rFonts w:asciiTheme="minorHAnsi" w:hAnsiTheme="minorHAnsi" w:cstheme="minorHAnsi"/>
          <w:sz w:val="24"/>
          <w:szCs w:val="24"/>
        </w:rPr>
      </w:pPr>
    </w:p>
    <w:p w14:paraId="6B6F4A1E" w14:textId="637BEB85"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A315B2" w:rsidRDefault="00CC6B03" w:rsidP="00D0626B">
      <w:pPr>
        <w:rPr>
          <w:rFonts w:asciiTheme="minorHAnsi" w:hAnsiTheme="minorHAnsi" w:cstheme="minorHAnsi"/>
          <w:sz w:val="24"/>
          <w:szCs w:val="24"/>
        </w:rPr>
      </w:pPr>
    </w:p>
    <w:p w14:paraId="4F13D0C3" w14:textId="04409264" w:rsidR="00CC6B03" w:rsidRPr="00A315B2" w:rsidRDefault="00CC6B03" w:rsidP="00A315B2">
      <w:pPr>
        <w:pStyle w:val="Heading3"/>
        <w:rPr>
          <w:rFonts w:asciiTheme="minorHAnsi" w:hAnsiTheme="minorHAnsi" w:cstheme="minorHAnsi"/>
          <w:b/>
          <w:color w:val="auto"/>
        </w:rPr>
      </w:pPr>
      <w:bookmarkStart w:id="162" w:name="_Toc123725514"/>
      <w:bookmarkStart w:id="163" w:name="_Toc128753529"/>
      <w:r w:rsidRPr="00A315B2">
        <w:rPr>
          <w:rFonts w:asciiTheme="minorHAnsi" w:hAnsiTheme="minorHAnsi" w:cstheme="minorHAnsi"/>
          <w:b/>
          <w:color w:val="auto"/>
        </w:rPr>
        <w:t>5.1.1. Limba utilizată în completarea cererii de finanțare</w:t>
      </w:r>
      <w:bookmarkEnd w:id="162"/>
      <w:bookmarkEnd w:id="163"/>
    </w:p>
    <w:p w14:paraId="3EBCC8A5" w14:textId="77777777" w:rsidR="00D0626B" w:rsidRPr="00A315B2" w:rsidRDefault="00D0626B" w:rsidP="00D0626B">
      <w:pPr>
        <w:rPr>
          <w:rFonts w:asciiTheme="minorHAnsi" w:hAnsiTheme="minorHAnsi" w:cstheme="minorHAnsi"/>
          <w:sz w:val="24"/>
          <w:szCs w:val="24"/>
        </w:rPr>
      </w:pPr>
      <w:bookmarkStart w:id="164" w:name="_Toc423527556"/>
      <w:bookmarkStart w:id="165" w:name="_Toc423527557"/>
      <w:r w:rsidRPr="00A315B2">
        <w:rPr>
          <w:rFonts w:asciiTheme="minorHAnsi" w:hAnsiTheme="minorHAnsi" w:cstheme="minorHAnsi"/>
          <w:sz w:val="24"/>
          <w:szCs w:val="24"/>
        </w:rPr>
        <w:t>Limba utilizată în completarea cererii de finanțare este limba română.</w:t>
      </w:r>
    </w:p>
    <w:p w14:paraId="6B6A364F" w14:textId="67646972" w:rsidR="00D0626B" w:rsidRPr="00A315B2" w:rsidRDefault="00D0626B" w:rsidP="00D0626B">
      <w:pPr>
        <w:pStyle w:val="Heading2"/>
        <w:rPr>
          <w:rFonts w:asciiTheme="minorHAnsi" w:hAnsiTheme="minorHAnsi" w:cstheme="minorHAnsi"/>
          <w:color w:val="auto"/>
          <w:sz w:val="24"/>
          <w:szCs w:val="24"/>
        </w:rPr>
      </w:pPr>
      <w:bookmarkStart w:id="166" w:name="_Toc426616769"/>
      <w:bookmarkStart w:id="167" w:name="_Toc447128232"/>
    </w:p>
    <w:p w14:paraId="122E184E" w14:textId="3C3CBF6D" w:rsidR="00CC6B03" w:rsidRPr="00A315B2" w:rsidRDefault="00CC6B03" w:rsidP="00A315B2">
      <w:pPr>
        <w:pStyle w:val="Heading3"/>
        <w:rPr>
          <w:rFonts w:asciiTheme="minorHAnsi" w:hAnsiTheme="minorHAnsi" w:cstheme="minorHAnsi"/>
          <w:b/>
          <w:color w:val="auto"/>
        </w:rPr>
      </w:pPr>
      <w:bookmarkStart w:id="168" w:name="_Toc123725515"/>
      <w:bookmarkStart w:id="169" w:name="_Toc128753530"/>
      <w:r w:rsidRPr="00A315B2">
        <w:rPr>
          <w:rFonts w:asciiTheme="minorHAnsi" w:hAnsiTheme="minorHAnsi" w:cstheme="minorHAnsi"/>
          <w:b/>
          <w:color w:val="auto"/>
        </w:rPr>
        <w:t>5.1.2 Completarea și justificarea bugetului cererii de finanțare</w:t>
      </w:r>
      <w:bookmarkEnd w:id="168"/>
      <w:bookmarkEnd w:id="169"/>
    </w:p>
    <w:bookmarkEnd w:id="164"/>
    <w:bookmarkEnd w:id="166"/>
    <w:bookmarkEnd w:id="167"/>
    <w:p w14:paraId="64B262C4"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Completarea bugetului cererii de finanțare se va face conform prevederilor prezentului ghid, inclusiv a anexelor la acesta.</w:t>
      </w:r>
    </w:p>
    <w:p w14:paraId="2A83F2F7" w14:textId="77777777" w:rsidR="00D0626B" w:rsidRPr="00A315B2" w:rsidRDefault="00D0626B" w:rsidP="00D0626B">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D0626B" w:rsidRPr="00A315B2" w14:paraId="56636ADF" w14:textId="77777777" w:rsidTr="009868B0">
        <w:tc>
          <w:tcPr>
            <w:tcW w:w="742" w:type="dxa"/>
            <w:vAlign w:val="center"/>
          </w:tcPr>
          <w:p w14:paraId="230CA794" w14:textId="77777777" w:rsidR="00D0626B" w:rsidRPr="00A315B2" w:rsidRDefault="00D0626B" w:rsidP="009A4D49">
            <w:pPr>
              <w:rPr>
                <w:rFonts w:asciiTheme="minorHAnsi" w:hAnsiTheme="minorHAnsi" w:cstheme="minorHAnsi"/>
                <w:b/>
                <w:bCs/>
                <w:sz w:val="24"/>
                <w:szCs w:val="24"/>
              </w:rPr>
            </w:pPr>
          </w:p>
        </w:tc>
        <w:tc>
          <w:tcPr>
            <w:tcW w:w="9039" w:type="dxa"/>
            <w:vAlign w:val="center"/>
          </w:tcPr>
          <w:p w14:paraId="378594EF" w14:textId="77777777" w:rsidR="00D0626B" w:rsidRPr="00A315B2" w:rsidRDefault="00D0626B" w:rsidP="009A4D49">
            <w:pPr>
              <w:rPr>
                <w:rFonts w:asciiTheme="minorHAnsi" w:hAnsiTheme="minorHAnsi" w:cstheme="minorHAnsi"/>
                <w:b/>
                <w:sz w:val="24"/>
                <w:szCs w:val="24"/>
              </w:rPr>
            </w:pPr>
            <w:r w:rsidRPr="00A315B2">
              <w:rPr>
                <w:rFonts w:asciiTheme="minorHAnsi" w:hAnsiTheme="minorHAnsi" w:cstheme="minorHAnsi"/>
                <w:b/>
                <w:sz w:val="24"/>
                <w:szCs w:val="24"/>
              </w:rPr>
              <w:t>Atenţie!</w:t>
            </w:r>
          </w:p>
          <w:p w14:paraId="1AAF6932" w14:textId="77777777" w:rsidR="00D0626B" w:rsidRPr="00A315B2" w:rsidRDefault="00D0626B" w:rsidP="009A4D49">
            <w:pPr>
              <w:rPr>
                <w:rFonts w:asciiTheme="minorHAnsi" w:hAnsiTheme="minorHAnsi" w:cstheme="minorHAnsi"/>
                <w:b/>
                <w:sz w:val="24"/>
                <w:szCs w:val="24"/>
              </w:rPr>
            </w:pPr>
            <w:r w:rsidRPr="00A315B2">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3F07C055" w14:textId="52F376E0" w:rsidR="00D0626B" w:rsidRPr="00A315B2" w:rsidRDefault="00D0626B" w:rsidP="00D0626B">
      <w:pPr>
        <w:pStyle w:val="Normal1"/>
        <w:spacing w:before="0" w:after="0"/>
        <w:rPr>
          <w:rFonts w:asciiTheme="minorHAnsi" w:hAnsiTheme="minorHAnsi" w:cstheme="minorHAnsi"/>
          <w:sz w:val="24"/>
        </w:rPr>
      </w:pPr>
    </w:p>
    <w:p w14:paraId="61244012" w14:textId="5F02F55C" w:rsidR="00A97CC6" w:rsidRPr="00A315B2" w:rsidRDefault="00A97CC6" w:rsidP="00A97CC6">
      <w:pPr>
        <w:pStyle w:val="Normal1"/>
        <w:spacing w:before="120" w:after="0"/>
        <w:rPr>
          <w:rFonts w:asciiTheme="minorHAnsi" w:hAnsiTheme="minorHAnsi" w:cstheme="minorHAnsi"/>
          <w:sz w:val="24"/>
        </w:rPr>
      </w:pPr>
      <w:r w:rsidRPr="00A315B2">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276A561F" w14:textId="77777777" w:rsidR="00D0626B" w:rsidRPr="00A315B2" w:rsidRDefault="00D0626B" w:rsidP="00D0626B">
      <w:pPr>
        <w:pStyle w:val="Normal1"/>
        <w:spacing w:before="120" w:after="0"/>
        <w:rPr>
          <w:rFonts w:asciiTheme="minorHAnsi" w:hAnsiTheme="minorHAnsi" w:cstheme="minorHAnsi"/>
          <w:bCs/>
          <w:sz w:val="24"/>
        </w:rPr>
      </w:pPr>
      <w:r w:rsidRPr="00A315B2">
        <w:rPr>
          <w:rFonts w:asciiTheme="minorHAnsi" w:hAnsiTheme="minorHAnsi" w:cstheme="minorHAnsi"/>
          <w:sz w:val="24"/>
        </w:rPr>
        <w:t>De asemenea, se va lua în calcul c</w:t>
      </w:r>
      <w:r w:rsidRPr="00A315B2">
        <w:rPr>
          <w:rFonts w:asciiTheme="minorHAnsi" w:hAnsiTheme="minorHAnsi" w:cstheme="minorHAnsi"/>
          <w:bCs/>
          <w:sz w:val="24"/>
        </w:rPr>
        <w:t xml:space="preserve">ontribuţia proprie a solicitantului la realizarea proiectului, care reprezintă diferenţa dintre </w:t>
      </w:r>
      <w:r w:rsidRPr="00A315B2">
        <w:rPr>
          <w:rFonts w:asciiTheme="minorHAnsi" w:hAnsiTheme="minorHAnsi" w:cstheme="minorHAnsi"/>
          <w:bCs/>
          <w:iCs/>
          <w:sz w:val="24"/>
        </w:rPr>
        <w:t>valoarea totală a proiectului</w:t>
      </w:r>
      <w:r w:rsidRPr="00A315B2">
        <w:rPr>
          <w:rFonts w:asciiTheme="minorHAnsi" w:hAnsiTheme="minorHAnsi" w:cstheme="minorHAnsi"/>
          <w:bCs/>
          <w:sz w:val="24"/>
        </w:rPr>
        <w:t xml:space="preserve"> şi </w:t>
      </w:r>
      <w:r w:rsidRPr="00A315B2">
        <w:rPr>
          <w:rFonts w:asciiTheme="minorHAnsi" w:hAnsiTheme="minorHAnsi" w:cstheme="minorHAnsi"/>
          <w:bCs/>
          <w:iCs/>
          <w:sz w:val="24"/>
        </w:rPr>
        <w:t>valoarea finanţării nerambursabile</w:t>
      </w:r>
      <w:r w:rsidRPr="00A315B2">
        <w:rPr>
          <w:rFonts w:asciiTheme="minorHAnsi" w:hAnsiTheme="minorHAnsi" w:cstheme="minorHAnsi"/>
          <w:bCs/>
          <w:sz w:val="24"/>
        </w:rPr>
        <w:t xml:space="preserve"> acordate. </w:t>
      </w:r>
    </w:p>
    <w:p w14:paraId="3576A38D" w14:textId="77777777" w:rsidR="00D0626B" w:rsidRPr="00A315B2" w:rsidRDefault="00D0626B" w:rsidP="00D0626B">
      <w:pPr>
        <w:spacing w:before="120"/>
        <w:rPr>
          <w:rFonts w:asciiTheme="minorHAnsi" w:hAnsiTheme="minorHAnsi" w:cstheme="minorHAnsi"/>
          <w:sz w:val="24"/>
          <w:szCs w:val="24"/>
        </w:rPr>
      </w:pPr>
      <w:r w:rsidRPr="00A315B2">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36D2C38" w14:textId="77777777" w:rsidR="00D0626B" w:rsidRPr="00A315B2" w:rsidRDefault="00D0626B" w:rsidP="00D0626B">
      <w:pPr>
        <w:spacing w:before="120"/>
        <w:rPr>
          <w:rFonts w:asciiTheme="minorHAnsi" w:hAnsiTheme="minorHAnsi" w:cstheme="minorHAnsi"/>
          <w:sz w:val="24"/>
          <w:szCs w:val="24"/>
        </w:rPr>
      </w:pPr>
      <w:r w:rsidRPr="00A315B2">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2E462B93" w14:textId="77777777" w:rsidR="00D0626B" w:rsidRPr="00A315B2" w:rsidRDefault="00D0626B" w:rsidP="00D0626B">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D0626B" w:rsidRPr="00A315B2" w14:paraId="409CFEFB" w14:textId="77777777" w:rsidTr="009868B0">
        <w:tc>
          <w:tcPr>
            <w:tcW w:w="742" w:type="dxa"/>
            <w:vAlign w:val="center"/>
          </w:tcPr>
          <w:p w14:paraId="550267F7" w14:textId="77777777" w:rsidR="00D0626B" w:rsidRPr="00A315B2" w:rsidRDefault="00D0626B" w:rsidP="009A4D49">
            <w:pPr>
              <w:rPr>
                <w:rFonts w:asciiTheme="minorHAnsi" w:hAnsiTheme="minorHAnsi" w:cstheme="minorHAnsi"/>
                <w:b/>
                <w:bCs/>
                <w:sz w:val="24"/>
                <w:szCs w:val="24"/>
              </w:rPr>
            </w:pPr>
          </w:p>
        </w:tc>
        <w:tc>
          <w:tcPr>
            <w:tcW w:w="9039" w:type="dxa"/>
            <w:vAlign w:val="center"/>
          </w:tcPr>
          <w:p w14:paraId="585B4618" w14:textId="77777777" w:rsidR="00D0626B" w:rsidRPr="00A315B2" w:rsidRDefault="00D0626B" w:rsidP="009A4D49">
            <w:pPr>
              <w:rPr>
                <w:rFonts w:asciiTheme="minorHAnsi" w:hAnsiTheme="minorHAnsi" w:cstheme="minorHAnsi"/>
                <w:sz w:val="24"/>
                <w:szCs w:val="24"/>
              </w:rPr>
            </w:pPr>
            <w:r w:rsidRPr="00A315B2">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61EEAB1D" w14:textId="77777777" w:rsidR="00D0626B" w:rsidRPr="00A315B2" w:rsidRDefault="00D0626B" w:rsidP="00D0626B">
      <w:pPr>
        <w:rPr>
          <w:rFonts w:asciiTheme="minorHAnsi" w:hAnsiTheme="minorHAnsi" w:cstheme="minorHAnsi"/>
          <w:sz w:val="24"/>
          <w:szCs w:val="24"/>
        </w:rPr>
      </w:pPr>
    </w:p>
    <w:p w14:paraId="1C275FC3"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Pentru mai multe detalii a se va consulta și formatul standard al contractului de finanțare.</w:t>
      </w:r>
    </w:p>
    <w:p w14:paraId="2D9188B8" w14:textId="77777777" w:rsidR="00D0626B" w:rsidRPr="00A315B2" w:rsidRDefault="00D0626B" w:rsidP="00D0626B">
      <w:pPr>
        <w:rPr>
          <w:rFonts w:asciiTheme="minorHAnsi" w:hAnsiTheme="minorHAnsi" w:cstheme="minorHAnsi"/>
          <w:bCs/>
          <w:sz w:val="24"/>
          <w:szCs w:val="24"/>
        </w:rPr>
      </w:pPr>
    </w:p>
    <w:p w14:paraId="4336BC42" w14:textId="77777777" w:rsidR="00D0626B" w:rsidRPr="00886992" w:rsidRDefault="00D0626B" w:rsidP="00D0626B">
      <w:pPr>
        <w:rPr>
          <w:rFonts w:asciiTheme="minorHAnsi" w:hAnsiTheme="minorHAnsi" w:cstheme="minorHAnsi"/>
          <w:b/>
          <w:sz w:val="24"/>
          <w:szCs w:val="24"/>
        </w:rPr>
      </w:pPr>
      <w:r w:rsidRPr="00886992">
        <w:rPr>
          <w:rFonts w:asciiTheme="minorHAnsi" w:hAnsiTheme="minorHAnsi" w:cstheme="minorHAnsi"/>
          <w:b/>
          <w:sz w:val="24"/>
          <w:szCs w:val="24"/>
        </w:rPr>
        <w:t>ATENȚIE!</w:t>
      </w:r>
    </w:p>
    <w:p w14:paraId="25E0F969" w14:textId="77777777" w:rsidR="00D0626B" w:rsidRPr="00A315B2" w:rsidRDefault="00D0626B" w:rsidP="00D0626B">
      <w:pPr>
        <w:shd w:val="clear" w:color="auto" w:fill="B8CCE4" w:themeFill="accent1" w:themeFillTint="66"/>
        <w:rPr>
          <w:rFonts w:asciiTheme="minorHAnsi" w:hAnsiTheme="minorHAnsi" w:cstheme="minorHAnsi"/>
          <w:i/>
          <w:iCs/>
          <w:sz w:val="24"/>
          <w:szCs w:val="24"/>
        </w:rPr>
      </w:pPr>
      <w:bookmarkStart w:id="170" w:name="_Toc426616771"/>
      <w:bookmarkStart w:id="171" w:name="_Toc447128234"/>
      <w:bookmarkEnd w:id="165"/>
      <w:r w:rsidRPr="00A315B2">
        <w:rPr>
          <w:rFonts w:asciiTheme="minorHAnsi" w:hAnsiTheme="minorHAnsi" w:cstheme="minorHAnsi"/>
          <w:bCs/>
          <w:i/>
          <w:iCs/>
          <w:sz w:val="24"/>
          <w:szCs w:val="24"/>
        </w:rPr>
        <w:t>Bugetul cererii de finanțare va fi corelat cu informațiile cuprinse în cadrul devizelor aferente celei mai recente documentații anexate la cererea de finanțare: PT/contract de lucrări/furnizare încheiat.</w:t>
      </w:r>
    </w:p>
    <w:p w14:paraId="42CCE4EC" w14:textId="77777777" w:rsidR="00D0626B" w:rsidRPr="00A315B2" w:rsidRDefault="00D0626B" w:rsidP="00D0626B">
      <w:pPr>
        <w:pStyle w:val="Heading2"/>
        <w:rPr>
          <w:rFonts w:asciiTheme="minorHAnsi" w:hAnsiTheme="minorHAnsi" w:cstheme="minorHAnsi"/>
          <w:color w:val="auto"/>
          <w:sz w:val="24"/>
          <w:szCs w:val="24"/>
        </w:rPr>
      </w:pPr>
    </w:p>
    <w:bookmarkEnd w:id="170"/>
    <w:bookmarkEnd w:id="171"/>
    <w:p w14:paraId="4976F8EA"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4381846" w14:textId="77777777" w:rsidR="00D0626B" w:rsidRPr="008C45CA" w:rsidRDefault="00D0626B" w:rsidP="00D0626B">
      <w:pPr>
        <w:rPr>
          <w:rFonts w:asciiTheme="minorHAnsi" w:hAnsiTheme="minorHAnsi" w:cstheme="minorHAnsi"/>
        </w:rPr>
      </w:pPr>
    </w:p>
    <w:p w14:paraId="27082B85" w14:textId="0393F971"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De asemenea, unele anexe sunt solicitate la momentul depunerii cererii de finanțare, în mod obligatoriu sau opțional (a se vedea secţiunea 5.2), iar altele în etapa contractuală (secţiunea 5.3). Acestea fac parte integrantă din cererea de finanțare.</w:t>
      </w:r>
    </w:p>
    <w:p w14:paraId="7F7A4AFB" w14:textId="7E2B9681" w:rsidR="00D0626B" w:rsidRPr="00A315B2" w:rsidRDefault="00D0626B" w:rsidP="00D0626B">
      <w:pPr>
        <w:rPr>
          <w:rFonts w:asciiTheme="minorHAnsi" w:hAnsiTheme="minorHAnsi" w:cstheme="minorHAnsi"/>
          <w:sz w:val="24"/>
          <w:szCs w:val="24"/>
        </w:rPr>
      </w:pPr>
    </w:p>
    <w:p w14:paraId="119B6BD5"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A315B2" w:rsidRDefault="00D0626B" w:rsidP="00D0626B">
      <w:pPr>
        <w:rPr>
          <w:rFonts w:asciiTheme="minorHAnsi" w:hAnsiTheme="minorHAnsi" w:cstheme="minorHAnsi"/>
          <w:sz w:val="24"/>
          <w:szCs w:val="24"/>
        </w:rPr>
      </w:pPr>
    </w:p>
    <w:p w14:paraId="021072E3" w14:textId="77777777" w:rsidR="00D0626B" w:rsidRPr="00A315B2" w:rsidRDefault="00D0626B" w:rsidP="00D0626B">
      <w:pPr>
        <w:pStyle w:val="Heading2"/>
        <w:rPr>
          <w:rFonts w:asciiTheme="minorHAnsi" w:hAnsiTheme="minorHAnsi" w:cstheme="minorHAnsi"/>
          <w:b/>
          <w:color w:val="auto"/>
          <w:sz w:val="24"/>
          <w:szCs w:val="24"/>
        </w:rPr>
      </w:pPr>
      <w:bookmarkStart w:id="172" w:name="_Toc447128236"/>
      <w:bookmarkStart w:id="173" w:name="_Toc116923968"/>
      <w:bookmarkStart w:id="174" w:name="_Toc117583632"/>
      <w:bookmarkStart w:id="175" w:name="_Toc117583888"/>
      <w:bookmarkStart w:id="176" w:name="_Toc128753531"/>
      <w:r w:rsidRPr="00A315B2">
        <w:rPr>
          <w:rFonts w:asciiTheme="minorHAnsi" w:hAnsiTheme="minorHAnsi" w:cstheme="minorHAnsi"/>
          <w:b/>
          <w:color w:val="auto"/>
          <w:sz w:val="24"/>
          <w:szCs w:val="24"/>
        </w:rPr>
        <w:t>5.2 Anexe obligatorii la depunerea cererii de finanțare</w:t>
      </w:r>
      <w:bookmarkEnd w:id="172"/>
      <w:bookmarkEnd w:id="173"/>
      <w:bookmarkEnd w:id="174"/>
      <w:bookmarkEnd w:id="175"/>
      <w:bookmarkEnd w:id="176"/>
    </w:p>
    <w:p w14:paraId="4C141F65" w14:textId="4854426E" w:rsidR="00D0626B" w:rsidRPr="00A315B2" w:rsidRDefault="00D0626B" w:rsidP="00D0626B">
      <w:pPr>
        <w:rPr>
          <w:rFonts w:asciiTheme="minorHAnsi" w:hAnsiTheme="minorHAnsi" w:cstheme="minorHAnsi"/>
          <w:sz w:val="24"/>
          <w:szCs w:val="24"/>
        </w:rPr>
      </w:pPr>
    </w:p>
    <w:p w14:paraId="3B05309F" w14:textId="73FAEB8F"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Anexele se depun, la fel ca cererea de finanțare, sub semnatura electronică extinsă.</w:t>
      </w:r>
    </w:p>
    <w:p w14:paraId="7C2BB792" w14:textId="77777777" w:rsidR="00446027" w:rsidRPr="00A315B2" w:rsidRDefault="00446027" w:rsidP="00D0626B">
      <w:pPr>
        <w:rPr>
          <w:rFonts w:asciiTheme="minorHAnsi" w:hAnsiTheme="minorHAnsi" w:cstheme="minorHAnsi"/>
          <w:sz w:val="24"/>
          <w:szCs w:val="24"/>
        </w:rPr>
      </w:pPr>
    </w:p>
    <w:p w14:paraId="512726D1" w14:textId="77777777" w:rsidR="00D0626B" w:rsidRPr="00A315B2" w:rsidRDefault="00D0626B" w:rsidP="00D0626B">
      <w:pPr>
        <w:rPr>
          <w:rFonts w:asciiTheme="minorHAnsi" w:hAnsiTheme="minorHAnsi" w:cstheme="minorHAnsi"/>
          <w:sz w:val="24"/>
          <w:szCs w:val="24"/>
        </w:rPr>
      </w:pPr>
      <w:r w:rsidRPr="00A315B2">
        <w:rPr>
          <w:rFonts w:asciiTheme="minorHAnsi" w:hAnsiTheme="minorHAnsi" w:cstheme="minorHAnsi"/>
          <w:sz w:val="24"/>
          <w:szCs w:val="24"/>
        </w:rPr>
        <w:t>Anexe obligatorii la depunerea cererii de finanțare sunt:</w:t>
      </w:r>
    </w:p>
    <w:p w14:paraId="6608FEB5" w14:textId="77777777" w:rsidR="00D0626B" w:rsidRPr="00A315B2" w:rsidRDefault="00D0626B" w:rsidP="00D0626B">
      <w:pPr>
        <w:rPr>
          <w:rFonts w:asciiTheme="minorHAnsi" w:hAnsiTheme="minorHAnsi" w:cstheme="minorHAnsi"/>
          <w:sz w:val="24"/>
          <w:szCs w:val="24"/>
        </w:rPr>
      </w:pPr>
    </w:p>
    <w:p w14:paraId="02205D58" w14:textId="586D020F" w:rsidR="00D0626B" w:rsidRPr="00A315B2" w:rsidRDefault="00773789" w:rsidP="00A315B2">
      <w:pPr>
        <w:numPr>
          <w:ilvl w:val="0"/>
          <w:numId w:val="12"/>
        </w:numPr>
        <w:shd w:val="clear" w:color="auto" w:fill="FFFFFF" w:themeFill="background1"/>
        <w:tabs>
          <w:tab w:val="clear" w:pos="360"/>
          <w:tab w:val="left" w:pos="142"/>
          <w:tab w:val="num" w:pos="284"/>
          <w:tab w:val="left" w:pos="426"/>
        </w:tabs>
        <w:ind w:left="0" w:firstLine="0"/>
        <w:rPr>
          <w:rFonts w:asciiTheme="minorHAnsi" w:hAnsiTheme="minorHAnsi" w:cstheme="minorHAnsi"/>
          <w:bCs/>
          <w:i/>
          <w:iCs/>
          <w:snapToGrid w:val="0"/>
          <w:sz w:val="24"/>
          <w:szCs w:val="24"/>
        </w:rPr>
      </w:pPr>
      <w:r w:rsidRPr="00A315B2">
        <w:rPr>
          <w:rFonts w:asciiTheme="minorHAnsi" w:hAnsiTheme="minorHAnsi" w:cstheme="minorHAnsi"/>
          <w:bCs/>
          <w:i/>
          <w:iCs/>
          <w:sz w:val="24"/>
          <w:szCs w:val="24"/>
        </w:rPr>
        <w:t>Declarația unică a solicitantului</w:t>
      </w:r>
      <w:r w:rsidR="006E613E" w:rsidRPr="00A315B2">
        <w:rPr>
          <w:rFonts w:asciiTheme="minorHAnsi" w:hAnsiTheme="minorHAnsi" w:cstheme="minorHAnsi"/>
          <w:bCs/>
          <w:i/>
          <w:iCs/>
          <w:sz w:val="24"/>
          <w:szCs w:val="24"/>
        </w:rPr>
        <w:t xml:space="preserve"> (Model A)</w:t>
      </w:r>
    </w:p>
    <w:p w14:paraId="58E62A20" w14:textId="77777777" w:rsidR="00D0626B" w:rsidRPr="00A315B2" w:rsidRDefault="00D0626B" w:rsidP="00D0626B">
      <w:pPr>
        <w:rPr>
          <w:rFonts w:asciiTheme="minorHAnsi" w:hAnsiTheme="minorHAnsi" w:cstheme="minorHAnsi"/>
          <w:sz w:val="24"/>
          <w:szCs w:val="24"/>
        </w:rPr>
      </w:pPr>
    </w:p>
    <w:p w14:paraId="10EAEEE3" w14:textId="77777777" w:rsidR="00D0626B" w:rsidRPr="00A315B2" w:rsidRDefault="00D0626B" w:rsidP="00A315B2">
      <w:pPr>
        <w:pStyle w:val="ListParagraph"/>
        <w:numPr>
          <w:ilvl w:val="0"/>
          <w:numId w:val="12"/>
        </w:numPr>
        <w:shd w:val="clear" w:color="auto" w:fill="FFFFFF" w:themeFill="background1"/>
        <w:tabs>
          <w:tab w:val="clear" w:pos="360"/>
          <w:tab w:val="num" w:pos="142"/>
          <w:tab w:val="left" w:pos="284"/>
          <w:tab w:val="left" w:pos="426"/>
          <w:tab w:val="num" w:pos="720"/>
        </w:tabs>
        <w:ind w:left="0" w:firstLine="0"/>
        <w:rPr>
          <w:rFonts w:asciiTheme="minorHAnsi" w:hAnsiTheme="minorHAnsi" w:cstheme="minorHAnsi"/>
          <w:i/>
          <w:iCs/>
          <w:snapToGrid w:val="0"/>
          <w:sz w:val="24"/>
          <w:szCs w:val="24"/>
          <w:lang w:val="ro-RO"/>
        </w:rPr>
      </w:pPr>
      <w:r w:rsidRPr="00A315B2">
        <w:rPr>
          <w:rFonts w:asciiTheme="minorHAnsi" w:hAnsiTheme="minorHAnsi" w:cstheme="minorHAnsi"/>
          <w:i/>
          <w:iCs/>
          <w:snapToGrid w:val="0"/>
          <w:sz w:val="24"/>
          <w:szCs w:val="24"/>
          <w:lang w:val="ro-RO"/>
        </w:rPr>
        <w:t xml:space="preserve">Documente privind identificarea reprezentantului legal al solicitantului şi, </w:t>
      </w:r>
      <w:r w:rsidRPr="00A315B2">
        <w:rPr>
          <w:rFonts w:asciiTheme="minorHAnsi" w:hAnsiTheme="minorHAnsi" w:cstheme="minorHAnsi"/>
          <w:i/>
          <w:iCs/>
          <w:sz w:val="24"/>
          <w:szCs w:val="24"/>
          <w:lang w:val="ro-RO"/>
        </w:rPr>
        <w:t xml:space="preserve">dacă e cazul, pentru reprezentanţii legali ai </w:t>
      </w:r>
      <w:r w:rsidRPr="00A315B2">
        <w:rPr>
          <w:rFonts w:asciiTheme="minorHAnsi" w:hAnsiTheme="minorHAnsi" w:cstheme="minorHAnsi"/>
          <w:i/>
          <w:iCs/>
          <w:snapToGrid w:val="0"/>
          <w:sz w:val="24"/>
          <w:szCs w:val="24"/>
          <w:lang w:val="ro-RO"/>
        </w:rPr>
        <w:t>partenerilor</w:t>
      </w:r>
    </w:p>
    <w:p w14:paraId="1FDB251A" w14:textId="77777777" w:rsidR="00D0626B" w:rsidRPr="00A315B2" w:rsidRDefault="00D0626B" w:rsidP="00A315B2">
      <w:pPr>
        <w:rPr>
          <w:rFonts w:asciiTheme="minorHAnsi" w:hAnsiTheme="minorHAnsi" w:cstheme="minorHAnsi"/>
          <w:sz w:val="24"/>
          <w:szCs w:val="24"/>
        </w:rPr>
      </w:pPr>
      <w:r w:rsidRPr="00A315B2">
        <w:rPr>
          <w:rFonts w:asciiTheme="minorHAnsi" w:hAnsiTheme="minorHAnsi" w:cstheme="minorHAnsi"/>
          <w:sz w:val="24"/>
          <w:szCs w:val="24"/>
        </w:rPr>
        <w:t>Pentru reprezentantul legal al solicitantului şi dacă e cazul, pentru reprezentanţii legali ai liderului de parteneriat/</w:t>
      </w:r>
      <w:r w:rsidRPr="00A315B2">
        <w:rPr>
          <w:rFonts w:asciiTheme="minorHAnsi" w:hAnsiTheme="minorHAnsi" w:cstheme="minorHAnsi"/>
          <w:bCs/>
          <w:snapToGrid w:val="0"/>
          <w:sz w:val="24"/>
          <w:szCs w:val="24"/>
        </w:rPr>
        <w:t>partenerilor</w:t>
      </w:r>
      <w:r w:rsidRPr="00A315B2">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A315B2" w:rsidRDefault="00D0626B" w:rsidP="00D0626B">
      <w:pPr>
        <w:spacing w:before="240"/>
        <w:rPr>
          <w:rFonts w:asciiTheme="minorHAnsi" w:hAnsiTheme="minorHAnsi" w:cstheme="minorHAnsi"/>
          <w:sz w:val="24"/>
          <w:szCs w:val="24"/>
        </w:rPr>
      </w:pPr>
      <w:r w:rsidRPr="00A315B2">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127969" w:rsidRDefault="00D0626B" w:rsidP="00D0626B">
      <w:pPr>
        <w:tabs>
          <w:tab w:val="left" w:pos="426"/>
        </w:tabs>
        <w:spacing w:before="60" w:after="60"/>
        <w:rPr>
          <w:rFonts w:asciiTheme="minorHAnsi" w:hAnsiTheme="minorHAnsi" w:cstheme="minorHAnsi"/>
          <w:sz w:val="24"/>
          <w:szCs w:val="24"/>
        </w:rPr>
      </w:pPr>
    </w:p>
    <w:p w14:paraId="19970AF9" w14:textId="395B1372" w:rsidR="00D0626B" w:rsidRPr="00127969" w:rsidRDefault="003C6043" w:rsidP="00127969">
      <w:pPr>
        <w:numPr>
          <w:ilvl w:val="0"/>
          <w:numId w:val="12"/>
        </w:numPr>
        <w:shd w:val="clear" w:color="auto" w:fill="FFFFFF" w:themeFill="background1"/>
        <w:tabs>
          <w:tab w:val="left" w:pos="426"/>
        </w:tabs>
        <w:ind w:left="0" w:firstLine="0"/>
        <w:rPr>
          <w:rFonts w:asciiTheme="minorHAnsi" w:hAnsiTheme="minorHAnsi" w:cstheme="minorHAnsi"/>
          <w:i/>
          <w:iCs/>
          <w:snapToGrid w:val="0"/>
          <w:sz w:val="24"/>
          <w:szCs w:val="24"/>
        </w:rPr>
      </w:pPr>
      <w:r w:rsidRPr="00127969">
        <w:rPr>
          <w:rFonts w:asciiTheme="minorHAnsi" w:hAnsiTheme="minorHAnsi" w:cstheme="minorHAnsi"/>
          <w:i/>
          <w:iCs/>
          <w:snapToGrid w:val="0"/>
          <w:sz w:val="24"/>
          <w:szCs w:val="24"/>
        </w:rPr>
        <w:t>Lista de echipamente, dotări, lucrări sau servicii, cu încadrarea acestora în secțiunea de cheltuieli eligibile /neeligibile – foaia de calcul nr. 8 din macheta financiară (</w:t>
      </w:r>
      <w:r w:rsidR="00F3335D" w:rsidRPr="00127969">
        <w:rPr>
          <w:rFonts w:asciiTheme="minorHAnsi" w:hAnsiTheme="minorHAnsi" w:cstheme="minorHAnsi"/>
          <w:i/>
          <w:iCs/>
          <w:snapToGrid w:val="0"/>
          <w:sz w:val="24"/>
          <w:szCs w:val="24"/>
        </w:rPr>
        <w:t>Model K - Bugetul proiectului și sursele de finanţare</w:t>
      </w:r>
      <w:r w:rsidRPr="00127969">
        <w:rPr>
          <w:rFonts w:asciiTheme="minorHAnsi" w:hAnsiTheme="minorHAnsi" w:cstheme="minorHAnsi"/>
          <w:i/>
          <w:iCs/>
          <w:snapToGrid w:val="0"/>
          <w:sz w:val="24"/>
          <w:szCs w:val="24"/>
        </w:rPr>
        <w:t>)</w:t>
      </w:r>
    </w:p>
    <w:p w14:paraId="5C567BE6" w14:textId="498DE992" w:rsidR="003435F4" w:rsidRPr="00127969" w:rsidRDefault="003C6043" w:rsidP="00D0626B">
      <w:pPr>
        <w:tabs>
          <w:tab w:val="left" w:pos="426"/>
        </w:tabs>
        <w:spacing w:before="60" w:after="60"/>
        <w:rPr>
          <w:rFonts w:asciiTheme="minorHAnsi" w:hAnsiTheme="minorHAnsi" w:cstheme="minorHAnsi"/>
          <w:sz w:val="24"/>
          <w:szCs w:val="24"/>
        </w:rPr>
      </w:pPr>
      <w:r w:rsidRPr="00127969">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127969"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127969" w:rsidRDefault="003C6043" w:rsidP="00127969">
      <w:pPr>
        <w:pStyle w:val="ListParagraph"/>
        <w:numPr>
          <w:ilvl w:val="0"/>
          <w:numId w:val="12"/>
        </w:numPr>
        <w:shd w:val="clear" w:color="auto" w:fill="FFFFFF" w:themeFill="background1"/>
        <w:tabs>
          <w:tab w:val="clear" w:pos="360"/>
          <w:tab w:val="left" w:pos="0"/>
          <w:tab w:val="left" w:pos="284"/>
        </w:tabs>
        <w:spacing w:before="60" w:after="60"/>
        <w:ind w:left="0" w:firstLine="0"/>
        <w:rPr>
          <w:rFonts w:asciiTheme="minorHAnsi" w:hAnsiTheme="minorHAnsi" w:cstheme="minorHAnsi"/>
          <w:i/>
          <w:iCs/>
          <w:snapToGrid w:val="0"/>
          <w:sz w:val="24"/>
          <w:szCs w:val="24"/>
          <w:lang w:val="ro-RO"/>
        </w:rPr>
      </w:pPr>
      <w:r w:rsidRPr="00127969">
        <w:rPr>
          <w:rFonts w:asciiTheme="minorHAnsi" w:hAnsiTheme="minorHAnsi" w:cstheme="minorHAnsi"/>
          <w:i/>
          <w:i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127969" w:rsidRDefault="003C6043" w:rsidP="003C6043">
      <w:pPr>
        <w:rPr>
          <w:rFonts w:asciiTheme="minorHAnsi" w:eastAsia="Calibri" w:hAnsiTheme="minorHAnsi" w:cstheme="minorHAnsi"/>
          <w:sz w:val="24"/>
          <w:szCs w:val="24"/>
        </w:rPr>
      </w:pPr>
      <w:r w:rsidRPr="00127969">
        <w:rPr>
          <w:rFonts w:asciiTheme="minorHAnsi" w:eastAsia="Calibri" w:hAnsiTheme="minorHAnsi" w:cstheme="minorHAnsi"/>
          <w:sz w:val="24"/>
          <w:szCs w:val="24"/>
        </w:rPr>
        <w:lastRenderedPageBreak/>
        <w:t>Este suficientă depunerea studiului de fezabilitate</w:t>
      </w:r>
      <w:r w:rsidRPr="00127969">
        <w:rPr>
          <w:rFonts w:asciiTheme="minorHAnsi" w:eastAsia="Calibri" w:hAnsiTheme="minorHAnsi" w:cstheme="minorHAnsi"/>
          <w:sz w:val="24"/>
          <w:szCs w:val="24"/>
          <w:vertAlign w:val="superscript"/>
        </w:rPr>
        <w:footnoteReference w:id="8"/>
      </w:r>
      <w:r w:rsidRPr="00127969">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127969" w:rsidRDefault="003C6043" w:rsidP="003C6043">
      <w:pPr>
        <w:rPr>
          <w:rFonts w:asciiTheme="minorHAnsi" w:eastAsia="Calibri" w:hAnsiTheme="minorHAnsi" w:cstheme="minorHAnsi"/>
          <w:sz w:val="24"/>
          <w:szCs w:val="24"/>
        </w:rPr>
      </w:pPr>
    </w:p>
    <w:p w14:paraId="705CBDAD" w14:textId="77777777" w:rsidR="003C6043" w:rsidRPr="00127969" w:rsidRDefault="003C6043" w:rsidP="003C6043">
      <w:pPr>
        <w:rPr>
          <w:rFonts w:asciiTheme="minorHAnsi" w:eastAsia="Calibri" w:hAnsiTheme="minorHAnsi" w:cstheme="minorHAnsi"/>
          <w:b/>
          <w:sz w:val="24"/>
          <w:szCs w:val="24"/>
        </w:rPr>
      </w:pPr>
      <w:r w:rsidRPr="00127969">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127969" w:rsidRDefault="003C6043" w:rsidP="003C6043">
      <w:pPr>
        <w:rPr>
          <w:rFonts w:asciiTheme="minorHAnsi" w:eastAsia="Calibri" w:hAnsiTheme="minorHAnsi" w:cstheme="minorHAnsi"/>
          <w:sz w:val="24"/>
          <w:szCs w:val="24"/>
        </w:rPr>
      </w:pPr>
      <w:r w:rsidRPr="00127969">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127969" w:rsidRDefault="003C6043" w:rsidP="003C6043">
      <w:pPr>
        <w:rPr>
          <w:rFonts w:asciiTheme="minorHAnsi" w:eastAsia="Calibri" w:hAnsiTheme="minorHAnsi" w:cstheme="minorHAnsi"/>
          <w:sz w:val="24"/>
          <w:szCs w:val="24"/>
        </w:rPr>
      </w:pPr>
    </w:p>
    <w:p w14:paraId="2DDF9E23" w14:textId="77777777" w:rsidR="003C6043" w:rsidRPr="00127969" w:rsidRDefault="003C6043" w:rsidP="003C6043">
      <w:pPr>
        <w:rPr>
          <w:rFonts w:asciiTheme="minorHAnsi" w:eastAsia="Calibri" w:hAnsiTheme="minorHAnsi" w:cstheme="minorHAnsi"/>
          <w:sz w:val="24"/>
          <w:szCs w:val="24"/>
        </w:rPr>
      </w:pPr>
      <w:r w:rsidRPr="00127969">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127969" w:rsidRDefault="003C6043" w:rsidP="003C6043">
      <w:pPr>
        <w:ind w:left="720"/>
        <w:rPr>
          <w:rFonts w:asciiTheme="minorHAnsi" w:eastAsia="Calibri" w:hAnsiTheme="minorHAnsi" w:cstheme="minorHAnsi"/>
          <w:sz w:val="24"/>
          <w:szCs w:val="24"/>
        </w:rPr>
      </w:pPr>
    </w:p>
    <w:p w14:paraId="199897A6" w14:textId="77777777" w:rsidR="003C6043" w:rsidRPr="00127969" w:rsidRDefault="003C6043" w:rsidP="00A27BCD">
      <w:pPr>
        <w:numPr>
          <w:ilvl w:val="0"/>
          <w:numId w:val="55"/>
        </w:numPr>
        <w:spacing w:after="200" w:line="276" w:lineRule="auto"/>
        <w:contextualSpacing/>
        <w:rPr>
          <w:rFonts w:asciiTheme="minorHAnsi" w:eastAsia="Calibri" w:hAnsiTheme="minorHAnsi" w:cstheme="minorHAnsi"/>
          <w:sz w:val="24"/>
          <w:szCs w:val="24"/>
        </w:rPr>
      </w:pPr>
      <w:r w:rsidRPr="00127969">
        <w:rPr>
          <w:rFonts w:asciiTheme="minorHAnsi" w:eastAsia="Calibri" w:hAnsiTheme="minorHAnsi" w:cstheme="minorHAnsi"/>
          <w:iCs/>
          <w:sz w:val="24"/>
          <w:szCs w:val="24"/>
        </w:rPr>
        <w:t>Documentaţia tehnico-economică a obiectivului de investiție anexată la cererea de finanțare (</w:t>
      </w:r>
      <w:r w:rsidRPr="00127969">
        <w:rPr>
          <w:rFonts w:asciiTheme="minorHAnsi" w:eastAsia="Calibri" w:hAnsiTheme="minorHAnsi" w:cstheme="minorHAnsi"/>
          <w:sz w:val="24"/>
          <w:szCs w:val="24"/>
        </w:rPr>
        <w:t>SF/</w:t>
      </w:r>
      <w:r w:rsidRPr="00127969">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127969" w:rsidRDefault="003C6043" w:rsidP="00A27BCD">
      <w:pPr>
        <w:numPr>
          <w:ilvl w:val="0"/>
          <w:numId w:val="55"/>
        </w:numPr>
        <w:spacing w:after="200" w:line="276" w:lineRule="auto"/>
        <w:contextualSpacing/>
        <w:rPr>
          <w:rFonts w:asciiTheme="minorHAnsi" w:eastAsia="Calibri" w:hAnsiTheme="minorHAnsi" w:cstheme="minorHAnsi"/>
          <w:iCs/>
          <w:sz w:val="24"/>
          <w:szCs w:val="24"/>
        </w:rPr>
      </w:pPr>
      <w:r w:rsidRPr="00127969">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127969" w:rsidRDefault="003C6043" w:rsidP="003C6043">
      <w:pPr>
        <w:rPr>
          <w:rFonts w:asciiTheme="minorHAnsi" w:hAnsiTheme="minorHAnsi" w:cstheme="minorHAnsi"/>
          <w:b/>
          <w:sz w:val="24"/>
          <w:szCs w:val="24"/>
        </w:rPr>
      </w:pPr>
      <w:r w:rsidRPr="00127969">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127969" w:rsidRDefault="003C6043" w:rsidP="003C6043">
      <w:pPr>
        <w:rPr>
          <w:rFonts w:asciiTheme="minorHAnsi" w:hAnsiTheme="minorHAnsi" w:cstheme="minorHAnsi"/>
          <w:sz w:val="24"/>
          <w:szCs w:val="24"/>
          <w:u w:val="single"/>
        </w:rPr>
      </w:pPr>
    </w:p>
    <w:p w14:paraId="6F4E13BC" w14:textId="77777777" w:rsidR="003C6043" w:rsidRPr="00127969" w:rsidRDefault="003C6043" w:rsidP="003C6043">
      <w:pPr>
        <w:rPr>
          <w:rFonts w:asciiTheme="minorHAnsi" w:hAnsiTheme="minorHAnsi" w:cstheme="minorHAnsi"/>
          <w:iCs/>
          <w:sz w:val="24"/>
          <w:szCs w:val="24"/>
        </w:rPr>
      </w:pPr>
      <w:r w:rsidRPr="00127969">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127969" w:rsidRDefault="003C6043" w:rsidP="003C6043">
      <w:pPr>
        <w:rPr>
          <w:rFonts w:asciiTheme="minorHAnsi" w:hAnsiTheme="minorHAnsi" w:cstheme="minorHAnsi"/>
          <w:iCs/>
          <w:sz w:val="24"/>
          <w:szCs w:val="24"/>
        </w:rPr>
      </w:pPr>
    </w:p>
    <w:p w14:paraId="4A52CE49" w14:textId="77777777" w:rsidR="003C6043" w:rsidRPr="00127969" w:rsidRDefault="003C6043" w:rsidP="003C6043">
      <w:pPr>
        <w:rPr>
          <w:rFonts w:asciiTheme="minorHAnsi" w:hAnsiTheme="minorHAnsi" w:cstheme="minorHAnsi"/>
          <w:iCs/>
          <w:sz w:val="24"/>
          <w:szCs w:val="24"/>
        </w:rPr>
      </w:pPr>
      <w:r w:rsidRPr="00127969">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127969">
        <w:rPr>
          <w:rFonts w:asciiTheme="minorHAnsi" w:hAnsiTheme="minorHAnsi" w:cstheme="minorHAnsi"/>
          <w:i/>
          <w:sz w:val="24"/>
          <w:szCs w:val="24"/>
        </w:rPr>
        <w:t xml:space="preserve"> </w:t>
      </w:r>
      <w:r w:rsidRPr="00127969">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127969" w:rsidRDefault="003C6043" w:rsidP="003C6043">
      <w:pPr>
        <w:rPr>
          <w:rFonts w:asciiTheme="minorHAnsi" w:hAnsiTheme="minorHAnsi" w:cstheme="minorHAnsi"/>
          <w:iCs/>
          <w:sz w:val="24"/>
          <w:szCs w:val="24"/>
        </w:rPr>
      </w:pPr>
    </w:p>
    <w:p w14:paraId="293C61F3" w14:textId="77777777" w:rsidR="003C6043" w:rsidRPr="00127969" w:rsidRDefault="003C6043" w:rsidP="003C6043">
      <w:pPr>
        <w:rPr>
          <w:rFonts w:asciiTheme="minorHAnsi" w:hAnsiTheme="minorHAnsi" w:cstheme="minorHAnsi"/>
          <w:sz w:val="24"/>
          <w:szCs w:val="24"/>
        </w:rPr>
      </w:pPr>
      <w:r w:rsidRPr="00127969">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lastRenderedPageBreak/>
        <w:t>Procesul verbal de recepţie parţială a lucrărilor (procese verbale pe faze determinante)</w:t>
      </w:r>
    </w:p>
    <w:p w14:paraId="1D3FA2A7"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t>Autorizaţia de construire</w:t>
      </w:r>
    </w:p>
    <w:p w14:paraId="2D4FA740"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t>Contractul de lucrări, semnat după data de 01.01.2021, inclusiv acte adiționale</w:t>
      </w:r>
    </w:p>
    <w:p w14:paraId="03FAEC08" w14:textId="77777777" w:rsidR="003C6043" w:rsidRPr="00127969" w:rsidRDefault="003C6043" w:rsidP="00A27BCD">
      <w:pPr>
        <w:numPr>
          <w:ilvl w:val="0"/>
          <w:numId w:val="56"/>
        </w:numPr>
        <w:rPr>
          <w:rFonts w:asciiTheme="minorHAnsi" w:hAnsiTheme="minorHAnsi" w:cstheme="minorHAnsi"/>
          <w:sz w:val="24"/>
          <w:szCs w:val="24"/>
        </w:rPr>
      </w:pPr>
      <w:r w:rsidRPr="00127969">
        <w:rPr>
          <w:rFonts w:asciiTheme="minorHAnsi" w:hAnsiTheme="minorHAnsi" w:cstheme="minorHAnsi"/>
          <w:sz w:val="24"/>
          <w:szCs w:val="24"/>
        </w:rPr>
        <w:t>Proiectul tehnic.</w:t>
      </w:r>
    </w:p>
    <w:p w14:paraId="4C3DAB00" w14:textId="77777777" w:rsidR="003C6043" w:rsidRPr="00127969" w:rsidRDefault="003C6043" w:rsidP="003C6043">
      <w:pPr>
        <w:rPr>
          <w:rFonts w:asciiTheme="minorHAnsi" w:hAnsiTheme="minorHAnsi" w:cstheme="minorHAnsi"/>
          <w:sz w:val="24"/>
          <w:szCs w:val="24"/>
        </w:rPr>
      </w:pPr>
    </w:p>
    <w:p w14:paraId="74D5EC66" w14:textId="77777777" w:rsidR="003C6043" w:rsidRPr="00127969" w:rsidRDefault="003C6043" w:rsidP="003C6043">
      <w:pPr>
        <w:rPr>
          <w:rFonts w:asciiTheme="minorHAnsi" w:hAnsiTheme="minorHAnsi" w:cstheme="minorHAnsi"/>
          <w:sz w:val="24"/>
          <w:szCs w:val="24"/>
        </w:rPr>
      </w:pPr>
      <w:r w:rsidRPr="00127969">
        <w:rPr>
          <w:rFonts w:asciiTheme="minorHAnsi" w:hAnsiTheme="minorHAnsi" w:cstheme="minorHAnsi"/>
          <w:sz w:val="24"/>
          <w:szCs w:val="24"/>
        </w:rPr>
        <w:t>Aceste proiecte vor obţine punctaj maxim în ceea ce priveşte maturitatea proiectului.</w:t>
      </w:r>
    </w:p>
    <w:p w14:paraId="4DDAF73F" w14:textId="77777777" w:rsidR="003C6043" w:rsidRPr="00127969" w:rsidRDefault="003C6043" w:rsidP="003C6043">
      <w:pPr>
        <w:rPr>
          <w:rFonts w:asciiTheme="minorHAnsi" w:hAnsiTheme="minorHAnsi" w:cstheme="minorHAnsi"/>
          <w:sz w:val="24"/>
          <w:szCs w:val="24"/>
        </w:rPr>
      </w:pPr>
    </w:p>
    <w:p w14:paraId="644BFED5" w14:textId="77777777" w:rsidR="003C6043" w:rsidRPr="00127969" w:rsidRDefault="003C6043" w:rsidP="003C6043">
      <w:pPr>
        <w:rPr>
          <w:rFonts w:asciiTheme="minorHAnsi" w:hAnsiTheme="minorHAnsi" w:cstheme="minorHAnsi"/>
          <w:iCs/>
          <w:sz w:val="24"/>
          <w:szCs w:val="24"/>
        </w:rPr>
      </w:pPr>
      <w:r w:rsidRPr="00127969">
        <w:rPr>
          <w:rFonts w:asciiTheme="minorHAnsi" w:hAnsiTheme="minorHAnsi" w:cstheme="minorHAnsi"/>
          <w:iCs/>
          <w:sz w:val="24"/>
          <w:szCs w:val="24"/>
        </w:rPr>
        <w:t>Pentru acest tip de proiecte nu există cerințele conform cărora</w:t>
      </w:r>
    </w:p>
    <w:p w14:paraId="527C0E24" w14:textId="77777777" w:rsidR="003C6043" w:rsidRPr="00127969" w:rsidRDefault="003C6043" w:rsidP="00A27BCD">
      <w:pPr>
        <w:numPr>
          <w:ilvl w:val="0"/>
          <w:numId w:val="57"/>
        </w:numPr>
        <w:contextualSpacing/>
        <w:rPr>
          <w:rFonts w:asciiTheme="minorHAnsi" w:eastAsia="Calibri" w:hAnsiTheme="minorHAnsi" w:cstheme="minorHAnsi"/>
          <w:iCs/>
          <w:sz w:val="24"/>
          <w:szCs w:val="24"/>
        </w:rPr>
      </w:pPr>
      <w:r w:rsidRPr="00127969">
        <w:rPr>
          <w:rFonts w:asciiTheme="minorHAnsi" w:eastAsia="Calibri" w:hAnsiTheme="minorHAnsi" w:cstheme="minorHAnsi"/>
          <w:sz w:val="24"/>
          <w:szCs w:val="24"/>
        </w:rPr>
        <w:t>SF/</w:t>
      </w:r>
      <w:r w:rsidRPr="00127969">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127969" w:rsidRDefault="003C6043" w:rsidP="00A27BCD">
      <w:pPr>
        <w:numPr>
          <w:ilvl w:val="0"/>
          <w:numId w:val="57"/>
        </w:numPr>
        <w:contextualSpacing/>
        <w:rPr>
          <w:rFonts w:asciiTheme="minorHAnsi" w:eastAsia="Calibri" w:hAnsiTheme="minorHAnsi" w:cstheme="minorHAnsi"/>
          <w:iCs/>
          <w:sz w:val="24"/>
          <w:szCs w:val="24"/>
        </w:rPr>
      </w:pPr>
      <w:r w:rsidRPr="00127969">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127969" w:rsidRDefault="00D0626B" w:rsidP="00D0626B">
      <w:pPr>
        <w:tabs>
          <w:tab w:val="left" w:pos="3375"/>
        </w:tabs>
        <w:rPr>
          <w:rFonts w:asciiTheme="minorHAnsi" w:hAnsiTheme="minorHAnsi" w:cstheme="minorHAnsi"/>
          <w:sz w:val="24"/>
          <w:szCs w:val="24"/>
        </w:rPr>
      </w:pPr>
    </w:p>
    <w:p w14:paraId="5CA4B3D5" w14:textId="7C98296F" w:rsidR="00D0626B" w:rsidRPr="00127969" w:rsidRDefault="00D0626B" w:rsidP="00127969">
      <w:pPr>
        <w:numPr>
          <w:ilvl w:val="0"/>
          <w:numId w:val="12"/>
        </w:numPr>
        <w:shd w:val="clear" w:color="auto" w:fill="FFFFFF" w:themeFill="background1"/>
        <w:tabs>
          <w:tab w:val="clear" w:pos="360"/>
          <w:tab w:val="num" w:pos="284"/>
          <w:tab w:val="left" w:pos="426"/>
        </w:tabs>
        <w:ind w:left="0" w:firstLine="0"/>
        <w:rPr>
          <w:rFonts w:asciiTheme="minorHAnsi" w:hAnsiTheme="minorHAnsi" w:cstheme="minorHAnsi"/>
          <w:i/>
          <w:iCs/>
          <w:snapToGrid w:val="0"/>
          <w:sz w:val="24"/>
          <w:szCs w:val="24"/>
        </w:rPr>
      </w:pPr>
      <w:r w:rsidRPr="00127969">
        <w:rPr>
          <w:rFonts w:asciiTheme="minorHAnsi" w:hAnsiTheme="minorHAnsi" w:cstheme="minorHAnsi"/>
          <w:i/>
          <w:iCs/>
          <w:snapToGrid w:val="0"/>
          <w:sz w:val="24"/>
          <w:szCs w:val="24"/>
        </w:rPr>
        <w:t xml:space="preserve">Certificatul de urbanism </w:t>
      </w:r>
      <w:r w:rsidR="004946C7" w:rsidRPr="00127969">
        <w:rPr>
          <w:rFonts w:asciiTheme="minorHAnsi" w:hAnsiTheme="minorHAnsi" w:cstheme="minorHAnsi"/>
          <w:i/>
          <w:iCs/>
          <w:snapToGrid w:val="0"/>
          <w:sz w:val="24"/>
          <w:szCs w:val="24"/>
        </w:rPr>
        <w:t>( dacă e cazul</w:t>
      </w:r>
      <w:r w:rsidR="004946C7" w:rsidRPr="00127969">
        <w:rPr>
          <w:rStyle w:val="FootnoteReference"/>
          <w:rFonts w:asciiTheme="minorHAnsi" w:hAnsiTheme="minorHAnsi" w:cstheme="minorHAnsi"/>
          <w:i/>
          <w:iCs/>
          <w:snapToGrid w:val="0"/>
          <w:sz w:val="24"/>
          <w:szCs w:val="24"/>
        </w:rPr>
        <w:footnoteReference w:id="9"/>
      </w:r>
      <w:r w:rsidR="004946C7" w:rsidRPr="00127969">
        <w:rPr>
          <w:rFonts w:asciiTheme="minorHAnsi" w:hAnsiTheme="minorHAnsi" w:cstheme="minorHAnsi"/>
          <w:i/>
          <w:iCs/>
          <w:snapToGrid w:val="0"/>
          <w:sz w:val="24"/>
          <w:szCs w:val="24"/>
        </w:rPr>
        <w:t xml:space="preserve">) </w:t>
      </w:r>
      <w:r w:rsidRPr="00127969">
        <w:rPr>
          <w:rFonts w:asciiTheme="minorHAnsi" w:hAnsiTheme="minorHAnsi" w:cstheme="minorHAnsi"/>
          <w:i/>
          <w:iCs/>
          <w:snapToGrid w:val="0"/>
          <w:sz w:val="24"/>
          <w:szCs w:val="24"/>
        </w:rPr>
        <w:t>sau autorizaţia de construire</w:t>
      </w:r>
    </w:p>
    <w:p w14:paraId="3593E04D" w14:textId="77777777" w:rsidR="00D0626B" w:rsidRPr="00127969" w:rsidRDefault="00D0626B" w:rsidP="00D0626B">
      <w:pPr>
        <w:spacing w:before="120"/>
        <w:rPr>
          <w:rFonts w:asciiTheme="minorHAnsi" w:hAnsiTheme="minorHAnsi" w:cstheme="minorHAnsi"/>
          <w:sz w:val="24"/>
          <w:szCs w:val="24"/>
        </w:rPr>
      </w:pPr>
      <w:r w:rsidRPr="00127969">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127969">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127969" w:rsidRDefault="00D0626B" w:rsidP="00D0626B">
      <w:pPr>
        <w:spacing w:before="120"/>
        <w:rPr>
          <w:rFonts w:asciiTheme="minorHAnsi" w:hAnsiTheme="minorHAnsi" w:cstheme="minorHAnsi"/>
          <w:sz w:val="24"/>
          <w:szCs w:val="24"/>
        </w:rPr>
      </w:pPr>
      <w:r w:rsidRPr="00127969">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127969" w:rsidRDefault="00D0626B" w:rsidP="00D0626B">
      <w:pPr>
        <w:spacing w:before="120"/>
        <w:rPr>
          <w:rFonts w:asciiTheme="minorHAnsi" w:hAnsiTheme="minorHAnsi" w:cstheme="minorHAnsi"/>
          <w:sz w:val="24"/>
          <w:szCs w:val="24"/>
        </w:rPr>
      </w:pPr>
      <w:r w:rsidRPr="00127969">
        <w:rPr>
          <w:rFonts w:asciiTheme="minorHAnsi" w:hAnsiTheme="minorHAnsi" w:cstheme="minorHAnsi"/>
          <w:sz w:val="24"/>
          <w:szCs w:val="24"/>
        </w:rPr>
        <w:t>În situaţia depunerii Proiectului tehnic, se va depune în mod obligatoriu și Autorizaţia de construire</w:t>
      </w:r>
      <w:r w:rsidRPr="00127969">
        <w:rPr>
          <w:rStyle w:val="FootnoteReference"/>
          <w:rFonts w:asciiTheme="minorHAnsi" w:hAnsiTheme="minorHAnsi" w:cstheme="minorHAnsi"/>
          <w:sz w:val="24"/>
          <w:szCs w:val="24"/>
        </w:rPr>
        <w:footnoteReference w:id="10"/>
      </w:r>
      <w:r w:rsidRPr="00127969">
        <w:rPr>
          <w:rFonts w:asciiTheme="minorHAnsi" w:hAnsiTheme="minorHAnsi" w:cstheme="minorHAnsi"/>
          <w:sz w:val="24"/>
          <w:szCs w:val="24"/>
        </w:rPr>
        <w:t>.</w:t>
      </w:r>
    </w:p>
    <w:p w14:paraId="3FA7EF09" w14:textId="77777777" w:rsidR="00D0626B" w:rsidRPr="00127969" w:rsidRDefault="00D0626B" w:rsidP="00D0626B">
      <w:pPr>
        <w:spacing w:before="120"/>
        <w:rPr>
          <w:rFonts w:asciiTheme="minorHAnsi" w:hAnsiTheme="minorHAnsi" w:cstheme="minorHAnsi"/>
          <w:sz w:val="24"/>
          <w:szCs w:val="24"/>
        </w:rPr>
      </w:pPr>
      <w:r w:rsidRPr="00127969">
        <w:rPr>
          <w:rFonts w:asciiTheme="minorHAnsi" w:hAnsiTheme="minorHAnsi" w:cstheme="minorHAnsi"/>
          <w:i/>
          <w:sz w:val="24"/>
          <w:szCs w:val="24"/>
        </w:rPr>
        <w:t>Pentru proiectele/obiectele de investiţii pentru care execuţia de lucrări nu a fost demarată,</w:t>
      </w:r>
      <w:r w:rsidRPr="00127969">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În situaţia în care s-a anexat și Autorizaţia de construire se vor depune toate avizele/acordurile solicitate.</w:t>
      </w:r>
    </w:p>
    <w:p w14:paraId="288A074F" w14:textId="0BE9C002" w:rsidR="00D0626B" w:rsidRPr="00127969" w:rsidRDefault="00D0626B" w:rsidP="00D0626B">
      <w:pPr>
        <w:spacing w:before="120"/>
        <w:rPr>
          <w:rFonts w:asciiTheme="minorHAnsi" w:hAnsiTheme="minorHAnsi" w:cstheme="minorHAnsi"/>
          <w:sz w:val="24"/>
          <w:szCs w:val="24"/>
        </w:rPr>
      </w:pPr>
      <w:r w:rsidRPr="00127969">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127969">
        <w:rPr>
          <w:rFonts w:asciiTheme="minorHAnsi" w:hAnsiTheme="minorHAnsi" w:cstheme="minorHAnsi"/>
          <w:sz w:val="24"/>
          <w:szCs w:val="24"/>
        </w:rPr>
        <w:t>,</w:t>
      </w:r>
      <w:r w:rsidR="00076D7E" w:rsidRPr="00127969">
        <w:rPr>
          <w:rFonts w:asciiTheme="minorHAnsi" w:hAnsiTheme="minorHAnsi" w:cstheme="minorHAnsi"/>
          <w:sz w:val="24"/>
          <w:szCs w:val="24"/>
        </w:rPr>
        <w:t xml:space="preserve"> </w:t>
      </w:r>
      <w:r w:rsidRPr="00127969">
        <w:rPr>
          <w:rFonts w:asciiTheme="minorHAnsi" w:hAnsiTheme="minorHAnsi" w:cstheme="minorHAnsi"/>
          <w:sz w:val="24"/>
          <w:szCs w:val="24"/>
        </w:rPr>
        <w:t xml:space="preserve">se vor depune </w:t>
      </w:r>
      <w:r w:rsidRPr="00127969">
        <w:rPr>
          <w:rFonts w:asciiTheme="minorHAnsi" w:hAnsiTheme="minorHAnsi" w:cstheme="minorHAnsi"/>
          <w:sz w:val="24"/>
          <w:szCs w:val="24"/>
        </w:rPr>
        <w:lastRenderedPageBreak/>
        <w:t>odată cu depunerea Cererii de finanţare, certificatul de urbanism și autorizaţia de construire, obținute în baza legislației în vigoare, precum și toate avizele/acordurile aferente</w:t>
      </w:r>
      <w:r w:rsidR="00F90F46" w:rsidRPr="00127969">
        <w:rPr>
          <w:rFonts w:asciiTheme="minorHAnsi" w:hAnsiTheme="minorHAnsi" w:cstheme="minorHAnsi"/>
          <w:sz w:val="24"/>
          <w:szCs w:val="24"/>
        </w:rPr>
        <w:t xml:space="preserve"> investiţiei</w:t>
      </w:r>
      <w:r w:rsidRPr="00127969">
        <w:rPr>
          <w:rFonts w:asciiTheme="minorHAnsi" w:hAnsiTheme="minorHAnsi" w:cstheme="minorHAnsi"/>
          <w:sz w:val="24"/>
          <w:szCs w:val="24"/>
        </w:rPr>
        <w:t>.</w:t>
      </w:r>
    </w:p>
    <w:p w14:paraId="52472FC6" w14:textId="77777777" w:rsidR="00D0626B" w:rsidRPr="00127969" w:rsidRDefault="00D0626B" w:rsidP="00D0626B">
      <w:pPr>
        <w:spacing w:before="240" w:after="120"/>
        <w:rPr>
          <w:rFonts w:asciiTheme="minorHAnsi" w:hAnsiTheme="minorHAnsi" w:cstheme="minorHAnsi"/>
          <w:bCs/>
          <w:snapToGrid w:val="0"/>
          <w:sz w:val="24"/>
          <w:szCs w:val="24"/>
        </w:rPr>
      </w:pPr>
      <w:r w:rsidRPr="00127969">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127969">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127969">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8C45CA" w:rsidRDefault="00D0626B" w:rsidP="00D0626B">
      <w:pPr>
        <w:ind w:left="360"/>
        <w:rPr>
          <w:rFonts w:asciiTheme="minorHAnsi" w:hAnsiTheme="minorHAnsi" w:cstheme="minorHAnsi"/>
        </w:rPr>
      </w:pPr>
    </w:p>
    <w:p w14:paraId="3F576446" w14:textId="24A42CD6" w:rsidR="00F440F5" w:rsidRPr="00127969" w:rsidRDefault="00F440F5" w:rsidP="00D0626B">
      <w:pPr>
        <w:numPr>
          <w:ilvl w:val="0"/>
          <w:numId w:val="12"/>
        </w:numPr>
        <w:shd w:val="clear" w:color="auto" w:fill="FFFFFF" w:themeFill="background1"/>
        <w:tabs>
          <w:tab w:val="clear" w:pos="360"/>
          <w:tab w:val="left" w:pos="142"/>
        </w:tabs>
        <w:rPr>
          <w:rFonts w:asciiTheme="minorHAnsi" w:hAnsiTheme="minorHAnsi" w:cstheme="minorHAnsi"/>
          <w:i/>
          <w:iCs/>
          <w:sz w:val="24"/>
          <w:szCs w:val="24"/>
        </w:rPr>
      </w:pPr>
      <w:r w:rsidRPr="00127969">
        <w:rPr>
          <w:rFonts w:asciiTheme="minorHAnsi" w:hAnsiTheme="minorHAnsi" w:cstheme="minorHAnsi"/>
          <w:i/>
          <w:iCs/>
          <w:snapToGrid w:val="0"/>
          <w:sz w:val="24"/>
          <w:szCs w:val="24"/>
        </w:rPr>
        <w:t xml:space="preserve">Raportul privind stadiul fizic al investiţiei (Modelul </w:t>
      </w:r>
      <w:r w:rsidR="002227E7" w:rsidRPr="00127969">
        <w:rPr>
          <w:rFonts w:asciiTheme="minorHAnsi" w:hAnsiTheme="minorHAnsi" w:cstheme="minorHAnsi"/>
          <w:i/>
          <w:iCs/>
          <w:snapToGrid w:val="0"/>
          <w:sz w:val="24"/>
          <w:szCs w:val="24"/>
        </w:rPr>
        <w:t>H)</w:t>
      </w:r>
    </w:p>
    <w:p w14:paraId="3049ACC0" w14:textId="2024E8D0" w:rsidR="00F440F5" w:rsidRPr="00127969" w:rsidRDefault="00F440F5" w:rsidP="00D0626B">
      <w:pPr>
        <w:tabs>
          <w:tab w:val="left" w:pos="426"/>
        </w:tabs>
        <w:rPr>
          <w:rFonts w:asciiTheme="minorHAnsi" w:hAnsiTheme="minorHAnsi" w:cstheme="minorHAnsi"/>
          <w:iCs/>
          <w:sz w:val="24"/>
          <w:szCs w:val="24"/>
        </w:rPr>
      </w:pPr>
      <w:r w:rsidRPr="00127969">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127969">
        <w:rPr>
          <w:rFonts w:asciiTheme="minorHAnsi" w:hAnsiTheme="minorHAnsi" w:cstheme="minorHAnsi"/>
          <w:iCs/>
          <w:sz w:val="24"/>
          <w:szCs w:val="24"/>
        </w:rPr>
        <w:t>H</w:t>
      </w:r>
      <w:r w:rsidRPr="00127969">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Default="00F3335D" w:rsidP="00D0626B">
      <w:pPr>
        <w:tabs>
          <w:tab w:val="left" w:pos="426"/>
        </w:tabs>
        <w:rPr>
          <w:rFonts w:asciiTheme="minorHAnsi" w:hAnsiTheme="minorHAnsi" w:cstheme="minorHAnsi"/>
          <w:iCs/>
        </w:rPr>
      </w:pPr>
    </w:p>
    <w:p w14:paraId="2232D366" w14:textId="5B818885" w:rsidR="00F3335D" w:rsidRPr="00127969" w:rsidRDefault="009F74DF" w:rsidP="00D0626B">
      <w:pPr>
        <w:numPr>
          <w:ilvl w:val="0"/>
          <w:numId w:val="12"/>
        </w:numPr>
        <w:shd w:val="clear" w:color="auto" w:fill="FFFFFF" w:themeFill="background1"/>
        <w:tabs>
          <w:tab w:val="clear" w:pos="360"/>
        </w:tabs>
        <w:rPr>
          <w:rFonts w:asciiTheme="minorHAnsi" w:hAnsiTheme="minorHAnsi" w:cstheme="minorHAnsi"/>
          <w:i/>
          <w:iCs/>
          <w:sz w:val="24"/>
          <w:szCs w:val="24"/>
        </w:rPr>
      </w:pPr>
      <w:r w:rsidRPr="00127969">
        <w:rPr>
          <w:rFonts w:asciiTheme="minorHAnsi" w:hAnsiTheme="minorHAnsi" w:cstheme="minorHAnsi"/>
          <w:i/>
          <w:iCs/>
          <w:snapToGrid w:val="0"/>
          <w:sz w:val="24"/>
          <w:szCs w:val="24"/>
        </w:rPr>
        <w:t>Bugetul proiectului și sursele de finanţare (Modelul K)</w:t>
      </w:r>
    </w:p>
    <w:p w14:paraId="791B801B" w14:textId="77777777" w:rsidR="009F74DF" w:rsidRPr="00127969" w:rsidRDefault="009F74DF" w:rsidP="009F74DF">
      <w:pPr>
        <w:rPr>
          <w:rFonts w:asciiTheme="minorHAnsi" w:hAnsiTheme="minorHAnsi" w:cstheme="minorHAnsi"/>
          <w:sz w:val="24"/>
          <w:szCs w:val="24"/>
        </w:rPr>
      </w:pPr>
      <w:r w:rsidRPr="00127969">
        <w:rPr>
          <w:rFonts w:asciiTheme="minorHAnsi" w:hAnsiTheme="minorHAnsi" w:cstheme="minorHAnsi"/>
          <w:sz w:val="24"/>
          <w:szCs w:val="24"/>
        </w:rPr>
        <w:t xml:space="preserve">Anexa </w:t>
      </w:r>
      <w:r w:rsidRPr="00127969">
        <w:rPr>
          <w:rFonts w:asciiTheme="minorHAnsi" w:hAnsiTheme="minorHAnsi" w:cstheme="minorHAnsi"/>
          <w:i/>
          <w:sz w:val="24"/>
          <w:szCs w:val="24"/>
        </w:rPr>
        <w:t>Bugetul proiectului și sursele de finanţare</w:t>
      </w:r>
      <w:r w:rsidRPr="00127969">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127969" w:rsidRDefault="009F74DF" w:rsidP="009F74DF">
      <w:pPr>
        <w:rPr>
          <w:rFonts w:asciiTheme="minorHAnsi" w:hAnsiTheme="minorHAnsi" w:cstheme="minorHAnsi"/>
          <w:sz w:val="24"/>
          <w:szCs w:val="24"/>
        </w:rPr>
      </w:pPr>
    </w:p>
    <w:p w14:paraId="5D65D218" w14:textId="77777777" w:rsidR="009F74DF" w:rsidRPr="00127969" w:rsidRDefault="009F74DF" w:rsidP="009F74DF">
      <w:pPr>
        <w:rPr>
          <w:rFonts w:asciiTheme="minorHAnsi" w:hAnsiTheme="minorHAnsi" w:cstheme="minorHAnsi"/>
          <w:sz w:val="24"/>
          <w:szCs w:val="24"/>
        </w:rPr>
      </w:pPr>
      <w:r w:rsidRPr="00127969">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Default="009F74DF" w:rsidP="00D0626B">
      <w:pPr>
        <w:tabs>
          <w:tab w:val="left" w:pos="426"/>
        </w:tabs>
        <w:rPr>
          <w:rFonts w:asciiTheme="minorHAnsi" w:hAnsiTheme="minorHAnsi" w:cstheme="minorHAnsi"/>
          <w:iCs/>
        </w:rPr>
      </w:pPr>
    </w:p>
    <w:p w14:paraId="4D48556F" w14:textId="560B2BE0" w:rsidR="00D0626B" w:rsidRPr="00127969" w:rsidRDefault="00F3335D" w:rsidP="00127969">
      <w:pPr>
        <w:numPr>
          <w:ilvl w:val="0"/>
          <w:numId w:val="12"/>
        </w:numPr>
        <w:shd w:val="clear" w:color="auto" w:fill="FFFFFF" w:themeFill="background1"/>
        <w:tabs>
          <w:tab w:val="clear" w:pos="360"/>
        </w:tabs>
        <w:rPr>
          <w:rFonts w:asciiTheme="minorHAnsi" w:hAnsiTheme="minorHAnsi" w:cstheme="minorHAnsi"/>
          <w:i/>
          <w:iCs/>
          <w:sz w:val="24"/>
          <w:szCs w:val="24"/>
        </w:rPr>
      </w:pPr>
      <w:r w:rsidRPr="00127969">
        <w:rPr>
          <w:rFonts w:asciiTheme="minorHAnsi" w:hAnsiTheme="minorHAnsi" w:cstheme="minorHAnsi"/>
          <w:i/>
          <w:iCs/>
          <w:snapToGrid w:val="0"/>
          <w:sz w:val="24"/>
          <w:szCs w:val="24"/>
        </w:rPr>
        <w:t xml:space="preserve">Tabel centralizator privind justificarea costurilor </w:t>
      </w:r>
      <w:r w:rsidR="00F440F5" w:rsidRPr="00127969">
        <w:rPr>
          <w:rFonts w:asciiTheme="minorHAnsi" w:hAnsiTheme="minorHAnsi" w:cstheme="minorHAnsi"/>
          <w:i/>
          <w:iCs/>
          <w:snapToGrid w:val="0"/>
          <w:sz w:val="24"/>
          <w:szCs w:val="24"/>
        </w:rPr>
        <w:t>(Modelul</w:t>
      </w:r>
      <w:r w:rsidR="00F440F5" w:rsidRPr="00127969">
        <w:rPr>
          <w:rFonts w:asciiTheme="minorHAnsi" w:hAnsiTheme="minorHAnsi" w:cstheme="minorHAnsi"/>
          <w:i/>
          <w:iCs/>
          <w:snapToGrid w:val="0"/>
          <w:color w:val="FF0000"/>
          <w:sz w:val="24"/>
          <w:szCs w:val="24"/>
        </w:rPr>
        <w:t xml:space="preserve"> </w:t>
      </w:r>
      <w:r w:rsidR="00F440F5" w:rsidRPr="00127969">
        <w:rPr>
          <w:rFonts w:asciiTheme="minorHAnsi" w:hAnsiTheme="minorHAnsi" w:cstheme="minorHAnsi"/>
          <w:i/>
          <w:iCs/>
          <w:snapToGrid w:val="0"/>
          <w:sz w:val="24"/>
          <w:szCs w:val="24"/>
        </w:rPr>
        <w:t>L)</w:t>
      </w:r>
    </w:p>
    <w:p w14:paraId="5DD818C7" w14:textId="023F37E4" w:rsidR="005D1C84" w:rsidRDefault="00F3335D" w:rsidP="00D0626B">
      <w:pPr>
        <w:tabs>
          <w:tab w:val="left" w:pos="426"/>
        </w:tabs>
        <w:rPr>
          <w:rFonts w:asciiTheme="minorHAnsi" w:hAnsiTheme="minorHAnsi" w:cstheme="minorHAnsi"/>
          <w:iCs/>
          <w:sz w:val="24"/>
          <w:szCs w:val="24"/>
        </w:rPr>
      </w:pPr>
      <w:r w:rsidRPr="00127969">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E4FDD80" w14:textId="77777777" w:rsidR="00A20227" w:rsidRPr="00127969" w:rsidRDefault="00A20227" w:rsidP="00D0626B">
      <w:pPr>
        <w:tabs>
          <w:tab w:val="left" w:pos="426"/>
        </w:tabs>
        <w:rPr>
          <w:rFonts w:asciiTheme="minorHAnsi" w:hAnsiTheme="minorHAnsi" w:cstheme="minorHAnsi"/>
          <w:iCs/>
          <w:sz w:val="24"/>
          <w:szCs w:val="24"/>
        </w:rPr>
      </w:pPr>
    </w:p>
    <w:p w14:paraId="6B60B8D1" w14:textId="77777777" w:rsidR="00D0626B" w:rsidRPr="00A20227" w:rsidRDefault="00D0626B" w:rsidP="00A20227">
      <w:pPr>
        <w:pStyle w:val="ListParagraph"/>
        <w:numPr>
          <w:ilvl w:val="0"/>
          <w:numId w:val="12"/>
        </w:numPr>
        <w:shd w:val="clear" w:color="auto" w:fill="FFFFFF" w:themeFill="background1"/>
        <w:tabs>
          <w:tab w:val="clear" w:pos="360"/>
          <w:tab w:val="left" w:pos="284"/>
        </w:tabs>
        <w:spacing w:line="276" w:lineRule="auto"/>
        <w:ind w:left="0" w:firstLine="0"/>
        <w:contextualSpacing/>
        <w:rPr>
          <w:rFonts w:asciiTheme="minorHAnsi" w:hAnsiTheme="minorHAnsi" w:cstheme="minorHAnsi"/>
          <w:bCs/>
          <w:i/>
          <w:iCs/>
          <w:sz w:val="24"/>
          <w:szCs w:val="24"/>
          <w:lang w:val="ro-RO"/>
        </w:rPr>
      </w:pPr>
      <w:r w:rsidRPr="00A20227">
        <w:rPr>
          <w:rFonts w:asciiTheme="minorHAnsi" w:hAnsiTheme="minorHAnsi" w:cstheme="minorHAnsi"/>
          <w:bCs/>
          <w:i/>
          <w:iCs/>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A20227" w:rsidRDefault="00D0626B" w:rsidP="00A20227">
      <w:pPr>
        <w:spacing w:beforeLines="60" w:before="144" w:afterLines="60" w:after="144" w:line="264" w:lineRule="auto"/>
        <w:rPr>
          <w:rFonts w:asciiTheme="minorHAnsi" w:hAnsiTheme="minorHAnsi" w:cstheme="minorHAnsi"/>
          <w:sz w:val="24"/>
          <w:szCs w:val="24"/>
        </w:rPr>
      </w:pPr>
      <w:r w:rsidRPr="00A20227">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49AF38BB" w:rsidR="00D0626B" w:rsidRPr="00A20227" w:rsidRDefault="00D0626B" w:rsidP="00D0626B">
      <w:pPr>
        <w:spacing w:beforeLines="60" w:before="144" w:afterLines="60" w:after="144" w:line="264" w:lineRule="auto"/>
        <w:rPr>
          <w:rFonts w:asciiTheme="minorHAnsi" w:hAnsiTheme="minorHAnsi" w:cstheme="minorHAnsi"/>
          <w:sz w:val="24"/>
          <w:szCs w:val="24"/>
        </w:rPr>
      </w:pPr>
      <w:r w:rsidRPr="00A20227">
        <w:rPr>
          <w:rFonts w:asciiTheme="minorHAnsi" w:hAnsiTheme="minorHAnsi" w:cstheme="minorHAnsi"/>
          <w:sz w:val="24"/>
          <w:szCs w:val="24"/>
        </w:rPr>
        <w:t xml:space="preserve">De asemenea, se </w:t>
      </w:r>
      <w:r w:rsidR="00B93AE6" w:rsidRPr="00A20227">
        <w:rPr>
          <w:rFonts w:asciiTheme="minorHAnsi" w:hAnsiTheme="minorHAnsi" w:cstheme="minorHAnsi"/>
          <w:sz w:val="24"/>
          <w:szCs w:val="24"/>
        </w:rPr>
        <w:t xml:space="preserve">va </w:t>
      </w:r>
      <w:r w:rsidRPr="00A20227">
        <w:rPr>
          <w:rFonts w:asciiTheme="minorHAnsi" w:hAnsiTheme="minorHAnsi" w:cstheme="minorHAnsi"/>
          <w:sz w:val="24"/>
          <w:szCs w:val="24"/>
        </w:rPr>
        <w:t>anexa certificarea aplicaţiei (Model M) semnată de reprezentantul legal al solicitantului/liderului de parteneriat.</w:t>
      </w:r>
    </w:p>
    <w:p w14:paraId="293F53D2" w14:textId="77777777" w:rsidR="00D0626B" w:rsidRPr="00A20227" w:rsidRDefault="00D0626B" w:rsidP="00D0626B">
      <w:pPr>
        <w:spacing w:beforeLines="60" w:before="144" w:afterLines="60" w:after="144" w:line="264" w:lineRule="auto"/>
        <w:rPr>
          <w:rFonts w:asciiTheme="minorHAnsi" w:hAnsiTheme="minorHAnsi" w:cstheme="minorHAnsi"/>
          <w:i/>
          <w:sz w:val="24"/>
          <w:szCs w:val="24"/>
        </w:rPr>
      </w:pPr>
      <w:r w:rsidRPr="00A20227">
        <w:rPr>
          <w:rFonts w:asciiTheme="minorHAnsi" w:hAnsiTheme="minorHAnsi" w:cstheme="minorHAnsi"/>
          <w:i/>
          <w:sz w:val="24"/>
          <w:szCs w:val="24"/>
        </w:rPr>
        <w:lastRenderedPageBreak/>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93EDF4F" w14:textId="6F1E523F" w:rsidR="00356168" w:rsidRPr="00A20227" w:rsidRDefault="00F87D63" w:rsidP="00356168">
      <w:pPr>
        <w:pStyle w:val="ListParagraph"/>
        <w:numPr>
          <w:ilvl w:val="0"/>
          <w:numId w:val="12"/>
        </w:numPr>
        <w:shd w:val="clear" w:color="auto" w:fill="FFFFFF" w:themeFill="background1"/>
        <w:rPr>
          <w:rFonts w:asciiTheme="minorHAnsi" w:hAnsiTheme="minorHAnsi" w:cstheme="minorHAnsi"/>
          <w:bCs/>
          <w:i/>
          <w:iCs/>
          <w:sz w:val="24"/>
          <w:szCs w:val="24"/>
          <w:lang w:val="ro-RO"/>
        </w:rPr>
      </w:pPr>
      <w:r w:rsidRPr="00A20227">
        <w:rPr>
          <w:rFonts w:asciiTheme="minorHAnsi" w:hAnsiTheme="minorHAnsi" w:cstheme="minorHAnsi"/>
          <w:bCs/>
          <w:i/>
          <w:iCs/>
          <w:sz w:val="24"/>
          <w:szCs w:val="24"/>
          <w:lang w:val="ro-RO"/>
        </w:rPr>
        <w:t>Analiza privind infrastructura verde</w:t>
      </w:r>
      <w:r w:rsidR="00D51742" w:rsidRPr="00A20227">
        <w:rPr>
          <w:rFonts w:asciiTheme="minorHAnsi" w:hAnsiTheme="minorHAnsi" w:cstheme="minorHAnsi"/>
          <w:bCs/>
          <w:i/>
          <w:iCs/>
          <w:sz w:val="24"/>
          <w:szCs w:val="24"/>
          <w:lang w:val="ro-RO"/>
        </w:rPr>
        <w:t>-albastră</w:t>
      </w:r>
      <w:r w:rsidR="00DE5300" w:rsidRPr="00A20227">
        <w:rPr>
          <w:rFonts w:asciiTheme="minorHAnsi" w:hAnsiTheme="minorHAnsi" w:cstheme="minorHAnsi"/>
          <w:bCs/>
          <w:i/>
          <w:iCs/>
          <w:sz w:val="24"/>
          <w:szCs w:val="24"/>
          <w:lang w:val="ro-RO"/>
        </w:rPr>
        <w:t xml:space="preserve"> (Model N)</w:t>
      </w:r>
    </w:p>
    <w:p w14:paraId="2CA35E14" w14:textId="33E894AF" w:rsidR="00DE5300" w:rsidRPr="00A20227" w:rsidRDefault="00DE5300" w:rsidP="00DE5300">
      <w:pPr>
        <w:rPr>
          <w:rFonts w:asciiTheme="minorHAnsi" w:hAnsiTheme="minorHAnsi" w:cstheme="minorHAnsi"/>
          <w:sz w:val="24"/>
          <w:szCs w:val="24"/>
        </w:rPr>
      </w:pPr>
      <w:r w:rsidRPr="00A20227">
        <w:rPr>
          <w:rFonts w:asciiTheme="minorHAnsi" w:hAnsiTheme="minorHAnsi" w:cstheme="minorHAnsi"/>
          <w:sz w:val="24"/>
          <w:szCs w:val="24"/>
        </w:rPr>
        <w:t>Se va anexa o analiză privind infrastructura verde, utiliz</w:t>
      </w:r>
      <w:r w:rsidR="00702720" w:rsidRPr="00A20227">
        <w:rPr>
          <w:rFonts w:asciiTheme="minorHAnsi" w:hAnsiTheme="minorHAnsi" w:cstheme="minorHAnsi"/>
          <w:sz w:val="24"/>
          <w:szCs w:val="24"/>
        </w:rPr>
        <w:t>ându-se Modelul N (model orientativ) la Ghidul sol</w:t>
      </w:r>
      <w:r w:rsidRPr="00A20227">
        <w:rPr>
          <w:rFonts w:asciiTheme="minorHAnsi" w:hAnsiTheme="minorHAnsi" w:cstheme="minorHAnsi"/>
          <w:sz w:val="24"/>
          <w:szCs w:val="24"/>
        </w:rPr>
        <w:t>i</w:t>
      </w:r>
      <w:r w:rsidR="00702720" w:rsidRPr="00A20227">
        <w:rPr>
          <w:rFonts w:asciiTheme="minorHAnsi" w:hAnsiTheme="minorHAnsi" w:cstheme="minorHAnsi"/>
          <w:sz w:val="24"/>
          <w:szCs w:val="24"/>
        </w:rPr>
        <w:t>ci</w:t>
      </w:r>
      <w:r w:rsidRPr="00A20227">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A20227" w:rsidRDefault="00DE5300" w:rsidP="00DE5300">
      <w:pPr>
        <w:rPr>
          <w:rFonts w:asciiTheme="minorHAnsi" w:hAnsiTheme="minorHAnsi" w:cstheme="minorHAnsi"/>
          <w:sz w:val="24"/>
          <w:szCs w:val="24"/>
        </w:rPr>
      </w:pPr>
      <w:r w:rsidRPr="00A20227">
        <w:rPr>
          <w:rFonts w:asciiTheme="minorHAnsi" w:hAnsiTheme="minorHAnsi" w:cstheme="minorHAnsi"/>
          <w:sz w:val="24"/>
          <w:szCs w:val="24"/>
        </w:rPr>
        <w:t>În cazul proiectelor implementate în parteneriat, se recomandă realizarea unui singur studiu privind infrastructura verde</w:t>
      </w:r>
      <w:r w:rsidR="00702720" w:rsidRPr="00A20227">
        <w:rPr>
          <w:rFonts w:asciiTheme="minorHAnsi" w:hAnsiTheme="minorHAnsi" w:cstheme="minorHAnsi"/>
          <w:sz w:val="24"/>
          <w:szCs w:val="24"/>
        </w:rPr>
        <w:t>-albastră</w:t>
      </w:r>
      <w:r w:rsidRPr="00A20227">
        <w:rPr>
          <w:rFonts w:asciiTheme="minorHAnsi" w:hAnsiTheme="minorHAnsi" w:cstheme="minorHAnsi"/>
          <w:sz w:val="24"/>
          <w:szCs w:val="24"/>
        </w:rPr>
        <w:t>, având în vedere caracterul integrat al activităților propuse.</w:t>
      </w:r>
    </w:p>
    <w:p w14:paraId="11DB65FE" w14:textId="1AD25346" w:rsidR="006B3A2E" w:rsidRPr="00D61F07" w:rsidRDefault="006B3A2E" w:rsidP="00702720">
      <w:pPr>
        <w:spacing w:after="120" w:line="276" w:lineRule="auto"/>
        <w:contextualSpacing/>
        <w:rPr>
          <w:rFonts w:asciiTheme="minorHAnsi" w:hAnsiTheme="minorHAnsi" w:cstheme="minorHAnsi"/>
          <w:b/>
        </w:rPr>
      </w:pPr>
    </w:p>
    <w:p w14:paraId="13B77C73" w14:textId="30D74C84" w:rsidR="006B3A2E" w:rsidRPr="00A20227" w:rsidRDefault="006B3A2E" w:rsidP="00A20227">
      <w:pPr>
        <w:pStyle w:val="ListParagraph"/>
        <w:numPr>
          <w:ilvl w:val="0"/>
          <w:numId w:val="12"/>
        </w:numPr>
        <w:shd w:val="clear" w:color="auto" w:fill="FFFFFF" w:themeFill="background1"/>
        <w:tabs>
          <w:tab w:val="clear" w:pos="360"/>
          <w:tab w:val="left" w:pos="142"/>
          <w:tab w:val="left" w:pos="284"/>
          <w:tab w:val="left" w:pos="426"/>
        </w:tabs>
        <w:spacing w:line="276" w:lineRule="auto"/>
        <w:ind w:left="0" w:firstLine="0"/>
        <w:contextualSpacing/>
        <w:rPr>
          <w:rFonts w:asciiTheme="minorHAnsi" w:hAnsiTheme="minorHAnsi" w:cstheme="minorHAnsi"/>
          <w:i/>
          <w:iCs/>
          <w:snapToGrid w:val="0"/>
          <w:sz w:val="24"/>
          <w:szCs w:val="24"/>
          <w:lang w:val="ro-RO"/>
        </w:rPr>
      </w:pPr>
      <w:r w:rsidRPr="00A20227">
        <w:rPr>
          <w:rFonts w:asciiTheme="minorHAnsi" w:hAnsiTheme="minorHAnsi" w:cstheme="minorHAnsi"/>
          <w:i/>
          <w:iCs/>
          <w:snapToGrid w:val="0"/>
          <w:sz w:val="24"/>
          <w:szCs w:val="24"/>
          <w:lang w:val="ro-RO"/>
        </w:rPr>
        <w:t>Document</w:t>
      </w:r>
      <w:r w:rsidR="00D15ADB" w:rsidRPr="00A20227">
        <w:rPr>
          <w:rFonts w:asciiTheme="minorHAnsi" w:hAnsiTheme="minorHAnsi" w:cstheme="minorHAnsi"/>
          <w:i/>
          <w:iCs/>
          <w:snapToGrid w:val="0"/>
          <w:sz w:val="24"/>
          <w:szCs w:val="24"/>
          <w:lang w:val="ro-RO"/>
        </w:rPr>
        <w:t>e privind estimarea valorii</w:t>
      </w:r>
      <w:r w:rsidRPr="00A20227">
        <w:rPr>
          <w:rFonts w:asciiTheme="minorHAnsi" w:hAnsiTheme="minorHAnsi" w:cstheme="minorHAnsi"/>
          <w:i/>
          <w:iCs/>
          <w:snapToGrid w:val="0"/>
          <w:sz w:val="24"/>
          <w:szCs w:val="24"/>
          <w:lang w:val="ro-RO"/>
        </w:rPr>
        <w:t xml:space="preserve"> indicatorului RCR95 - </w:t>
      </w:r>
      <w:r w:rsidRPr="00A20227">
        <w:rPr>
          <w:rFonts w:asciiTheme="minorHAnsi" w:hAnsiTheme="minorHAnsi" w:cstheme="minorHAnsi"/>
          <w:i/>
          <w:iCs/>
          <w:sz w:val="24"/>
          <w:szCs w:val="24"/>
          <w:lang w:val="ro-RO"/>
        </w:rPr>
        <w:t>Populația care are acces la infrastructuri verzi noi sau îmbunătățite</w:t>
      </w:r>
    </w:p>
    <w:p w14:paraId="18C60892" w14:textId="03201C29" w:rsidR="006B3A2E" w:rsidRPr="00A20227" w:rsidRDefault="006B3A2E" w:rsidP="00A20227">
      <w:pPr>
        <w:spacing w:line="276" w:lineRule="auto"/>
        <w:contextualSpacing/>
        <w:rPr>
          <w:rFonts w:asciiTheme="minorHAnsi" w:hAnsiTheme="minorHAnsi" w:cstheme="minorHAnsi"/>
          <w:bCs/>
          <w:snapToGrid w:val="0"/>
          <w:sz w:val="24"/>
          <w:szCs w:val="24"/>
        </w:rPr>
      </w:pPr>
      <w:r w:rsidRPr="00A20227">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A20227">
        <w:rPr>
          <w:rFonts w:asciiTheme="minorHAnsi" w:hAnsiTheme="minorHAnsi" w:cstheme="minorHAnsi"/>
          <w:bCs/>
          <w:snapToGrid w:val="0"/>
          <w:sz w:val="24"/>
          <w:szCs w:val="24"/>
        </w:rPr>
        <w:t>-albastre</w:t>
      </w:r>
      <w:r w:rsidRPr="00A20227">
        <w:rPr>
          <w:rFonts w:asciiTheme="minorHAnsi" w:hAnsiTheme="minorHAnsi" w:cstheme="minorHAnsi"/>
          <w:bCs/>
          <w:snapToGrid w:val="0"/>
          <w:sz w:val="24"/>
          <w:szCs w:val="24"/>
        </w:rPr>
        <w:t xml:space="preserve"> nou create sau semnificativ îmbunătăţit</w:t>
      </w:r>
      <w:r w:rsidR="00F722F2" w:rsidRPr="00A20227">
        <w:rPr>
          <w:rFonts w:asciiTheme="minorHAnsi" w:hAnsiTheme="minorHAnsi" w:cstheme="minorHAnsi"/>
          <w:bCs/>
          <w:snapToGrid w:val="0"/>
          <w:sz w:val="24"/>
          <w:szCs w:val="24"/>
        </w:rPr>
        <w:t>e</w:t>
      </w:r>
      <w:r w:rsidR="00F544B3" w:rsidRPr="00A20227">
        <w:rPr>
          <w:rFonts w:asciiTheme="minorHAnsi" w:hAnsiTheme="minorHAnsi" w:cstheme="minorHAnsi"/>
          <w:bCs/>
          <w:snapToGrid w:val="0"/>
          <w:sz w:val="24"/>
          <w:szCs w:val="24"/>
        </w:rPr>
        <w:t>, conform descrierii indicatorului</w:t>
      </w:r>
      <w:r w:rsidR="00D15ADB" w:rsidRPr="00A20227">
        <w:rPr>
          <w:rFonts w:asciiTheme="minorHAnsi" w:hAnsiTheme="minorHAnsi" w:cstheme="minorHAnsi"/>
          <w:bCs/>
          <w:snapToGrid w:val="0"/>
          <w:sz w:val="24"/>
          <w:szCs w:val="24"/>
        </w:rPr>
        <w:t xml:space="preserve"> </w:t>
      </w:r>
      <w:r w:rsidR="00D15ADB" w:rsidRPr="00A20227">
        <w:rPr>
          <w:rFonts w:asciiTheme="minorHAnsi" w:hAnsiTheme="minorHAnsi" w:cstheme="minorHAnsi"/>
          <w:bCs/>
          <w:i/>
          <w:snapToGrid w:val="0"/>
          <w:sz w:val="24"/>
          <w:szCs w:val="24"/>
        </w:rPr>
        <w:t xml:space="preserve">RCR95 - </w:t>
      </w:r>
      <w:r w:rsidR="00D15ADB" w:rsidRPr="00A20227">
        <w:rPr>
          <w:rFonts w:asciiTheme="minorHAnsi" w:hAnsiTheme="minorHAnsi" w:cstheme="minorHAnsi"/>
          <w:i/>
          <w:sz w:val="24"/>
          <w:szCs w:val="24"/>
        </w:rPr>
        <w:t>Populația care are acces la infrastructuri verzi noi sau îmbunătățite</w:t>
      </w:r>
      <w:r w:rsidRPr="00A20227">
        <w:rPr>
          <w:rFonts w:asciiTheme="minorHAnsi" w:hAnsiTheme="minorHAnsi" w:cstheme="minorHAnsi"/>
          <w:bCs/>
          <w:snapToGrid w:val="0"/>
          <w:sz w:val="24"/>
          <w:szCs w:val="24"/>
        </w:rPr>
        <w:t>.</w:t>
      </w:r>
    </w:p>
    <w:p w14:paraId="5D77DCE5" w14:textId="36429270" w:rsidR="00F544B3" w:rsidRPr="00A20227" w:rsidRDefault="00F544B3" w:rsidP="00D15ADB">
      <w:pPr>
        <w:spacing w:before="240" w:after="120" w:line="276" w:lineRule="auto"/>
        <w:contextualSpacing/>
        <w:rPr>
          <w:rFonts w:asciiTheme="minorHAnsi" w:hAnsiTheme="minorHAnsi" w:cstheme="minorHAnsi"/>
          <w:bCs/>
          <w:snapToGrid w:val="0"/>
          <w:sz w:val="24"/>
          <w:szCs w:val="24"/>
        </w:rPr>
      </w:pPr>
      <w:r w:rsidRPr="00A20227">
        <w:rPr>
          <w:rFonts w:asciiTheme="minorHAnsi" w:hAnsiTheme="minorHAnsi" w:cstheme="minorHAnsi"/>
          <w:bCs/>
          <w:snapToGrid w:val="0"/>
          <w:sz w:val="24"/>
          <w:szCs w:val="24"/>
        </w:rPr>
        <w:t xml:space="preserve">Totodată, se va anexa un </w:t>
      </w:r>
      <w:r w:rsidRPr="00A20227">
        <w:rPr>
          <w:rFonts w:asciiTheme="minorHAnsi" w:hAnsiTheme="minorHAnsi" w:cstheme="minorHAnsi"/>
          <w:b/>
          <w:bCs/>
          <w:snapToGrid w:val="0"/>
          <w:sz w:val="24"/>
          <w:szCs w:val="24"/>
        </w:rPr>
        <w:t>extras de la INSSE,</w:t>
      </w:r>
      <w:r w:rsidRPr="00A20227">
        <w:rPr>
          <w:rFonts w:asciiTheme="minorHAnsi" w:hAnsiTheme="minorHAnsi" w:cstheme="minorHAnsi"/>
          <w:bCs/>
          <w:snapToGrid w:val="0"/>
          <w:sz w:val="24"/>
          <w:szCs w:val="24"/>
        </w:rPr>
        <w:t xml:space="preserve"> de unde să rezulte populaţia totală a solicitantului de finanţare</w:t>
      </w:r>
      <w:r w:rsidR="00D15ADB" w:rsidRPr="00A20227">
        <w:rPr>
          <w:rFonts w:asciiTheme="minorHAnsi" w:hAnsiTheme="minorHAnsi" w:cstheme="minorHAnsi"/>
          <w:bCs/>
          <w:snapToGrid w:val="0"/>
          <w:sz w:val="24"/>
          <w:szCs w:val="24"/>
        </w:rPr>
        <w:t xml:space="preserve"> municipiu reședinţă de judeţ/municipiu/oraș, după caz</w:t>
      </w:r>
      <w:r w:rsidRPr="00A20227">
        <w:rPr>
          <w:rFonts w:asciiTheme="minorHAnsi" w:hAnsiTheme="minorHAnsi" w:cstheme="minorHAnsi"/>
          <w:bCs/>
          <w:snapToGrid w:val="0"/>
          <w:sz w:val="24"/>
          <w:szCs w:val="24"/>
        </w:rPr>
        <w:t xml:space="preserve">, precum și o </w:t>
      </w:r>
      <w:r w:rsidRPr="00A20227">
        <w:rPr>
          <w:rFonts w:asciiTheme="minorHAnsi" w:hAnsiTheme="minorHAnsi" w:cstheme="minorHAnsi"/>
          <w:b/>
          <w:bCs/>
          <w:snapToGrid w:val="0"/>
          <w:sz w:val="24"/>
          <w:szCs w:val="24"/>
        </w:rPr>
        <w:t>Adeverinţa eliberată de către Departamentul de Evidenţa Populaţiei</w:t>
      </w:r>
      <w:r w:rsidRPr="00A20227">
        <w:rPr>
          <w:rFonts w:asciiTheme="minorHAnsi" w:hAnsiTheme="minorHAnsi" w:cstheme="minorHAnsi"/>
          <w:bCs/>
          <w:snapToGrid w:val="0"/>
          <w:sz w:val="24"/>
          <w:szCs w:val="24"/>
        </w:rPr>
        <w:t xml:space="preserve"> al UAT </w:t>
      </w:r>
      <w:r w:rsidR="00EE735D" w:rsidRPr="00A20227">
        <w:rPr>
          <w:rFonts w:asciiTheme="minorHAnsi" w:hAnsiTheme="minorHAnsi" w:cstheme="minorHAnsi"/>
          <w:bCs/>
          <w:snapToGrid w:val="0"/>
          <w:sz w:val="24"/>
          <w:szCs w:val="24"/>
        </w:rPr>
        <w:t>municipiu reședinţă de judeţ/municipiu/oraș, după caz</w:t>
      </w:r>
      <w:r w:rsidRPr="00A20227">
        <w:rPr>
          <w:rFonts w:asciiTheme="minorHAnsi" w:hAnsiTheme="minorHAnsi" w:cstheme="minorHAnsi"/>
          <w:bCs/>
          <w:snapToGrid w:val="0"/>
          <w:sz w:val="24"/>
          <w:szCs w:val="24"/>
        </w:rPr>
        <w:t>, în cadrul căreia</w:t>
      </w:r>
      <w:r w:rsidR="00F722F2" w:rsidRPr="00A20227">
        <w:rPr>
          <w:rFonts w:asciiTheme="minorHAnsi" w:hAnsiTheme="minorHAnsi" w:cstheme="minorHAnsi"/>
          <w:bCs/>
          <w:snapToGrid w:val="0"/>
          <w:sz w:val="24"/>
          <w:szCs w:val="24"/>
        </w:rPr>
        <w:t xml:space="preserve"> </w:t>
      </w:r>
      <w:r w:rsidRPr="00A20227">
        <w:rPr>
          <w:rFonts w:asciiTheme="minorHAnsi" w:hAnsiTheme="minorHAnsi" w:cstheme="minorHAnsi"/>
          <w:bCs/>
          <w:snapToGrid w:val="0"/>
          <w:sz w:val="24"/>
          <w:szCs w:val="24"/>
        </w:rPr>
        <w:t>se precize</w:t>
      </w:r>
      <w:r w:rsidR="00F722F2" w:rsidRPr="00A20227">
        <w:rPr>
          <w:rFonts w:asciiTheme="minorHAnsi" w:hAnsiTheme="minorHAnsi" w:cstheme="minorHAnsi"/>
          <w:bCs/>
          <w:snapToGrid w:val="0"/>
          <w:sz w:val="24"/>
          <w:szCs w:val="24"/>
        </w:rPr>
        <w:t>ază</w:t>
      </w:r>
      <w:r w:rsidRPr="00A20227">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A20227">
        <w:rPr>
          <w:rFonts w:asciiTheme="minorHAnsi" w:hAnsiTheme="minorHAnsi" w:cstheme="minorHAnsi"/>
          <w:bCs/>
          <w:snapToGrid w:val="0"/>
          <w:sz w:val="24"/>
          <w:szCs w:val="24"/>
        </w:rPr>
        <w:t>te sau semnificativ îmbunătăţite</w:t>
      </w:r>
      <w:r w:rsidRPr="00A20227">
        <w:rPr>
          <w:rFonts w:asciiTheme="minorHAnsi" w:hAnsiTheme="minorHAnsi" w:cstheme="minorHAnsi"/>
          <w:bCs/>
          <w:snapToGrid w:val="0"/>
          <w:sz w:val="24"/>
          <w:szCs w:val="24"/>
        </w:rPr>
        <w:t xml:space="preserve">. </w:t>
      </w:r>
    </w:p>
    <w:p w14:paraId="00D5B1BA" w14:textId="7F913F66" w:rsidR="00F544B3" w:rsidRPr="00A20227" w:rsidRDefault="00F544B3" w:rsidP="00D15ADB">
      <w:pPr>
        <w:spacing w:before="240" w:after="120" w:line="276" w:lineRule="auto"/>
        <w:contextualSpacing/>
        <w:rPr>
          <w:rFonts w:asciiTheme="minorHAnsi" w:hAnsiTheme="minorHAnsi" w:cstheme="minorHAnsi"/>
          <w:sz w:val="24"/>
          <w:szCs w:val="24"/>
        </w:rPr>
      </w:pPr>
      <w:r w:rsidRPr="00A20227">
        <w:rPr>
          <w:rFonts w:asciiTheme="minorHAnsi" w:hAnsiTheme="minorHAnsi" w:cstheme="minorHAnsi"/>
          <w:bCs/>
          <w:snapToGrid w:val="0"/>
          <w:sz w:val="24"/>
          <w:szCs w:val="24"/>
        </w:rPr>
        <w:t xml:space="preserve">Toate aceste informatii vor fi centralizate în cadrul unei </w:t>
      </w:r>
      <w:r w:rsidRPr="00A20227">
        <w:rPr>
          <w:rFonts w:asciiTheme="minorHAnsi" w:hAnsiTheme="minorHAnsi" w:cstheme="minorHAnsi"/>
          <w:b/>
          <w:bCs/>
          <w:snapToGrid w:val="0"/>
          <w:sz w:val="24"/>
          <w:szCs w:val="24"/>
        </w:rPr>
        <w:t>Note asumate de către proiectant</w:t>
      </w:r>
      <w:r w:rsidRPr="00A20227">
        <w:rPr>
          <w:rFonts w:asciiTheme="minorHAnsi" w:hAnsiTheme="minorHAnsi" w:cstheme="minorHAnsi"/>
          <w:bCs/>
          <w:snapToGrid w:val="0"/>
          <w:sz w:val="24"/>
          <w:szCs w:val="24"/>
        </w:rPr>
        <w:t xml:space="preserve">, </w:t>
      </w:r>
      <w:r w:rsidR="00F722F2" w:rsidRPr="00A20227">
        <w:rPr>
          <w:rFonts w:asciiTheme="minorHAnsi" w:hAnsiTheme="minorHAnsi" w:cstheme="minorHAnsi"/>
          <w:bCs/>
          <w:snapToGrid w:val="0"/>
          <w:sz w:val="24"/>
          <w:szCs w:val="24"/>
        </w:rPr>
        <w:t xml:space="preserve">la </w:t>
      </w:r>
      <w:r w:rsidRPr="00A20227">
        <w:rPr>
          <w:rFonts w:asciiTheme="minorHAnsi" w:hAnsiTheme="minorHAnsi" w:cstheme="minorHAnsi"/>
          <w:bCs/>
          <w:snapToGrid w:val="0"/>
          <w:sz w:val="24"/>
          <w:szCs w:val="24"/>
        </w:rPr>
        <w:t>care se v</w:t>
      </w:r>
      <w:r w:rsidR="00F722F2" w:rsidRPr="00A20227">
        <w:rPr>
          <w:rFonts w:asciiTheme="minorHAnsi" w:hAnsiTheme="minorHAnsi" w:cstheme="minorHAnsi"/>
          <w:bCs/>
          <w:snapToGrid w:val="0"/>
          <w:sz w:val="24"/>
          <w:szCs w:val="24"/>
        </w:rPr>
        <w:t>or</w:t>
      </w:r>
      <w:r w:rsidRPr="00A20227">
        <w:rPr>
          <w:rFonts w:asciiTheme="minorHAnsi" w:hAnsiTheme="minorHAnsi" w:cstheme="minorHAnsi"/>
          <w:bCs/>
          <w:snapToGrid w:val="0"/>
          <w:sz w:val="24"/>
          <w:szCs w:val="24"/>
        </w:rPr>
        <w:t xml:space="preserve"> anexa documentele menţionate anterior la acest punct.</w:t>
      </w:r>
      <w:r w:rsidR="00924981" w:rsidRPr="00A20227">
        <w:rPr>
          <w:rFonts w:asciiTheme="minorHAnsi" w:hAnsiTheme="minorHAnsi" w:cstheme="minorHAnsi"/>
          <w:sz w:val="24"/>
          <w:szCs w:val="24"/>
        </w:rPr>
        <w:t xml:space="preserve"> Informaţiile din documentele depuse sunt corelate între</w:t>
      </w:r>
      <w:r w:rsidR="00EE735D" w:rsidRPr="00A20227">
        <w:rPr>
          <w:rFonts w:asciiTheme="minorHAnsi" w:hAnsiTheme="minorHAnsi" w:cstheme="minorHAnsi"/>
          <w:sz w:val="24"/>
          <w:szCs w:val="24"/>
        </w:rPr>
        <w:t xml:space="preserve"> ele şi conduc la verificarea și </w:t>
      </w:r>
      <w:r w:rsidR="00924981" w:rsidRPr="00A20227">
        <w:rPr>
          <w:rFonts w:asciiTheme="minorHAnsi" w:hAnsiTheme="minorHAnsi" w:cstheme="minorHAnsi"/>
          <w:sz w:val="24"/>
          <w:szCs w:val="24"/>
        </w:rPr>
        <w:t xml:space="preserve">confirmarea valorii indicatorului RCR 95 </w:t>
      </w:r>
      <w:r w:rsidR="00924981" w:rsidRPr="00A20227">
        <w:rPr>
          <w:rFonts w:asciiTheme="minorHAnsi" w:eastAsia="Calibri" w:hAnsiTheme="minorHAnsi" w:cstheme="minorHAnsi"/>
          <w:b/>
          <w:sz w:val="24"/>
          <w:szCs w:val="24"/>
        </w:rPr>
        <w:t>„</w:t>
      </w:r>
      <w:r w:rsidR="00924981" w:rsidRPr="00A20227">
        <w:rPr>
          <w:rFonts w:asciiTheme="minorHAnsi" w:hAnsiTheme="minorHAnsi" w:cstheme="minorHAnsi"/>
          <w:sz w:val="24"/>
          <w:szCs w:val="24"/>
        </w:rPr>
        <w:t>Populația care are acces la infrastructuri verzi noi sau îmbunătățite”.</w:t>
      </w:r>
    </w:p>
    <w:p w14:paraId="53E15335" w14:textId="15CFE83D" w:rsidR="00D0626B" w:rsidRPr="00A20227"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A20227">
        <w:rPr>
          <w:rFonts w:asciiTheme="minorHAnsi" w:hAnsiTheme="minorHAnsi" w:cstheme="minorHAnsi"/>
          <w:sz w:val="24"/>
          <w:szCs w:val="24"/>
        </w:rPr>
        <w:t xml:space="preserve">Totodată, pot fi depuse și alte documente pentru obţinerea unui punctaj suplimentar </w:t>
      </w:r>
      <w:r w:rsidR="00EE735D" w:rsidRPr="00A20227">
        <w:rPr>
          <w:rFonts w:asciiTheme="minorHAnsi" w:hAnsiTheme="minorHAnsi" w:cstheme="minorHAnsi"/>
          <w:sz w:val="24"/>
          <w:szCs w:val="24"/>
        </w:rPr>
        <w:t xml:space="preserve">al proiectului, dacă este cazul, </w:t>
      </w:r>
      <w:r w:rsidR="006B3A2E" w:rsidRPr="00A20227">
        <w:rPr>
          <w:rFonts w:asciiTheme="minorHAnsi" w:hAnsiTheme="minorHAnsi" w:cstheme="minorHAnsi"/>
          <w:sz w:val="24"/>
          <w:szCs w:val="24"/>
        </w:rPr>
        <w:t xml:space="preserve">precum </w:t>
      </w:r>
      <w:r w:rsidRPr="00A20227">
        <w:rPr>
          <w:rFonts w:asciiTheme="minorHAnsi" w:hAnsiTheme="minorHAnsi" w:cstheme="minorHAnsi"/>
          <w:sz w:val="24"/>
          <w:szCs w:val="24"/>
        </w:rPr>
        <w:t>și</w:t>
      </w:r>
      <w:r w:rsidRPr="00A20227">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A20227">
        <w:rPr>
          <w:rFonts w:asciiTheme="minorHAnsi" w:hAnsiTheme="minorHAnsi" w:cstheme="minorHAnsi"/>
          <w:bCs/>
          <w:snapToGrid w:val="0"/>
          <w:sz w:val="24"/>
          <w:szCs w:val="24"/>
        </w:rPr>
        <w:t>, inclusiv eligibilitatea cheltuielilor</w:t>
      </w:r>
      <w:r w:rsidRPr="00A20227">
        <w:rPr>
          <w:rFonts w:asciiTheme="minorHAnsi" w:hAnsiTheme="minorHAnsi" w:cstheme="minorHAnsi"/>
          <w:sz w:val="24"/>
          <w:szCs w:val="24"/>
        </w:rPr>
        <w:t xml:space="preserve">. </w:t>
      </w:r>
      <w:r w:rsidRPr="00A20227">
        <w:rPr>
          <w:rFonts w:asciiTheme="minorHAnsi" w:hAnsiTheme="minorHAnsi" w:cstheme="minorHAnsi"/>
          <w:bCs/>
          <w:snapToGrid w:val="0"/>
          <w:sz w:val="24"/>
          <w:szCs w:val="24"/>
        </w:rPr>
        <w:t xml:space="preserve">Spre exemplu: </w:t>
      </w:r>
    </w:p>
    <w:p w14:paraId="0641F3F8" w14:textId="77777777" w:rsidR="00D0626B" w:rsidRPr="00A20227"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A20227" w:rsidRDefault="00D0626B" w:rsidP="00A27BCD">
      <w:pPr>
        <w:pStyle w:val="ListParagraph"/>
        <w:numPr>
          <w:ilvl w:val="0"/>
          <w:numId w:val="30"/>
        </w:numPr>
        <w:shd w:val="clear" w:color="auto" w:fill="FFFFFF" w:themeFill="background1"/>
        <w:tabs>
          <w:tab w:val="left" w:pos="426"/>
        </w:tabs>
        <w:rPr>
          <w:rFonts w:asciiTheme="minorHAnsi" w:hAnsiTheme="minorHAnsi" w:cstheme="minorHAnsi"/>
          <w:bCs/>
          <w:snapToGrid w:val="0"/>
          <w:sz w:val="24"/>
          <w:szCs w:val="24"/>
          <w:lang w:val="ro-RO"/>
        </w:rPr>
      </w:pPr>
      <w:r w:rsidRPr="00A20227">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A20227" w:rsidRDefault="00D0626B" w:rsidP="00A27BCD">
      <w:pPr>
        <w:pStyle w:val="ListParagraph"/>
        <w:numPr>
          <w:ilvl w:val="0"/>
          <w:numId w:val="30"/>
        </w:numPr>
        <w:shd w:val="clear" w:color="auto" w:fill="FFFFFF" w:themeFill="background1"/>
        <w:rPr>
          <w:rFonts w:asciiTheme="minorHAnsi" w:hAnsiTheme="minorHAnsi" w:cstheme="minorHAnsi"/>
          <w:bCs/>
          <w:snapToGrid w:val="0"/>
          <w:sz w:val="24"/>
          <w:szCs w:val="24"/>
          <w:lang w:val="ro-RO"/>
        </w:rPr>
      </w:pPr>
      <w:r w:rsidRPr="00A20227">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D61F07" w:rsidRDefault="006459C9" w:rsidP="006459C9">
      <w:pPr>
        <w:pStyle w:val="ListParagraph"/>
        <w:shd w:val="clear" w:color="auto" w:fill="FFFFFF" w:themeFill="background1"/>
        <w:rPr>
          <w:rFonts w:asciiTheme="minorHAnsi" w:hAnsiTheme="minorHAnsi" w:cstheme="minorHAnsi"/>
          <w:bCs/>
          <w:snapToGrid w:val="0"/>
          <w:sz w:val="22"/>
          <w:szCs w:val="22"/>
          <w:lang w:val="ro-RO"/>
        </w:rPr>
      </w:pPr>
    </w:p>
    <w:p w14:paraId="4875F087" w14:textId="512BB8FA" w:rsidR="00D0626B" w:rsidRPr="00A20227" w:rsidRDefault="00D0626B" w:rsidP="00D0626B">
      <w:pPr>
        <w:pStyle w:val="Heading2"/>
        <w:rPr>
          <w:rFonts w:asciiTheme="minorHAnsi" w:hAnsiTheme="minorHAnsi" w:cstheme="minorHAnsi"/>
          <w:b/>
          <w:color w:val="auto"/>
          <w:sz w:val="24"/>
          <w:szCs w:val="24"/>
        </w:rPr>
      </w:pPr>
      <w:bookmarkStart w:id="177" w:name="_Toc447128237"/>
      <w:bookmarkStart w:id="178" w:name="_Toc116923969"/>
      <w:bookmarkStart w:id="179" w:name="_Toc117583633"/>
      <w:bookmarkStart w:id="180" w:name="_Toc117583889"/>
      <w:bookmarkStart w:id="181" w:name="_Toc128753532"/>
      <w:r w:rsidRPr="00A20227">
        <w:rPr>
          <w:rFonts w:asciiTheme="minorHAnsi" w:hAnsiTheme="minorHAnsi" w:cstheme="minorHAnsi"/>
          <w:b/>
          <w:color w:val="auto"/>
          <w:sz w:val="24"/>
          <w:szCs w:val="24"/>
        </w:rPr>
        <w:t>5.3 Anexe obligatorii la momentul contractării</w:t>
      </w:r>
      <w:bookmarkEnd w:id="177"/>
      <w:bookmarkEnd w:id="178"/>
      <w:bookmarkEnd w:id="179"/>
      <w:bookmarkEnd w:id="180"/>
      <w:bookmarkEnd w:id="181"/>
      <w:r w:rsidRPr="00A20227">
        <w:rPr>
          <w:rFonts w:asciiTheme="minorHAnsi" w:hAnsiTheme="minorHAnsi" w:cstheme="minorHAnsi"/>
          <w:b/>
          <w:color w:val="auto"/>
          <w:sz w:val="24"/>
          <w:szCs w:val="24"/>
        </w:rPr>
        <w:t xml:space="preserve"> </w:t>
      </w:r>
    </w:p>
    <w:p w14:paraId="0672C5D3" w14:textId="164A3338" w:rsidR="003B13BE" w:rsidRPr="00A20227" w:rsidRDefault="003B13BE" w:rsidP="00965A24">
      <w:pPr>
        <w:rPr>
          <w:rFonts w:asciiTheme="minorHAnsi" w:hAnsiTheme="minorHAnsi" w:cstheme="minorHAnsi"/>
          <w:sz w:val="24"/>
          <w:szCs w:val="24"/>
        </w:rPr>
      </w:pPr>
    </w:p>
    <w:p w14:paraId="379BAA96" w14:textId="7AE40EC1" w:rsidR="00773789" w:rsidRPr="00A20227" w:rsidRDefault="00773789" w:rsidP="00773789">
      <w:pPr>
        <w:shd w:val="clear" w:color="auto" w:fill="E6E6E6"/>
        <w:spacing w:before="60"/>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 xml:space="preserve">1. Documentele statutare ale solicitantului şi partenerilor, după caz, </w:t>
      </w:r>
      <w:r w:rsidR="00D3408E" w:rsidRPr="00A20227">
        <w:rPr>
          <w:rFonts w:asciiTheme="minorHAnsi" w:hAnsiTheme="minorHAnsi" w:cstheme="minorHAnsi"/>
          <w:b/>
          <w:bCs/>
          <w:snapToGrid w:val="0"/>
          <w:sz w:val="24"/>
          <w:szCs w:val="24"/>
        </w:rPr>
        <w:t>ale partenerilor</w:t>
      </w:r>
    </w:p>
    <w:p w14:paraId="0D17B146" w14:textId="77777777" w:rsidR="00773789" w:rsidRPr="00A20227" w:rsidRDefault="00773789" w:rsidP="00773789">
      <w:pPr>
        <w:rPr>
          <w:rFonts w:asciiTheme="minorHAnsi" w:hAnsiTheme="minorHAnsi" w:cstheme="minorHAnsi"/>
          <w:sz w:val="24"/>
          <w:szCs w:val="24"/>
        </w:rPr>
      </w:pPr>
      <w:r w:rsidRPr="00A20227">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A20227" w:rsidRDefault="00773789" w:rsidP="00A27BCD">
      <w:pPr>
        <w:pStyle w:val="ListParagraph"/>
        <w:numPr>
          <w:ilvl w:val="0"/>
          <w:numId w:val="39"/>
        </w:numPr>
        <w:spacing w:before="120" w:after="120"/>
        <w:contextualSpacing/>
        <w:rPr>
          <w:rFonts w:asciiTheme="minorHAnsi" w:hAnsiTheme="minorHAnsi" w:cstheme="minorHAnsi"/>
          <w:sz w:val="24"/>
          <w:szCs w:val="24"/>
          <w:lang w:val="ro-RO"/>
        </w:rPr>
      </w:pPr>
      <w:r w:rsidRPr="00A20227">
        <w:rPr>
          <w:rFonts w:asciiTheme="minorHAnsi" w:hAnsiTheme="minorHAnsi" w:cstheme="minorHAnsi"/>
          <w:sz w:val="24"/>
          <w:szCs w:val="24"/>
          <w:lang w:val="ro-RO"/>
        </w:rPr>
        <w:t>Hotărârea de constituire a consiliului local;</w:t>
      </w:r>
    </w:p>
    <w:p w14:paraId="3684B028" w14:textId="77777777" w:rsidR="00773789" w:rsidRPr="00A20227" w:rsidRDefault="00773789" w:rsidP="00A27BCD">
      <w:pPr>
        <w:pStyle w:val="ListParagraph"/>
        <w:numPr>
          <w:ilvl w:val="0"/>
          <w:numId w:val="39"/>
        </w:numPr>
        <w:spacing w:before="120" w:after="120"/>
        <w:contextualSpacing/>
        <w:rPr>
          <w:rFonts w:asciiTheme="minorHAnsi" w:hAnsiTheme="minorHAnsi" w:cstheme="minorHAnsi"/>
          <w:sz w:val="24"/>
          <w:szCs w:val="24"/>
          <w:lang w:val="ro-RO"/>
        </w:rPr>
      </w:pPr>
      <w:r w:rsidRPr="00A20227">
        <w:rPr>
          <w:rFonts w:asciiTheme="minorHAnsi" w:hAnsiTheme="minorHAnsi" w:cstheme="minorHAnsi"/>
          <w:bCs/>
          <w:i/>
          <w:snapToGrid w:val="0"/>
          <w:sz w:val="24"/>
          <w:szCs w:val="24"/>
          <w:lang w:val="ro-RO"/>
        </w:rPr>
        <w:t>Dacă este cazul</w:t>
      </w:r>
      <w:r w:rsidRPr="00A20227">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A20227" w:rsidRDefault="00773789" w:rsidP="00773789">
      <w:pPr>
        <w:spacing w:before="240" w:after="120" w:line="276" w:lineRule="auto"/>
        <w:contextualSpacing/>
        <w:rPr>
          <w:rFonts w:asciiTheme="minorHAnsi" w:hAnsiTheme="minorHAnsi" w:cstheme="minorHAnsi"/>
          <w:bCs/>
          <w:snapToGrid w:val="0"/>
          <w:sz w:val="24"/>
          <w:szCs w:val="24"/>
        </w:rPr>
      </w:pPr>
      <w:r w:rsidRPr="00A20227">
        <w:rPr>
          <w:rFonts w:asciiTheme="minorHAnsi" w:hAnsiTheme="minorHAnsi" w:cstheme="minorHAnsi"/>
          <w:bCs/>
          <w:snapToGrid w:val="0"/>
          <w:sz w:val="24"/>
          <w:szCs w:val="24"/>
        </w:rPr>
        <w:lastRenderedPageBreak/>
        <w:t xml:space="preserve">De asemenea, se vor anexa documente statutare pentru reprezentantul legal al solicitantul de finanţare </w:t>
      </w:r>
      <w:r w:rsidRPr="00A20227">
        <w:rPr>
          <w:rFonts w:asciiTheme="minorHAnsi" w:hAnsiTheme="minorHAnsi" w:cstheme="minorHAnsi"/>
          <w:sz w:val="24"/>
          <w:szCs w:val="24"/>
        </w:rPr>
        <w:t>şi, dacă e cazul, pentru reprezentanţii legali ai liderului de parteneriat/</w:t>
      </w:r>
      <w:r w:rsidRPr="00A20227">
        <w:rPr>
          <w:rFonts w:asciiTheme="minorHAnsi" w:hAnsiTheme="minorHAnsi" w:cstheme="minorHAnsi"/>
          <w:bCs/>
          <w:snapToGrid w:val="0"/>
          <w:sz w:val="24"/>
          <w:szCs w:val="24"/>
        </w:rPr>
        <w:t>partenerilor:</w:t>
      </w:r>
    </w:p>
    <w:p w14:paraId="4CF7462A" w14:textId="77777777" w:rsidR="00773789" w:rsidRPr="00A20227" w:rsidRDefault="00773789" w:rsidP="00773789">
      <w:pPr>
        <w:pStyle w:val="ListParagraph"/>
        <w:numPr>
          <w:ilvl w:val="0"/>
          <w:numId w:val="22"/>
        </w:numPr>
        <w:rPr>
          <w:rFonts w:asciiTheme="minorHAnsi" w:hAnsiTheme="minorHAnsi" w:cstheme="minorHAnsi"/>
          <w:sz w:val="24"/>
          <w:szCs w:val="24"/>
          <w:lang w:val="ro-RO"/>
        </w:rPr>
      </w:pPr>
      <w:r w:rsidRPr="00A20227">
        <w:rPr>
          <w:rFonts w:asciiTheme="minorHAnsi" w:hAnsiTheme="minorHAnsi" w:cstheme="minorHAnsi"/>
          <w:sz w:val="24"/>
          <w:szCs w:val="24"/>
          <w:lang w:val="ro-RO"/>
        </w:rPr>
        <w:t>Hotărârea judecătorească de validare a mandatului primarului (</w:t>
      </w:r>
      <w:r w:rsidRPr="00A20227">
        <w:rPr>
          <w:rFonts w:asciiTheme="minorHAnsi" w:hAnsiTheme="minorHAnsi" w:cstheme="minorHAnsi"/>
          <w:b/>
          <w:sz w:val="24"/>
          <w:szCs w:val="24"/>
          <w:lang w:val="ro-RO"/>
        </w:rPr>
        <w:t>sau</w:t>
      </w:r>
      <w:r w:rsidRPr="00A20227">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A20227">
        <w:rPr>
          <w:rFonts w:asciiTheme="minorHAnsi" w:hAnsiTheme="minorHAnsi" w:cstheme="minorHAnsi"/>
          <w:b/>
          <w:sz w:val="24"/>
          <w:szCs w:val="24"/>
          <w:lang w:val="ro-RO"/>
        </w:rPr>
        <w:t xml:space="preserve">sau </w:t>
      </w:r>
      <w:r w:rsidRPr="00A20227">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A20227" w:rsidRDefault="00773789" w:rsidP="00773789">
      <w:pPr>
        <w:pStyle w:val="ListParagraph"/>
        <w:numPr>
          <w:ilvl w:val="0"/>
          <w:numId w:val="22"/>
        </w:numPr>
        <w:rPr>
          <w:rFonts w:asciiTheme="minorHAnsi" w:hAnsiTheme="minorHAnsi" w:cstheme="minorHAnsi"/>
          <w:sz w:val="24"/>
          <w:szCs w:val="24"/>
          <w:lang w:val="ro-RO"/>
        </w:rPr>
      </w:pPr>
      <w:r w:rsidRPr="00A20227">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A20227" w:rsidRDefault="00773789" w:rsidP="00965A24">
      <w:pPr>
        <w:pStyle w:val="ListParagraph"/>
        <w:numPr>
          <w:ilvl w:val="0"/>
          <w:numId w:val="22"/>
        </w:numPr>
        <w:spacing w:before="240" w:after="120" w:line="276" w:lineRule="auto"/>
        <w:contextualSpacing/>
        <w:rPr>
          <w:rFonts w:asciiTheme="minorHAnsi" w:hAnsiTheme="minorHAnsi" w:cstheme="minorHAnsi"/>
          <w:bCs/>
          <w:snapToGrid w:val="0"/>
          <w:sz w:val="24"/>
          <w:szCs w:val="24"/>
          <w:lang w:val="ro-RO"/>
        </w:rPr>
      </w:pPr>
      <w:r w:rsidRPr="00A20227">
        <w:rPr>
          <w:rFonts w:asciiTheme="minorHAnsi" w:hAnsiTheme="minorHAnsi" w:cstheme="minorHAnsi"/>
          <w:i/>
          <w:sz w:val="24"/>
          <w:szCs w:val="24"/>
          <w:lang w:val="ro-RO"/>
        </w:rPr>
        <w:t>Pentru situații particulare</w:t>
      </w:r>
      <w:r w:rsidRPr="00A20227">
        <w:rPr>
          <w:rFonts w:asciiTheme="minorHAnsi" w:hAnsiTheme="minorHAnsi" w:cstheme="minorHAnsi"/>
          <w:sz w:val="24"/>
          <w:szCs w:val="24"/>
          <w:lang w:val="ro-RO"/>
        </w:rPr>
        <w:t>, alte documente relevante din care să rezulte calitatea de reprezentant legal al solicitantului/partenerilor;</w:t>
      </w:r>
    </w:p>
    <w:p w14:paraId="072C9C6A" w14:textId="5AC1C70A" w:rsidR="00030CCE" w:rsidRPr="00A20227" w:rsidRDefault="00030CCE" w:rsidP="00A20227">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A20227">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5794F2C" w14:textId="77777777" w:rsidR="00030CCE" w:rsidRPr="00A20227" w:rsidRDefault="00030CCE" w:rsidP="00030CCE">
      <w:pPr>
        <w:shd w:val="clear" w:color="auto" w:fill="FFFFFF" w:themeFill="background1"/>
        <w:tabs>
          <w:tab w:val="left" w:pos="426"/>
        </w:tabs>
        <w:rPr>
          <w:rFonts w:asciiTheme="minorHAnsi" w:hAnsiTheme="minorHAnsi" w:cstheme="minorHAnsi"/>
          <w:sz w:val="24"/>
          <w:szCs w:val="24"/>
        </w:rPr>
      </w:pPr>
      <w:r w:rsidRPr="00A20227">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A20227" w:rsidRDefault="00030CCE" w:rsidP="00030CCE">
      <w:pPr>
        <w:tabs>
          <w:tab w:val="left" w:pos="426"/>
        </w:tabs>
        <w:rPr>
          <w:rFonts w:asciiTheme="minorHAnsi" w:hAnsiTheme="minorHAnsi" w:cstheme="minorHAnsi"/>
          <w:sz w:val="24"/>
          <w:szCs w:val="24"/>
          <w:lang w:val="pt-PT"/>
        </w:rPr>
      </w:pPr>
      <w:r w:rsidRPr="00A20227">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A20227" w:rsidRDefault="00030CCE" w:rsidP="00030CCE">
      <w:pPr>
        <w:tabs>
          <w:tab w:val="left" w:pos="426"/>
        </w:tabs>
        <w:rPr>
          <w:rFonts w:asciiTheme="minorHAnsi" w:hAnsiTheme="minorHAnsi" w:cstheme="minorHAnsi"/>
          <w:sz w:val="24"/>
          <w:szCs w:val="24"/>
        </w:rPr>
      </w:pPr>
    </w:p>
    <w:p w14:paraId="1DF3A261" w14:textId="56FDA78B" w:rsidR="00030CCE" w:rsidRPr="00A20227" w:rsidRDefault="00030CCE" w:rsidP="00A20227">
      <w:pPr>
        <w:shd w:val="clear" w:color="auto" w:fill="F2F2F2" w:themeFill="background1" w:themeFillShade="F2"/>
        <w:tabs>
          <w:tab w:val="left" w:pos="426"/>
        </w:tabs>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A20227" w:rsidDel="003716C0">
        <w:rPr>
          <w:rFonts w:asciiTheme="minorHAnsi" w:hAnsiTheme="minorHAnsi" w:cstheme="minorHAnsi"/>
          <w:b/>
          <w:bCs/>
          <w:snapToGrid w:val="0"/>
          <w:sz w:val="24"/>
          <w:szCs w:val="24"/>
        </w:rPr>
        <w:t xml:space="preserve"> </w:t>
      </w:r>
      <w:r w:rsidRPr="00A20227">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26A91AD6" w14:textId="77777777"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A20227" w:rsidRDefault="00030CCE" w:rsidP="00030CCE">
      <w:pPr>
        <w:rPr>
          <w:rFonts w:asciiTheme="minorHAnsi" w:hAnsiTheme="minorHAnsi" w:cstheme="minorHAnsi"/>
          <w:sz w:val="24"/>
          <w:szCs w:val="24"/>
          <w:lang w:val="pt-PT"/>
        </w:rPr>
      </w:pPr>
      <w:r w:rsidRPr="00A20227">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A20227" w:rsidRDefault="00030CCE" w:rsidP="00030CCE">
      <w:pPr>
        <w:pStyle w:val="ListParagraph"/>
        <w:ind w:left="1440"/>
        <w:rPr>
          <w:rFonts w:asciiTheme="minorHAnsi" w:hAnsiTheme="minorHAnsi" w:cstheme="minorHAnsi"/>
          <w:b/>
          <w:sz w:val="24"/>
          <w:szCs w:val="24"/>
          <w:lang w:val="pt-PT"/>
        </w:rPr>
      </w:pPr>
    </w:p>
    <w:p w14:paraId="7F71C064" w14:textId="77777777" w:rsidR="00030CCE" w:rsidRPr="00A20227" w:rsidRDefault="00030CCE" w:rsidP="00A20227">
      <w:pPr>
        <w:pStyle w:val="ListParagraph"/>
        <w:ind w:left="0"/>
        <w:rPr>
          <w:rFonts w:asciiTheme="minorHAnsi" w:hAnsiTheme="minorHAnsi" w:cstheme="minorHAnsi"/>
          <w:b/>
          <w:sz w:val="24"/>
          <w:szCs w:val="24"/>
          <w:lang w:val="pt-PT"/>
        </w:rPr>
      </w:pPr>
      <w:r w:rsidRPr="00A20227">
        <w:rPr>
          <w:rFonts w:asciiTheme="minorHAnsi" w:hAnsiTheme="minorHAnsi" w:cstheme="minorHAnsi"/>
          <w:b/>
          <w:sz w:val="24"/>
          <w:szCs w:val="24"/>
          <w:lang w:val="pt-PT"/>
        </w:rPr>
        <w:t>ATENȚIE:</w:t>
      </w:r>
    </w:p>
    <w:p w14:paraId="49EEC047" w14:textId="77777777" w:rsidR="00030CCE" w:rsidRPr="00A20227" w:rsidRDefault="00030CCE" w:rsidP="00A20227">
      <w:pPr>
        <w:pStyle w:val="ListParagraph"/>
        <w:ind w:left="0"/>
        <w:rPr>
          <w:rFonts w:asciiTheme="minorHAnsi" w:hAnsiTheme="minorHAnsi" w:cstheme="minorHAnsi"/>
          <w:sz w:val="24"/>
          <w:szCs w:val="24"/>
          <w:lang w:val="pt-PT"/>
        </w:rPr>
      </w:pPr>
      <w:r w:rsidRPr="00A20227">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A20227" w:rsidRDefault="00030CCE" w:rsidP="00A27BCD">
      <w:pPr>
        <w:pStyle w:val="ListParagraph"/>
        <w:numPr>
          <w:ilvl w:val="0"/>
          <w:numId w:val="58"/>
        </w:numPr>
        <w:spacing w:after="200" w:line="276" w:lineRule="auto"/>
        <w:contextualSpacing/>
        <w:rPr>
          <w:rFonts w:asciiTheme="minorHAnsi" w:hAnsiTheme="minorHAnsi" w:cstheme="minorHAnsi"/>
          <w:sz w:val="24"/>
          <w:szCs w:val="24"/>
          <w:lang w:val="pt-PT"/>
        </w:rPr>
      </w:pPr>
      <w:r w:rsidRPr="00A20227">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A20227" w:rsidRDefault="00030CCE" w:rsidP="00A27BCD">
      <w:pPr>
        <w:pStyle w:val="ListParagraph"/>
        <w:numPr>
          <w:ilvl w:val="0"/>
          <w:numId w:val="58"/>
        </w:numPr>
        <w:spacing w:after="200" w:line="276" w:lineRule="auto"/>
        <w:contextualSpacing/>
        <w:rPr>
          <w:rFonts w:asciiTheme="minorHAnsi" w:hAnsiTheme="minorHAnsi" w:cstheme="minorHAnsi"/>
          <w:sz w:val="24"/>
          <w:szCs w:val="24"/>
          <w:lang w:val="pt-PT"/>
        </w:rPr>
      </w:pPr>
      <w:r w:rsidRPr="00A20227">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A20227" w:rsidRDefault="00030CCE" w:rsidP="00030CCE">
      <w:pPr>
        <w:pStyle w:val="ListParagraph"/>
        <w:ind w:left="360"/>
        <w:rPr>
          <w:rFonts w:asciiTheme="minorHAnsi" w:hAnsiTheme="minorHAnsi" w:cstheme="minorHAnsi"/>
          <w:sz w:val="24"/>
          <w:szCs w:val="24"/>
          <w:lang w:val="pt-PT"/>
        </w:rPr>
      </w:pPr>
      <w:r w:rsidRPr="00A20227">
        <w:rPr>
          <w:rFonts w:asciiTheme="minorHAnsi" w:hAnsiTheme="minorHAnsi" w:cstheme="minorHAnsi"/>
          <w:sz w:val="24"/>
          <w:szCs w:val="24"/>
          <w:lang w:val="pt-PT"/>
        </w:rPr>
        <w:lastRenderedPageBreak/>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A20227" w:rsidRDefault="00030CCE" w:rsidP="00030CCE">
      <w:pPr>
        <w:ind w:left="360"/>
        <w:rPr>
          <w:rFonts w:asciiTheme="minorHAnsi" w:hAnsiTheme="minorHAnsi" w:cstheme="minorHAnsi"/>
          <w:sz w:val="24"/>
          <w:szCs w:val="24"/>
        </w:rPr>
      </w:pPr>
      <w:r w:rsidRPr="00A20227">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A20227">
        <w:rPr>
          <w:rFonts w:asciiTheme="minorHAnsi" w:hAnsiTheme="minorHAnsi" w:cstheme="minorHAnsi"/>
          <w:b/>
          <w:sz w:val="24"/>
          <w:szCs w:val="24"/>
        </w:rPr>
        <w:t>se acceptă cel mai târziu în termenul maxim de 30 de zile calendaristice aferente etapei contractuale</w:t>
      </w:r>
      <w:r w:rsidRPr="00A20227">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030CCE" w:rsidRDefault="00030CCE" w:rsidP="00030CCE">
      <w:pPr>
        <w:pStyle w:val="ListParagraph"/>
        <w:ind w:left="360"/>
        <w:rPr>
          <w:rFonts w:asciiTheme="minorHAnsi" w:hAnsiTheme="minorHAnsi" w:cstheme="minorHAnsi"/>
          <w:b/>
          <w:sz w:val="22"/>
          <w:szCs w:val="22"/>
          <w:highlight w:val="lightGray"/>
          <w:lang w:val="pt-PT"/>
        </w:rPr>
      </w:pPr>
    </w:p>
    <w:p w14:paraId="70B42632" w14:textId="08A3963D" w:rsidR="00030CCE" w:rsidRPr="00A20227"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A20227">
        <w:rPr>
          <w:rFonts w:asciiTheme="minorHAnsi" w:hAnsiTheme="minorHAnsi" w:cstheme="minorHAnsi"/>
          <w:b/>
          <w:sz w:val="24"/>
          <w:szCs w:val="24"/>
          <w:lang w:val="pt-PT"/>
        </w:rPr>
        <w:t>4.</w:t>
      </w:r>
      <w:r w:rsidR="004C32FE" w:rsidRPr="00A20227">
        <w:rPr>
          <w:rFonts w:asciiTheme="minorHAnsi" w:hAnsiTheme="minorHAnsi" w:cstheme="minorHAnsi"/>
          <w:b/>
          <w:sz w:val="24"/>
          <w:szCs w:val="24"/>
          <w:lang w:val="pt-PT"/>
        </w:rPr>
        <w:t xml:space="preserve"> </w:t>
      </w:r>
      <w:r w:rsidRPr="00A20227">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A20227" w:rsidRDefault="00030CCE" w:rsidP="00030CCE">
      <w:pPr>
        <w:rPr>
          <w:rFonts w:asciiTheme="minorHAnsi" w:hAnsiTheme="minorHAnsi" w:cstheme="minorHAnsi"/>
          <w:sz w:val="24"/>
          <w:szCs w:val="24"/>
          <w:lang w:val="pt-PT"/>
        </w:rPr>
      </w:pPr>
      <w:r w:rsidRPr="00A20227">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Default="00030CCE" w:rsidP="00030CCE">
      <w:pPr>
        <w:spacing w:before="240" w:after="120" w:line="276" w:lineRule="auto"/>
        <w:contextualSpacing/>
        <w:rPr>
          <w:rFonts w:asciiTheme="minorHAnsi" w:hAnsiTheme="minorHAnsi" w:cstheme="minorHAnsi"/>
          <w:bCs/>
          <w:snapToGrid w:val="0"/>
          <w:color w:val="FF0000"/>
        </w:rPr>
      </w:pPr>
    </w:p>
    <w:p w14:paraId="6CC0D754" w14:textId="074A8D2C" w:rsidR="00030CCE" w:rsidRPr="00A20227" w:rsidRDefault="00466BE4" w:rsidP="00A20227">
      <w:pPr>
        <w:shd w:val="clear" w:color="auto" w:fill="F2F2F2" w:themeFill="background1" w:themeFillShade="F2"/>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5</w:t>
      </w:r>
      <w:r w:rsidR="00030CCE" w:rsidRPr="00A20227">
        <w:rPr>
          <w:rFonts w:asciiTheme="minorHAnsi" w:hAnsiTheme="minorHAnsi" w:cstheme="minorHAnsi"/>
          <w:b/>
          <w:bCs/>
          <w:snapToGrid w:val="0"/>
          <w:sz w:val="24"/>
          <w:szCs w:val="24"/>
        </w:rPr>
        <w:t>. Documente actualizate privind dreptul de proprietate sau de administrare (dacă e cazul)</w:t>
      </w:r>
    </w:p>
    <w:p w14:paraId="3D119219" w14:textId="77777777"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Se anexează:</w:t>
      </w:r>
    </w:p>
    <w:p w14:paraId="4126405B" w14:textId="3ABF70B6" w:rsidR="00030CCE" w:rsidRPr="00A20227" w:rsidRDefault="00030CCE" w:rsidP="00A27BCD">
      <w:pPr>
        <w:pStyle w:val="ListParagraph"/>
        <w:numPr>
          <w:ilvl w:val="0"/>
          <w:numId w:val="60"/>
        </w:numPr>
        <w:spacing w:after="200" w:line="276" w:lineRule="auto"/>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 xml:space="preserve">Pentru dovedirea dreptului de proprietate: </w:t>
      </w:r>
    </w:p>
    <w:p w14:paraId="737FA884" w14:textId="77777777" w:rsidR="00030CCE" w:rsidRPr="00A20227" w:rsidRDefault="00030CCE" w:rsidP="00A27BCD">
      <w:pPr>
        <w:pStyle w:val="ListParagraph"/>
        <w:numPr>
          <w:ilvl w:val="0"/>
          <w:numId w:val="59"/>
        </w:numPr>
        <w:spacing w:after="200" w:line="276" w:lineRule="auto"/>
        <w:contextualSpacing/>
        <w:rPr>
          <w:rFonts w:asciiTheme="minorHAnsi" w:hAnsiTheme="minorHAnsi" w:cstheme="minorHAnsi"/>
          <w:sz w:val="24"/>
          <w:szCs w:val="24"/>
          <w:lang w:val="ro-RO"/>
        </w:rPr>
      </w:pPr>
      <w:r w:rsidRPr="00A20227">
        <w:rPr>
          <w:rFonts w:asciiTheme="minorHAnsi" w:hAnsiTheme="minorHAnsi" w:cstheme="minorHAnsi"/>
          <w:b/>
          <w:sz w:val="24"/>
          <w:szCs w:val="24"/>
          <w:lang w:val="ro-RO"/>
        </w:rPr>
        <w:t>Extras de carte funciară</w:t>
      </w:r>
      <w:r w:rsidRPr="00A20227">
        <w:rPr>
          <w:rFonts w:asciiTheme="minorHAnsi" w:hAnsiTheme="minorHAnsi" w:cstheme="minorHAnsi"/>
          <w:sz w:val="24"/>
          <w:szCs w:val="24"/>
          <w:lang w:val="ro-RO"/>
        </w:rPr>
        <w:t xml:space="preserve"> din care să rezulte întabularea, </w:t>
      </w:r>
      <w:r w:rsidRPr="00A20227">
        <w:rPr>
          <w:rFonts w:asciiTheme="minorHAnsi" w:hAnsiTheme="minorHAnsi" w:cstheme="minorHAnsi"/>
          <w:b/>
          <w:sz w:val="24"/>
          <w:szCs w:val="24"/>
          <w:lang w:val="ro-RO"/>
        </w:rPr>
        <w:t>precum și încheierea</w:t>
      </w:r>
      <w:r w:rsidRPr="00A20227">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A20227" w:rsidRDefault="00030CCE" w:rsidP="00A27BCD">
      <w:pPr>
        <w:pStyle w:val="ListParagraph"/>
        <w:numPr>
          <w:ilvl w:val="0"/>
          <w:numId w:val="59"/>
        </w:numPr>
        <w:spacing w:after="200" w:line="276" w:lineRule="auto"/>
        <w:contextualSpacing/>
        <w:rPr>
          <w:rFonts w:asciiTheme="minorHAnsi" w:hAnsiTheme="minorHAnsi" w:cstheme="minorHAnsi"/>
          <w:b/>
          <w:sz w:val="24"/>
          <w:szCs w:val="24"/>
          <w:lang w:val="ro-RO"/>
        </w:rPr>
      </w:pPr>
      <w:r w:rsidRPr="00A20227">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A20227">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A20227" w:rsidRDefault="00030CCE" w:rsidP="00030CCE">
      <w:pPr>
        <w:rPr>
          <w:rFonts w:asciiTheme="minorHAnsi" w:hAnsiTheme="minorHAnsi" w:cstheme="minorHAnsi"/>
          <w:i/>
          <w:sz w:val="24"/>
          <w:szCs w:val="24"/>
        </w:rPr>
      </w:pPr>
      <w:r w:rsidRPr="00A20227">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A20227" w:rsidRDefault="00030CCE" w:rsidP="00A27BCD">
      <w:pPr>
        <w:pStyle w:val="ListParagraph"/>
        <w:numPr>
          <w:ilvl w:val="0"/>
          <w:numId w:val="60"/>
        </w:numPr>
        <w:spacing w:after="200" w:line="276" w:lineRule="auto"/>
        <w:contextualSpacing/>
        <w:rPr>
          <w:rFonts w:asciiTheme="minorHAnsi" w:hAnsiTheme="minorHAnsi" w:cstheme="minorHAnsi"/>
          <w:sz w:val="24"/>
          <w:szCs w:val="24"/>
          <w:lang w:val="ro-RO"/>
        </w:rPr>
      </w:pPr>
      <w:r w:rsidRPr="00A20227">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A20227">
        <w:rPr>
          <w:rFonts w:asciiTheme="minorHAnsi" w:hAnsiTheme="minorHAnsi" w:cstheme="minorHAnsi"/>
          <w:sz w:val="24"/>
          <w:szCs w:val="24"/>
          <w:lang w:val="ro-RO"/>
        </w:rPr>
        <w:t xml:space="preserve"> </w:t>
      </w:r>
    </w:p>
    <w:p w14:paraId="42060FE3" w14:textId="77777777" w:rsidR="00030CCE" w:rsidRPr="00A20227" w:rsidRDefault="00030CCE" w:rsidP="00A27BCD">
      <w:pPr>
        <w:pStyle w:val="ListParagraph"/>
        <w:numPr>
          <w:ilvl w:val="0"/>
          <w:numId w:val="61"/>
        </w:numPr>
        <w:spacing w:after="200" w:line="276" w:lineRule="auto"/>
        <w:contextualSpacing/>
        <w:rPr>
          <w:rFonts w:asciiTheme="minorHAnsi" w:hAnsiTheme="minorHAnsi" w:cstheme="minorHAnsi"/>
          <w:sz w:val="24"/>
          <w:szCs w:val="24"/>
          <w:lang w:val="ro-RO"/>
        </w:rPr>
      </w:pPr>
      <w:r w:rsidRPr="00A20227">
        <w:rPr>
          <w:rFonts w:asciiTheme="minorHAnsi" w:hAnsiTheme="minorHAnsi" w:cstheme="minorHAnsi"/>
          <w:b/>
          <w:sz w:val="24"/>
          <w:szCs w:val="24"/>
          <w:lang w:val="ro-RO"/>
        </w:rPr>
        <w:lastRenderedPageBreak/>
        <w:t>Hotărârea care să demonstreze că solicitantul este administratorul legal al imobilului proprietate publică</w:t>
      </w:r>
      <w:r w:rsidRPr="00A20227">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A20227" w:rsidRDefault="00030CCE" w:rsidP="00030CCE">
      <w:pPr>
        <w:rPr>
          <w:rFonts w:asciiTheme="minorHAnsi" w:hAnsiTheme="minorHAnsi" w:cstheme="minorHAnsi"/>
          <w:i/>
          <w:sz w:val="24"/>
          <w:szCs w:val="24"/>
        </w:rPr>
      </w:pPr>
      <w:r w:rsidRPr="00A20227">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A20227" w:rsidRDefault="00030CCE" w:rsidP="00030CCE">
      <w:pPr>
        <w:rPr>
          <w:rFonts w:asciiTheme="minorHAnsi" w:hAnsiTheme="minorHAnsi" w:cstheme="minorHAnsi"/>
          <w:sz w:val="24"/>
          <w:szCs w:val="24"/>
        </w:rPr>
      </w:pPr>
    </w:p>
    <w:p w14:paraId="57DA7113" w14:textId="77777777" w:rsidR="00030CCE" w:rsidRPr="00A20227" w:rsidRDefault="00030CCE" w:rsidP="00030CCE">
      <w:pPr>
        <w:rPr>
          <w:rFonts w:asciiTheme="minorHAnsi" w:hAnsiTheme="minorHAnsi" w:cstheme="minorHAnsi"/>
          <w:sz w:val="24"/>
          <w:szCs w:val="24"/>
        </w:rPr>
      </w:pPr>
      <w:bookmarkStart w:id="182" w:name="_Hlk104452652"/>
      <w:r w:rsidRPr="00A20227">
        <w:rPr>
          <w:rFonts w:asciiTheme="minorHAnsi" w:hAnsiTheme="minorHAnsi" w:cstheme="minorHAnsi"/>
          <w:sz w:val="24"/>
          <w:szCs w:val="24"/>
        </w:rPr>
        <w:t xml:space="preserve">Aceste documente vor fi însotite de un </w:t>
      </w:r>
      <w:r w:rsidRPr="00A20227">
        <w:rPr>
          <w:rFonts w:asciiTheme="minorHAnsi" w:hAnsiTheme="minorHAnsi" w:cstheme="minorHAnsi"/>
          <w:b/>
          <w:i/>
          <w:sz w:val="24"/>
          <w:szCs w:val="24"/>
        </w:rPr>
        <w:t>Tabel centralizator asupra numerelor cadastrale</w:t>
      </w:r>
      <w:r w:rsidRPr="00A20227">
        <w:rPr>
          <w:rFonts w:asciiTheme="minorHAnsi" w:hAnsiTheme="minorHAnsi" w:cstheme="minorHAnsi"/>
          <w:sz w:val="24"/>
          <w:szCs w:val="24"/>
        </w:rPr>
        <w:t xml:space="preserve">, </w:t>
      </w:r>
      <w:r w:rsidRPr="00A20227">
        <w:rPr>
          <w:rFonts w:asciiTheme="minorHAnsi" w:hAnsiTheme="minorHAnsi" w:cstheme="minorHAnsi"/>
          <w:i/>
          <w:sz w:val="24"/>
          <w:szCs w:val="24"/>
        </w:rPr>
        <w:t>obiectivele asupra cărora se realizează investiția, precum și suprafețele</w:t>
      </w:r>
      <w:r w:rsidRPr="00A20227">
        <w:rPr>
          <w:rFonts w:asciiTheme="minorHAnsi" w:hAnsiTheme="minorHAnsi" w:cstheme="minorHAnsi"/>
          <w:sz w:val="24"/>
          <w:szCs w:val="24"/>
        </w:rPr>
        <w:t xml:space="preserve"> aferente (Model H la prezentul ghid), în cazul în care investiția vizează mai mult de un număr cadastral.</w:t>
      </w:r>
    </w:p>
    <w:bookmarkEnd w:id="182"/>
    <w:p w14:paraId="7230D851" w14:textId="77777777" w:rsidR="00030CCE" w:rsidRPr="00A20227" w:rsidRDefault="00030CCE" w:rsidP="00030CCE">
      <w:pPr>
        <w:ind w:left="720"/>
        <w:rPr>
          <w:rFonts w:asciiTheme="minorHAnsi" w:hAnsiTheme="minorHAnsi" w:cstheme="minorHAnsi"/>
          <w:b/>
          <w:sz w:val="24"/>
          <w:szCs w:val="24"/>
        </w:rPr>
      </w:pPr>
    </w:p>
    <w:p w14:paraId="56E78346" w14:textId="77777777"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Nu se acceptă înscrierea provizorie a dreptului de proprietate publică/ administrare.</w:t>
      </w:r>
    </w:p>
    <w:p w14:paraId="0AA40B58" w14:textId="77777777" w:rsidR="00030CCE" w:rsidRPr="00030CCE" w:rsidRDefault="00030CCE" w:rsidP="00030CCE">
      <w:pPr>
        <w:rPr>
          <w:rFonts w:asciiTheme="minorHAnsi" w:hAnsiTheme="minorHAnsi" w:cstheme="minorHAnsi"/>
          <w:highlight w:val="yellow"/>
        </w:rPr>
      </w:pPr>
    </w:p>
    <w:p w14:paraId="78A70FA0" w14:textId="1B9726FA" w:rsidR="00030CCE" w:rsidRPr="00A20227" w:rsidRDefault="00466BE4" w:rsidP="00A20227">
      <w:pPr>
        <w:shd w:val="clear" w:color="auto" w:fill="F2F2F2" w:themeFill="background1" w:themeFillShade="F2"/>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6</w:t>
      </w:r>
      <w:r w:rsidR="00030CCE" w:rsidRPr="00A20227">
        <w:rPr>
          <w:rFonts w:asciiTheme="minorHAnsi" w:hAnsiTheme="minorHAnsi" w:cstheme="minorHAnsi"/>
          <w:b/>
          <w:bCs/>
          <w:snapToGrid w:val="0"/>
          <w:sz w:val="24"/>
          <w:szCs w:val="24"/>
        </w:rPr>
        <w:t>. Formularul - Fişă de fundamentare. Proiect propus la finanţare/finanţat din fonduri europene (conform HG nr. 829/2022)</w:t>
      </w:r>
    </w:p>
    <w:p w14:paraId="33EE0334" w14:textId="10BF1632" w:rsidR="00030CCE" w:rsidRPr="00A20227" w:rsidRDefault="00466BE4" w:rsidP="00A20227">
      <w:pPr>
        <w:shd w:val="clear" w:color="auto" w:fill="F2F2F2" w:themeFill="background1" w:themeFillShade="F2"/>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7</w:t>
      </w:r>
      <w:r w:rsidR="00030CCE" w:rsidRPr="00A20227">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4CFD9E95" w14:textId="1FDDD5F8" w:rsidR="00030CCE" w:rsidRPr="00A20227" w:rsidRDefault="00466BE4" w:rsidP="00030CCE">
      <w:pPr>
        <w:shd w:val="clear" w:color="auto" w:fill="F2F2F2" w:themeFill="background1" w:themeFillShade="F2"/>
        <w:rPr>
          <w:rFonts w:asciiTheme="minorHAnsi" w:hAnsiTheme="minorHAnsi" w:cstheme="minorHAnsi"/>
          <w:b/>
          <w:sz w:val="24"/>
          <w:szCs w:val="24"/>
        </w:rPr>
      </w:pPr>
      <w:r w:rsidRPr="00A20227">
        <w:rPr>
          <w:rFonts w:asciiTheme="minorHAnsi" w:hAnsiTheme="minorHAnsi" w:cstheme="minorHAnsi"/>
          <w:b/>
          <w:sz w:val="24"/>
          <w:szCs w:val="24"/>
        </w:rPr>
        <w:t>8</w:t>
      </w:r>
      <w:r w:rsidR="00030CCE" w:rsidRPr="00A20227">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432C1A3B" w14:textId="1741E312" w:rsidR="00030CCE" w:rsidRPr="00A20227" w:rsidRDefault="00030CCE" w:rsidP="00030CCE">
      <w:pPr>
        <w:rPr>
          <w:rFonts w:asciiTheme="minorHAnsi" w:hAnsiTheme="minorHAnsi" w:cstheme="minorHAnsi"/>
          <w:sz w:val="24"/>
          <w:szCs w:val="24"/>
        </w:rPr>
      </w:pPr>
      <w:r w:rsidRPr="00A20227">
        <w:rPr>
          <w:rFonts w:asciiTheme="minorHAnsi" w:hAnsiTheme="minorHAnsi" w:cstheme="minorHAnsi"/>
          <w:sz w:val="24"/>
          <w:szCs w:val="24"/>
        </w:rPr>
        <w:t>În cazul parteneriatelor toţi membrii parteneriatului vor depune aceste documente, după caz.</w:t>
      </w:r>
    </w:p>
    <w:p w14:paraId="55B0F434" w14:textId="77777777" w:rsidR="00A20227" w:rsidRPr="00A20227" w:rsidRDefault="00A20227" w:rsidP="00030CCE">
      <w:pPr>
        <w:rPr>
          <w:rFonts w:asciiTheme="minorHAnsi" w:hAnsiTheme="minorHAnsi" w:cstheme="minorHAnsi"/>
          <w:sz w:val="24"/>
          <w:szCs w:val="24"/>
        </w:rPr>
      </w:pPr>
    </w:p>
    <w:p w14:paraId="0DF71F61" w14:textId="0776F650" w:rsidR="00030CCE" w:rsidRPr="00A20227"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A20227">
        <w:rPr>
          <w:rFonts w:asciiTheme="minorHAnsi" w:hAnsiTheme="minorHAnsi" w:cstheme="minorHAnsi"/>
          <w:b/>
          <w:sz w:val="24"/>
          <w:szCs w:val="24"/>
        </w:rPr>
        <w:t>9</w:t>
      </w:r>
      <w:r w:rsidR="00030CCE" w:rsidRPr="00A20227">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A20227"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 xml:space="preserve">sau </w:t>
      </w:r>
    </w:p>
    <w:p w14:paraId="0AD66A86" w14:textId="77777777" w:rsidR="00030CCE" w:rsidRPr="00A20227"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A20227"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A20227"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SAU</w:t>
      </w:r>
    </w:p>
    <w:p w14:paraId="53DD6DAC" w14:textId="77777777" w:rsidR="00030CCE" w:rsidRPr="00A20227"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A20227">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Default="00030CCE" w:rsidP="00030CCE">
      <w:pPr>
        <w:pStyle w:val="ListParagraph"/>
        <w:ind w:left="0"/>
        <w:rPr>
          <w:rFonts w:ascii="Calibri" w:hAnsi="Calibri" w:cs="Calibri"/>
          <w:b/>
          <w:bCs/>
          <w:snapToGrid w:val="0"/>
          <w:sz w:val="22"/>
          <w:szCs w:val="22"/>
          <w:lang w:val="ro-RO"/>
        </w:rPr>
      </w:pPr>
    </w:p>
    <w:p w14:paraId="6FECCBBF" w14:textId="52C52A4C" w:rsidR="008E0178" w:rsidRPr="00A20227" w:rsidRDefault="008E0178" w:rsidP="00A20227">
      <w:pPr>
        <w:shd w:val="clear" w:color="auto" w:fill="E6E6E6"/>
        <w:tabs>
          <w:tab w:val="left" w:pos="426"/>
        </w:tabs>
        <w:rPr>
          <w:rFonts w:asciiTheme="minorHAnsi" w:hAnsiTheme="minorHAnsi" w:cstheme="minorHAnsi"/>
          <w:b/>
          <w:bCs/>
          <w:snapToGrid w:val="0"/>
          <w:sz w:val="24"/>
          <w:szCs w:val="24"/>
        </w:rPr>
      </w:pPr>
      <w:r w:rsidRPr="00A20227">
        <w:rPr>
          <w:rFonts w:asciiTheme="minorHAnsi" w:hAnsiTheme="minorHAnsi" w:cstheme="minorHAnsi"/>
          <w:b/>
          <w:bCs/>
          <w:snapToGrid w:val="0"/>
          <w:sz w:val="24"/>
          <w:szCs w:val="24"/>
        </w:rPr>
        <w:t>10. Registrul local al spațiilor verzi</w:t>
      </w:r>
    </w:p>
    <w:p w14:paraId="6A515F56" w14:textId="77777777" w:rsidR="008E0178" w:rsidRPr="00A20227" w:rsidRDefault="008E0178" w:rsidP="008E0178">
      <w:pPr>
        <w:autoSpaceDE w:val="0"/>
        <w:autoSpaceDN w:val="0"/>
        <w:adjustRightInd w:val="0"/>
        <w:rPr>
          <w:rFonts w:asciiTheme="minorHAnsi" w:hAnsiTheme="minorHAnsi" w:cstheme="minorHAnsi"/>
          <w:sz w:val="24"/>
          <w:szCs w:val="24"/>
        </w:rPr>
      </w:pPr>
      <w:r w:rsidRPr="00A20227">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A20227">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A20227">
        <w:rPr>
          <w:rFonts w:asciiTheme="minorHAnsi" w:hAnsiTheme="minorHAnsi" w:cstheme="minorHAnsi"/>
          <w:sz w:val="24"/>
          <w:szCs w:val="24"/>
        </w:rPr>
        <w:t xml:space="preserve">), la următoarele categorii: </w:t>
      </w:r>
    </w:p>
    <w:p w14:paraId="4EC3574F" w14:textId="77777777" w:rsidR="008E0178" w:rsidRPr="00A20227" w:rsidRDefault="008E0178" w:rsidP="008E0178">
      <w:pPr>
        <w:pStyle w:val="ListParagraph"/>
        <w:numPr>
          <w:ilvl w:val="0"/>
          <w:numId w:val="40"/>
        </w:numPr>
        <w:rPr>
          <w:rFonts w:asciiTheme="minorHAnsi" w:hAnsiTheme="minorHAnsi" w:cstheme="minorHAnsi"/>
          <w:sz w:val="24"/>
          <w:szCs w:val="24"/>
          <w:lang w:val="ro-RO"/>
        </w:rPr>
      </w:pPr>
      <w:r w:rsidRPr="00A20227">
        <w:rPr>
          <w:rFonts w:asciiTheme="minorHAnsi" w:hAnsiTheme="minorHAnsi" w:cstheme="minorHAnsi"/>
          <w:sz w:val="24"/>
          <w:szCs w:val="24"/>
          <w:lang w:val="ro-RO"/>
        </w:rPr>
        <w:t>terenuri definite ca spaţii verzi;</w:t>
      </w:r>
    </w:p>
    <w:p w14:paraId="36F94F36" w14:textId="77777777" w:rsidR="008E0178" w:rsidRPr="00A20227" w:rsidRDefault="008E0178" w:rsidP="008E0178">
      <w:pPr>
        <w:pStyle w:val="ListParagraph"/>
        <w:numPr>
          <w:ilvl w:val="0"/>
          <w:numId w:val="40"/>
        </w:numPr>
        <w:rPr>
          <w:rFonts w:asciiTheme="minorHAnsi" w:hAnsiTheme="minorHAnsi" w:cstheme="minorHAnsi"/>
          <w:sz w:val="24"/>
          <w:szCs w:val="24"/>
          <w:lang w:val="ro-RO"/>
        </w:rPr>
      </w:pPr>
      <w:r w:rsidRPr="00A20227">
        <w:rPr>
          <w:rFonts w:asciiTheme="minorHAnsi" w:hAnsiTheme="minorHAnsi" w:cstheme="minorHAnsi"/>
          <w:sz w:val="24"/>
          <w:szCs w:val="24"/>
          <w:lang w:val="ro-RO"/>
        </w:rPr>
        <w:t>terenuri care ar putea fi transformate în spaţii verzi;</w:t>
      </w:r>
    </w:p>
    <w:p w14:paraId="15609878" w14:textId="77777777" w:rsidR="008E0178" w:rsidRPr="00A20227" w:rsidRDefault="008E0178" w:rsidP="008E0178">
      <w:pPr>
        <w:spacing w:before="240" w:after="120"/>
        <w:rPr>
          <w:rFonts w:asciiTheme="minorHAnsi" w:hAnsiTheme="minorHAnsi" w:cstheme="minorHAnsi"/>
          <w:sz w:val="24"/>
          <w:szCs w:val="24"/>
        </w:rPr>
      </w:pPr>
      <w:r w:rsidRPr="00A20227">
        <w:rPr>
          <w:rFonts w:asciiTheme="minorHAnsi" w:hAnsiTheme="minorHAnsi" w:cstheme="minorHAnsi"/>
          <w:sz w:val="24"/>
          <w:szCs w:val="24"/>
        </w:rPr>
        <w:lastRenderedPageBreak/>
        <w:t>Se va depune extras relevant din Registru local al spațiilor verzi, respectiv lista centralizatoare a suprafeţelor incluse  în categoria corespunzătoare, menţionate mai sus.</w:t>
      </w:r>
    </w:p>
    <w:p w14:paraId="35C602DE" w14:textId="77777777" w:rsidR="008E0178" w:rsidRPr="00A20227" w:rsidRDefault="008E0178" w:rsidP="008E0178">
      <w:pPr>
        <w:spacing w:before="240" w:after="120"/>
        <w:rPr>
          <w:rFonts w:asciiTheme="minorHAnsi" w:hAnsiTheme="minorHAnsi" w:cstheme="minorHAnsi"/>
          <w:bCs/>
          <w:snapToGrid w:val="0"/>
          <w:sz w:val="24"/>
          <w:szCs w:val="24"/>
        </w:rPr>
      </w:pPr>
      <w:r w:rsidRPr="00A20227">
        <w:rPr>
          <w:rFonts w:asciiTheme="minorHAnsi" w:hAnsiTheme="minorHAnsi" w:cstheme="minorHAnsi"/>
          <w:sz w:val="24"/>
          <w:szCs w:val="24"/>
        </w:rPr>
        <w:t xml:space="preserve">De asemenea, se va anexa </w:t>
      </w:r>
      <w:r w:rsidRPr="00A20227">
        <w:rPr>
          <w:rFonts w:asciiTheme="minorHAnsi" w:hAnsiTheme="minorHAnsi" w:cstheme="minorHAnsi"/>
          <w:b/>
          <w:sz w:val="24"/>
          <w:szCs w:val="24"/>
        </w:rPr>
        <w:t>Hotarârea (Hotărârile) Consiliului Local</w:t>
      </w:r>
      <w:r w:rsidRPr="00A20227">
        <w:rPr>
          <w:rFonts w:asciiTheme="minorHAnsi" w:hAnsiTheme="minorHAnsi" w:cstheme="minorHAnsi"/>
          <w:sz w:val="24"/>
          <w:szCs w:val="24"/>
        </w:rPr>
        <w:t xml:space="preserve"> de aprobare a Registrului local al spaţiilor verzi.</w:t>
      </w:r>
    </w:p>
    <w:p w14:paraId="0868DF3C" w14:textId="41556E96" w:rsidR="008E0178" w:rsidRPr="00A20227" w:rsidRDefault="008E0178" w:rsidP="008E0178">
      <w:pPr>
        <w:tabs>
          <w:tab w:val="left" w:pos="426"/>
        </w:tabs>
        <w:rPr>
          <w:rFonts w:asciiTheme="minorHAnsi" w:hAnsiTheme="minorHAnsi" w:cstheme="minorHAnsi"/>
          <w:sz w:val="24"/>
          <w:szCs w:val="24"/>
        </w:rPr>
      </w:pPr>
      <w:r w:rsidRPr="00A20227">
        <w:rPr>
          <w:rFonts w:asciiTheme="minorHAnsi" w:hAnsiTheme="minorHAnsi" w:cstheme="minorHAnsi"/>
          <w:sz w:val="24"/>
          <w:szCs w:val="24"/>
        </w:rPr>
        <w:t xml:space="preserve">Se va verifica dacă  terenul obiect al proiectului este inclus în Registrul local al spațiilor verzi (constituit conform prevederilor </w:t>
      </w:r>
      <w:r w:rsidRPr="00A20227">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A20227">
        <w:rPr>
          <w:rFonts w:asciiTheme="minorHAnsi" w:hAnsiTheme="minorHAnsi" w:cstheme="minorHAnsi"/>
          <w:sz w:val="24"/>
          <w:szCs w:val="24"/>
        </w:rPr>
        <w:t xml:space="preserve">), precum și categoria în care este acesta inclus (a se vedea Anexa III - </w:t>
      </w:r>
      <w:r w:rsidR="00881BBA" w:rsidRPr="00A20227">
        <w:rPr>
          <w:rFonts w:asciiTheme="minorHAnsi" w:hAnsiTheme="minorHAnsi" w:cstheme="minorHAnsi"/>
          <w:sz w:val="24"/>
          <w:szCs w:val="24"/>
        </w:rPr>
        <w:t>Lista verificare etapa contractare</w:t>
      </w:r>
      <w:r w:rsidRPr="00A20227">
        <w:rPr>
          <w:rFonts w:asciiTheme="minorHAnsi" w:hAnsiTheme="minorHAnsi" w:cstheme="minorHAnsi"/>
          <w:sz w:val="24"/>
          <w:szCs w:val="24"/>
        </w:rPr>
        <w:t>).</w:t>
      </w:r>
    </w:p>
    <w:p w14:paraId="3A48B971" w14:textId="77777777" w:rsidR="008E0178" w:rsidRPr="00A20227" w:rsidRDefault="008E0178" w:rsidP="008E0178">
      <w:pPr>
        <w:tabs>
          <w:tab w:val="left" w:pos="426"/>
        </w:tabs>
        <w:rPr>
          <w:rFonts w:asciiTheme="minorHAnsi" w:hAnsiTheme="minorHAnsi" w:cstheme="minorHAnsi"/>
          <w:sz w:val="24"/>
          <w:szCs w:val="24"/>
        </w:rPr>
      </w:pPr>
    </w:p>
    <w:p w14:paraId="12FF0A2E" w14:textId="27B850A1" w:rsidR="008E0178" w:rsidRPr="00A20227" w:rsidRDefault="008E0178" w:rsidP="008E0178">
      <w:pPr>
        <w:autoSpaceDE w:val="0"/>
        <w:autoSpaceDN w:val="0"/>
        <w:adjustRightInd w:val="0"/>
        <w:rPr>
          <w:rFonts w:asciiTheme="minorHAnsi" w:eastAsia="SimSun" w:hAnsiTheme="minorHAnsi" w:cstheme="minorHAnsi"/>
          <w:sz w:val="24"/>
          <w:szCs w:val="24"/>
        </w:rPr>
      </w:pPr>
      <w:r w:rsidRPr="00A20227">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A20227">
        <w:rPr>
          <w:rFonts w:asciiTheme="minorHAnsi" w:eastAsia="SimSun" w:hAnsiTheme="minorHAnsi" w:cstheme="minorHAnsi"/>
          <w:sz w:val="24"/>
          <w:szCs w:val="24"/>
        </w:rPr>
        <w:t>A</w:t>
      </w:r>
      <w:r w:rsidRPr="00A20227">
        <w:rPr>
          <w:rFonts w:asciiTheme="minorHAnsi" w:eastAsia="SimSun" w:hAnsiTheme="minorHAnsi" w:cstheme="minorHAnsi"/>
          <w:sz w:val="24"/>
          <w:szCs w:val="24"/>
        </w:rPr>
        <w:t xml:space="preserve"> - Declaraţia </w:t>
      </w:r>
      <w:r w:rsidR="00C30F3B" w:rsidRPr="00A20227">
        <w:rPr>
          <w:rFonts w:asciiTheme="minorHAnsi" w:eastAsia="SimSun" w:hAnsiTheme="minorHAnsi" w:cstheme="minorHAnsi"/>
          <w:sz w:val="24"/>
          <w:szCs w:val="24"/>
        </w:rPr>
        <w:t>unică</w:t>
      </w:r>
      <w:r w:rsidRPr="00A20227">
        <w:rPr>
          <w:rFonts w:asciiTheme="minorHAnsi" w:eastAsia="SimSun" w:hAnsiTheme="minorHAnsi" w:cstheme="minorHAnsi"/>
          <w:sz w:val="24"/>
          <w:szCs w:val="24"/>
        </w:rPr>
        <w:t>).</w:t>
      </w:r>
    </w:p>
    <w:p w14:paraId="747A722C" w14:textId="77777777" w:rsidR="008E0178" w:rsidRPr="00A20227" w:rsidRDefault="008E0178" w:rsidP="00030CCE">
      <w:pPr>
        <w:pStyle w:val="ListParagraph"/>
        <w:ind w:left="0"/>
        <w:rPr>
          <w:rFonts w:ascii="Calibri" w:hAnsi="Calibri" w:cs="Calibri"/>
          <w:b/>
          <w:bCs/>
          <w:snapToGrid w:val="0"/>
          <w:sz w:val="24"/>
          <w:szCs w:val="24"/>
          <w:lang w:val="ro-RO"/>
        </w:rPr>
      </w:pPr>
    </w:p>
    <w:p w14:paraId="5CE98C25" w14:textId="77777777" w:rsidR="00030CCE" w:rsidRPr="00A20227" w:rsidRDefault="00030CCE" w:rsidP="00030CCE">
      <w:pPr>
        <w:rPr>
          <w:rFonts w:ascii="Calibri" w:hAnsi="Calibri" w:cs="Calibri"/>
          <w:sz w:val="24"/>
          <w:szCs w:val="24"/>
        </w:rPr>
      </w:pPr>
      <w:r w:rsidRPr="00A20227">
        <w:rPr>
          <w:rFonts w:ascii="Calibri" w:hAnsi="Calibri" w:cs="Calibri"/>
          <w:b/>
          <w:sz w:val="24"/>
          <w:szCs w:val="24"/>
        </w:rPr>
        <w:t>Documente care se vor verifica în baza informațiilor din bazele de date publice ale instituțiilor cu care AM PR Sud-Vest are încheiate protocoale de colaborare</w:t>
      </w:r>
      <w:r w:rsidRPr="00A20227">
        <w:rPr>
          <w:rFonts w:ascii="Calibri" w:hAnsi="Calibri" w:cs="Calibr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A20227">
        <w:rPr>
          <w:rFonts w:ascii="Calibri" w:hAnsi="Calibri" w:cs="Calibri"/>
          <w:sz w:val="24"/>
          <w:szCs w:val="24"/>
          <w:lang w:val="en-US"/>
        </w:rPr>
        <w:t>:</w:t>
      </w:r>
    </w:p>
    <w:p w14:paraId="06B255F7" w14:textId="77777777" w:rsidR="00030CCE" w:rsidRPr="00A20227" w:rsidRDefault="00030CCE" w:rsidP="00030CCE">
      <w:pPr>
        <w:rPr>
          <w:rFonts w:ascii="Calibri" w:hAnsi="Calibri" w:cs="Calibri"/>
          <w:sz w:val="24"/>
          <w:szCs w:val="24"/>
        </w:rPr>
      </w:pPr>
    </w:p>
    <w:p w14:paraId="02989523" w14:textId="77777777" w:rsidR="00030CCE" w:rsidRPr="00A20227" w:rsidRDefault="00030CCE" w:rsidP="00A20227">
      <w:pPr>
        <w:shd w:val="clear" w:color="auto" w:fill="F2F2F2" w:themeFill="background1" w:themeFillShade="F2"/>
        <w:rPr>
          <w:rFonts w:ascii="Calibri" w:hAnsi="Calibri" w:cs="Calibri"/>
          <w:b/>
          <w:sz w:val="24"/>
          <w:szCs w:val="24"/>
        </w:rPr>
      </w:pPr>
      <w:r w:rsidRPr="00A20227">
        <w:rPr>
          <w:rFonts w:ascii="Calibri" w:hAnsi="Calibri" w:cs="Calibr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A20227" w:rsidRDefault="00030CCE" w:rsidP="00030CCE">
      <w:pPr>
        <w:rPr>
          <w:rFonts w:ascii="Calibri" w:hAnsi="Calibri" w:cs="Calibri"/>
          <w:sz w:val="24"/>
          <w:szCs w:val="24"/>
        </w:rPr>
      </w:pPr>
    </w:p>
    <w:p w14:paraId="774739F8" w14:textId="77777777" w:rsidR="00030CCE" w:rsidRPr="00A20227" w:rsidRDefault="00030CCE" w:rsidP="00030CCE">
      <w:pPr>
        <w:rPr>
          <w:rFonts w:ascii="Calibri" w:hAnsi="Calibri" w:cs="Calibri"/>
          <w:sz w:val="24"/>
          <w:szCs w:val="24"/>
        </w:rPr>
      </w:pPr>
      <w:r w:rsidRPr="00A20227">
        <w:rPr>
          <w:rFonts w:ascii="Calibri" w:hAnsi="Calibri" w:cs="Calibri"/>
          <w:sz w:val="24"/>
          <w:szCs w:val="24"/>
        </w:rPr>
        <w:t xml:space="preserve">Certificatele de atestare fiscală trebuie să fie în termen de valabilitate și din acestea trebuie </w:t>
      </w:r>
      <w:r w:rsidRPr="00A20227">
        <w:rPr>
          <w:rFonts w:ascii="Calibri" w:hAnsi="Calibri" w:cs="Calibri"/>
          <w:bCs/>
          <w:snapToGrid w:val="0"/>
          <w:sz w:val="24"/>
          <w:szCs w:val="24"/>
        </w:rPr>
        <w:t>să reiasă că solicitantul și-a achitat obligațiile de plată nete la bugetul de stat</w:t>
      </w:r>
      <w:r w:rsidRPr="00A20227">
        <w:rPr>
          <w:rFonts w:ascii="Calibri" w:hAnsi="Calibri" w:cs="Calibri"/>
          <w:sz w:val="24"/>
          <w:szCs w:val="24"/>
        </w:rPr>
        <w:t>.</w:t>
      </w:r>
    </w:p>
    <w:p w14:paraId="0287DB54" w14:textId="77777777" w:rsidR="00030CCE" w:rsidRPr="00A20227" w:rsidRDefault="00030CCE" w:rsidP="00030CCE">
      <w:pPr>
        <w:rPr>
          <w:rFonts w:ascii="Calibri" w:hAnsi="Calibri" w:cs="Calibri"/>
          <w:sz w:val="24"/>
          <w:szCs w:val="24"/>
        </w:rPr>
      </w:pPr>
    </w:p>
    <w:p w14:paraId="30F5DF49" w14:textId="77777777" w:rsidR="00030CCE" w:rsidRPr="00A20227" w:rsidRDefault="00030CCE" w:rsidP="00A20227">
      <w:pPr>
        <w:shd w:val="clear" w:color="auto" w:fill="F2F2F2" w:themeFill="background1" w:themeFillShade="F2"/>
        <w:tabs>
          <w:tab w:val="left" w:pos="567"/>
        </w:tabs>
        <w:rPr>
          <w:rFonts w:ascii="Calibri" w:hAnsi="Calibri" w:cs="Calibri"/>
          <w:b/>
          <w:bCs/>
          <w:snapToGrid w:val="0"/>
          <w:sz w:val="24"/>
          <w:szCs w:val="24"/>
        </w:rPr>
      </w:pPr>
      <w:r w:rsidRPr="00A20227">
        <w:rPr>
          <w:rFonts w:ascii="Calibri" w:hAnsi="Calibri" w:cs="Calibri"/>
          <w:b/>
          <w:bCs/>
          <w:snapToGrid w:val="0"/>
          <w:sz w:val="24"/>
          <w:szCs w:val="24"/>
        </w:rPr>
        <w:t>2. Certificatul de cazier fiscal al solicitantului</w:t>
      </w:r>
    </w:p>
    <w:p w14:paraId="6383CF15" w14:textId="77777777" w:rsidR="00030CCE" w:rsidRPr="00A20227" w:rsidRDefault="00030CCE" w:rsidP="00030CCE">
      <w:pPr>
        <w:tabs>
          <w:tab w:val="num" w:pos="851"/>
        </w:tabs>
        <w:rPr>
          <w:rFonts w:ascii="Calibri" w:hAnsi="Calibri" w:cs="Calibri"/>
          <w:sz w:val="24"/>
          <w:szCs w:val="24"/>
        </w:rPr>
      </w:pPr>
    </w:p>
    <w:p w14:paraId="52AC481F" w14:textId="77777777" w:rsidR="00030CCE" w:rsidRPr="00A20227" w:rsidRDefault="00030CCE" w:rsidP="00030CCE">
      <w:pPr>
        <w:tabs>
          <w:tab w:val="num" w:pos="851"/>
        </w:tabs>
        <w:rPr>
          <w:rFonts w:ascii="Calibri" w:hAnsi="Calibri" w:cs="Calibri"/>
          <w:sz w:val="24"/>
          <w:szCs w:val="24"/>
        </w:rPr>
      </w:pPr>
      <w:r w:rsidRPr="00A20227">
        <w:rPr>
          <w:rFonts w:ascii="Calibri" w:hAnsi="Calibri" w:cs="Calibri"/>
          <w:sz w:val="24"/>
          <w:szCs w:val="24"/>
        </w:rPr>
        <w:t>Certificatul de cazier fiscal trebuie să fie în termen de valabilitate și fără înscrisuri, conform prevederilor OG nr. 39/2015 privind cazierul fiscal.</w:t>
      </w:r>
    </w:p>
    <w:p w14:paraId="3657B1E4" w14:textId="77777777" w:rsidR="00030CCE" w:rsidRPr="00A20227" w:rsidRDefault="00030CCE" w:rsidP="00030CCE">
      <w:pPr>
        <w:tabs>
          <w:tab w:val="num" w:pos="851"/>
        </w:tabs>
        <w:rPr>
          <w:rFonts w:ascii="Calibri" w:hAnsi="Calibri" w:cs="Calibri"/>
          <w:sz w:val="24"/>
          <w:szCs w:val="24"/>
        </w:rPr>
      </w:pPr>
    </w:p>
    <w:p w14:paraId="5D504F7E" w14:textId="77777777" w:rsidR="00030CCE" w:rsidRPr="00A20227" w:rsidRDefault="00030CCE" w:rsidP="00030CCE">
      <w:pPr>
        <w:tabs>
          <w:tab w:val="num" w:pos="851"/>
        </w:tabs>
        <w:rPr>
          <w:rFonts w:ascii="Calibri" w:hAnsi="Calibri" w:cs="Calibri"/>
          <w:sz w:val="24"/>
          <w:szCs w:val="24"/>
        </w:rPr>
      </w:pPr>
      <w:r w:rsidRPr="00A20227">
        <w:rPr>
          <w:rFonts w:ascii="Calibri" w:hAnsi="Calibri" w:cs="Calibri"/>
          <w:sz w:val="24"/>
          <w:szCs w:val="24"/>
        </w:rPr>
        <w:t>În cazul parteneriatelor toţi membrii parteneriatului vor depune acest document, după caz.</w:t>
      </w:r>
    </w:p>
    <w:p w14:paraId="6D06828A" w14:textId="77777777" w:rsidR="00030CCE" w:rsidRPr="00030CCE" w:rsidRDefault="00030CCE" w:rsidP="00030CCE">
      <w:pPr>
        <w:pStyle w:val="ListParagraph"/>
        <w:ind w:left="0"/>
        <w:rPr>
          <w:rFonts w:ascii="Calibri" w:hAnsi="Calibri" w:cs="Calibri"/>
          <w:b/>
          <w:bCs/>
          <w:snapToGrid w:val="0"/>
          <w:sz w:val="22"/>
          <w:szCs w:val="22"/>
          <w:lang w:val="ro-RO"/>
        </w:rPr>
      </w:pPr>
    </w:p>
    <w:p w14:paraId="2DCAEC4F" w14:textId="77777777" w:rsidR="00030CCE" w:rsidRPr="00886992" w:rsidRDefault="00030CCE" w:rsidP="00030CCE">
      <w:pPr>
        <w:rPr>
          <w:rFonts w:ascii="Calibri" w:hAnsi="Calibri" w:cs="Calibri"/>
          <w:b/>
          <w:bCs/>
          <w:snapToGrid w:val="0"/>
          <w:sz w:val="24"/>
          <w:szCs w:val="24"/>
        </w:rPr>
      </w:pPr>
      <w:r w:rsidRPr="00886992">
        <w:rPr>
          <w:rFonts w:ascii="Calibri" w:hAnsi="Calibri" w:cs="Calibri"/>
          <w:b/>
          <w:bCs/>
          <w:snapToGrid w:val="0"/>
          <w:sz w:val="24"/>
          <w:szCs w:val="24"/>
        </w:rPr>
        <w:t>ATENȚIE!</w:t>
      </w:r>
    </w:p>
    <w:p w14:paraId="5CD8560F" w14:textId="77777777" w:rsidR="00030CCE" w:rsidRPr="00886992" w:rsidRDefault="00030CCE" w:rsidP="00030CCE">
      <w:pPr>
        <w:rPr>
          <w:rFonts w:ascii="Calibri" w:hAnsi="Calibri" w:cs="Calibri"/>
          <w:bCs/>
          <w:snapToGrid w:val="0"/>
          <w:sz w:val="24"/>
          <w:szCs w:val="24"/>
        </w:rPr>
      </w:pPr>
      <w:r w:rsidRPr="00886992">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3D6082FC" w14:textId="25362028" w:rsidR="00030CCE" w:rsidRDefault="00030CCE" w:rsidP="00030CCE">
      <w:pPr>
        <w:spacing w:before="240" w:after="120" w:line="276" w:lineRule="auto"/>
        <w:contextualSpacing/>
        <w:rPr>
          <w:rFonts w:asciiTheme="minorHAnsi" w:hAnsiTheme="minorHAnsi" w:cstheme="minorHAnsi"/>
          <w:bCs/>
          <w:snapToGrid w:val="0"/>
          <w:color w:val="FF0000"/>
        </w:rPr>
      </w:pPr>
    </w:p>
    <w:p w14:paraId="287C7347" w14:textId="495F2EFA" w:rsidR="00A20227" w:rsidRDefault="00A20227" w:rsidP="00030CCE">
      <w:pPr>
        <w:spacing w:before="240" w:after="120" w:line="276" w:lineRule="auto"/>
        <w:contextualSpacing/>
        <w:rPr>
          <w:rFonts w:asciiTheme="minorHAnsi" w:hAnsiTheme="minorHAnsi" w:cstheme="minorHAnsi"/>
          <w:bCs/>
          <w:snapToGrid w:val="0"/>
          <w:color w:val="FF0000"/>
        </w:rPr>
      </w:pPr>
    </w:p>
    <w:p w14:paraId="639A11E6" w14:textId="77777777" w:rsidR="00A20227" w:rsidRDefault="00A20227" w:rsidP="00030CCE">
      <w:pPr>
        <w:spacing w:before="240" w:after="120" w:line="276" w:lineRule="auto"/>
        <w:contextualSpacing/>
        <w:rPr>
          <w:rFonts w:asciiTheme="minorHAnsi" w:hAnsiTheme="minorHAnsi" w:cstheme="minorHAnsi"/>
          <w:bCs/>
          <w:snapToGrid w:val="0"/>
          <w:color w:val="FF0000"/>
        </w:rPr>
      </w:pPr>
    </w:p>
    <w:p w14:paraId="002D55A2" w14:textId="5F38872B" w:rsidR="00D0626B" w:rsidRPr="00A20227" w:rsidRDefault="00D0626B" w:rsidP="00D0626B">
      <w:pPr>
        <w:keepNext/>
        <w:shd w:val="clear" w:color="auto" w:fill="C6D9F1"/>
        <w:outlineLvl w:val="0"/>
        <w:rPr>
          <w:rFonts w:asciiTheme="minorHAnsi" w:hAnsiTheme="minorHAnsi" w:cstheme="minorHAnsi"/>
          <w:b/>
          <w:sz w:val="28"/>
          <w:szCs w:val="28"/>
        </w:rPr>
      </w:pPr>
      <w:bookmarkStart w:id="183" w:name="_Toc116923970"/>
      <w:bookmarkStart w:id="184" w:name="_Toc117583634"/>
      <w:bookmarkStart w:id="185" w:name="_Toc117583890"/>
      <w:bookmarkStart w:id="186" w:name="_Toc128753533"/>
      <w:r w:rsidRPr="00A20227">
        <w:rPr>
          <w:rFonts w:asciiTheme="minorHAnsi" w:hAnsiTheme="minorHAnsi" w:cstheme="minorHAnsi"/>
          <w:b/>
          <w:sz w:val="28"/>
          <w:szCs w:val="28"/>
        </w:rPr>
        <w:lastRenderedPageBreak/>
        <w:t xml:space="preserve">6. </w:t>
      </w:r>
      <w:bookmarkEnd w:id="183"/>
      <w:bookmarkEnd w:id="184"/>
      <w:bookmarkEnd w:id="185"/>
      <w:r w:rsidR="00BD1473" w:rsidRPr="00A20227">
        <w:rPr>
          <w:rFonts w:asciiTheme="minorHAnsi" w:hAnsiTheme="minorHAnsi" w:cstheme="minorHAnsi"/>
          <w:b/>
          <w:sz w:val="28"/>
          <w:szCs w:val="28"/>
        </w:rPr>
        <w:t>PROCESUL DE EVALUARE, SELECȚIE ȘI CONTRACTARE A PROIECTELOR</w:t>
      </w:r>
      <w:bookmarkEnd w:id="186"/>
    </w:p>
    <w:p w14:paraId="663AD255" w14:textId="22E6CB56" w:rsidR="00D0626B" w:rsidRDefault="00D0626B" w:rsidP="00D0626B">
      <w:pPr>
        <w:rPr>
          <w:rFonts w:asciiTheme="minorHAnsi" w:hAnsiTheme="minorHAnsi" w:cstheme="minorHAnsi"/>
        </w:rPr>
      </w:pPr>
    </w:p>
    <w:p w14:paraId="5A1D01CA" w14:textId="77777777" w:rsidR="00A27BCD" w:rsidRPr="00A20227" w:rsidRDefault="00A27BCD" w:rsidP="00A27BCD">
      <w:pPr>
        <w:keepNext/>
        <w:keepLines/>
        <w:spacing w:before="40"/>
        <w:outlineLvl w:val="1"/>
        <w:rPr>
          <w:rFonts w:asciiTheme="minorHAnsi" w:eastAsiaTheme="majorEastAsia" w:hAnsiTheme="minorHAnsi" w:cstheme="minorHAnsi"/>
          <w:b/>
          <w:sz w:val="24"/>
          <w:szCs w:val="24"/>
        </w:rPr>
      </w:pPr>
      <w:bookmarkStart w:id="187" w:name="_Toc425257181"/>
      <w:bookmarkStart w:id="188" w:name="_Toc426616777"/>
      <w:bookmarkStart w:id="189" w:name="_Toc447128241"/>
      <w:bookmarkStart w:id="190" w:name="_Toc125713645"/>
      <w:bookmarkStart w:id="191" w:name="_Toc126584085"/>
      <w:bookmarkStart w:id="192" w:name="_Toc128753534"/>
      <w:r w:rsidRPr="00A20227">
        <w:rPr>
          <w:rFonts w:asciiTheme="minorHAnsi" w:eastAsiaTheme="majorEastAsia" w:hAnsiTheme="minorHAnsi" w:cstheme="minorHAnsi"/>
          <w:b/>
          <w:sz w:val="24"/>
          <w:szCs w:val="24"/>
        </w:rPr>
        <w:t>6.1 Conformitate administrativă și eligibilitate</w:t>
      </w:r>
      <w:bookmarkEnd w:id="187"/>
      <w:bookmarkEnd w:id="188"/>
      <w:bookmarkEnd w:id="189"/>
      <w:bookmarkEnd w:id="190"/>
      <w:bookmarkEnd w:id="191"/>
      <w:bookmarkEnd w:id="192"/>
    </w:p>
    <w:p w14:paraId="25DA79CA" w14:textId="77777777" w:rsidR="00A27BCD" w:rsidRPr="00A20227" w:rsidRDefault="00A27BCD" w:rsidP="00A27BCD">
      <w:pPr>
        <w:spacing w:before="120" w:after="120"/>
        <w:ind w:right="227"/>
        <w:rPr>
          <w:rFonts w:asciiTheme="minorHAnsi" w:eastAsia="Calibri" w:hAnsiTheme="minorHAnsi" w:cstheme="minorHAnsi"/>
          <w:b/>
          <w:sz w:val="24"/>
          <w:szCs w:val="24"/>
          <w:lang w:val="en-US" w:eastAsia="en-US"/>
        </w:rPr>
      </w:pPr>
      <w:bookmarkStart w:id="193" w:name="_Toc425257182"/>
      <w:bookmarkStart w:id="194" w:name="_Toc426616778"/>
      <w:bookmarkStart w:id="195" w:name="_Toc447128242"/>
      <w:proofErr w:type="spellStart"/>
      <w:r w:rsidRPr="00A20227">
        <w:rPr>
          <w:rFonts w:asciiTheme="minorHAnsi" w:eastAsia="Calibri" w:hAnsiTheme="minorHAnsi" w:cstheme="minorHAnsi"/>
          <w:sz w:val="24"/>
          <w:szCs w:val="24"/>
          <w:lang w:val="en-US" w:eastAsia="en-US"/>
        </w:rPr>
        <w:t>Evaluarea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conformității</w:t>
      </w:r>
      <w:proofErr w:type="spellEnd"/>
      <w:r w:rsidRPr="00A20227">
        <w:rPr>
          <w:rFonts w:asciiTheme="minorHAnsi" w:eastAsia="Calibri" w:hAnsiTheme="minorHAnsi" w:cstheme="minorHAnsi"/>
          <w:sz w:val="24"/>
          <w:szCs w:val="24"/>
          <w:lang w:val="en-US" w:eastAsia="en-US"/>
        </w:rPr>
        <w:t xml:space="preserve"> administrative </w:t>
      </w:r>
      <w:proofErr w:type="spellStart"/>
      <w:r w:rsidRPr="00A20227">
        <w:rPr>
          <w:rFonts w:asciiTheme="minorHAnsi" w:eastAsia="Calibri" w:hAnsiTheme="minorHAnsi" w:cstheme="minorHAnsi"/>
          <w:sz w:val="24"/>
          <w:szCs w:val="24"/>
          <w:lang w:val="en-US" w:eastAsia="en-US"/>
        </w:rPr>
        <w:t>este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complet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digitalizată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realizată</w:t>
      </w:r>
      <w:proofErr w:type="spellEnd"/>
      <w:r w:rsidRPr="00A20227">
        <w:rPr>
          <w:rFonts w:asciiTheme="minorHAnsi" w:eastAsia="Calibri" w:hAnsiTheme="minorHAnsi" w:cstheme="minorHAnsi"/>
          <w:sz w:val="24"/>
          <w:szCs w:val="24"/>
          <w:lang w:val="en-US" w:eastAsia="en-US"/>
        </w:rPr>
        <w:t xml:space="preserve"> automat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 pe </w:t>
      </w:r>
      <w:proofErr w:type="spellStart"/>
      <w:r w:rsidRPr="00A20227">
        <w:rPr>
          <w:rFonts w:asciiTheme="minorHAnsi" w:eastAsia="Calibri" w:hAnsiTheme="minorHAnsi" w:cstheme="minorHAnsi"/>
          <w:sz w:val="24"/>
          <w:szCs w:val="24"/>
          <w:lang w:val="en-US" w:eastAsia="en-US"/>
        </w:rPr>
        <w:t>baza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declarației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unice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cererii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bugetului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suport</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documentelor</w:t>
      </w:r>
      <w:proofErr w:type="spellEnd"/>
      <w:r w:rsidRPr="00A20227">
        <w:rPr>
          <w:rFonts w:asciiTheme="minorHAnsi" w:eastAsia="Calibri" w:hAnsiTheme="minorHAnsi" w:cstheme="minorHAnsi"/>
          <w:sz w:val="24"/>
          <w:szCs w:val="24"/>
          <w:lang w:val="en-US" w:eastAsia="en-US"/>
        </w:rPr>
        <w:t xml:space="preserve"> justificative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anexelor</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cererea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încărcate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către</w:t>
      </w:r>
      <w:proofErr w:type="spellEnd"/>
      <w:r w:rsidRPr="00A20227">
        <w:rPr>
          <w:rFonts w:asciiTheme="minorHAnsi" w:eastAsia="Calibri" w:hAnsiTheme="minorHAnsi" w:cstheme="minorHAnsi"/>
          <w:sz w:val="24"/>
          <w:szCs w:val="24"/>
          <w:lang w:val="en-US" w:eastAsia="en-US"/>
        </w:rPr>
        <w:t xml:space="preserve"> solicitant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w:t>
      </w:r>
    </w:p>
    <w:p w14:paraId="497EFC9F"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Condițiile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eligibilitate</w:t>
      </w:r>
      <w:proofErr w:type="spellEnd"/>
      <w:r w:rsidRPr="00A20227">
        <w:rPr>
          <w:rFonts w:asciiTheme="minorHAnsi" w:eastAsia="Calibri" w:hAnsiTheme="minorHAnsi" w:cstheme="minorHAnsi"/>
          <w:sz w:val="24"/>
          <w:szCs w:val="24"/>
          <w:lang w:val="en-US" w:eastAsia="en-US"/>
        </w:rPr>
        <w:t xml:space="preserve"> ale </w:t>
      </w:r>
      <w:proofErr w:type="spellStart"/>
      <w:r w:rsidRPr="00A20227">
        <w:rPr>
          <w:rFonts w:asciiTheme="minorHAnsi" w:eastAsia="Calibri" w:hAnsiTheme="minorHAnsi" w:cstheme="minorHAnsi"/>
          <w:sz w:val="24"/>
          <w:szCs w:val="24"/>
          <w:lang w:val="en-US" w:eastAsia="en-US"/>
        </w:rPr>
        <w:t>solicitanților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fonduri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externe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nerambursabile</w:t>
      </w:r>
      <w:proofErr w:type="spellEnd"/>
      <w:r w:rsidRPr="00A20227">
        <w:rPr>
          <w:rFonts w:asciiTheme="minorHAnsi" w:eastAsia="Calibri" w:hAnsiTheme="minorHAnsi" w:cstheme="minorHAnsi"/>
          <w:sz w:val="24"/>
          <w:szCs w:val="24"/>
          <w:lang w:val="en-US" w:eastAsia="en-US"/>
        </w:rPr>
        <w:t xml:space="preserve"> fac </w:t>
      </w:r>
      <w:proofErr w:type="spellStart"/>
      <w:r w:rsidRPr="00A20227">
        <w:rPr>
          <w:rFonts w:asciiTheme="minorHAnsi" w:eastAsia="Calibri" w:hAnsiTheme="minorHAnsi" w:cstheme="minorHAnsi"/>
          <w:sz w:val="24"/>
          <w:szCs w:val="24"/>
          <w:lang w:val="en-US" w:eastAsia="en-US"/>
        </w:rPr>
        <w:t>obiectul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unei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declarații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unice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 xml:space="preserve"> care se </w:t>
      </w:r>
      <w:proofErr w:type="spellStart"/>
      <w:r w:rsidRPr="00A20227">
        <w:rPr>
          <w:rFonts w:asciiTheme="minorHAnsi" w:eastAsia="Calibri" w:hAnsiTheme="minorHAnsi" w:cstheme="minorHAnsi"/>
          <w:sz w:val="24"/>
          <w:szCs w:val="24"/>
          <w:lang w:val="en-US" w:eastAsia="en-US"/>
        </w:rPr>
        <w:t>depune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odată</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cererea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urmând</w:t>
      </w:r>
      <w:proofErr w:type="spellEnd"/>
      <w:r w:rsidRPr="00A20227">
        <w:rPr>
          <w:rFonts w:asciiTheme="minorHAnsi" w:eastAsia="Calibri" w:hAnsiTheme="minorHAnsi" w:cstheme="minorHAnsi"/>
          <w:sz w:val="24"/>
          <w:szCs w:val="24"/>
          <w:lang w:val="en-US" w:eastAsia="en-US"/>
        </w:rPr>
        <w:t xml:space="preserve"> ca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situația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care </w:t>
      </w:r>
      <w:proofErr w:type="spellStart"/>
      <w:r w:rsidRPr="00A20227">
        <w:rPr>
          <w:rFonts w:asciiTheme="minorHAnsi" w:eastAsia="Calibri" w:hAnsiTheme="minorHAnsi" w:cstheme="minorHAnsi"/>
          <w:sz w:val="24"/>
          <w:szCs w:val="24"/>
          <w:lang w:val="en-US" w:eastAsia="en-US"/>
        </w:rPr>
        <w:t>proiectul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este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evaluat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propus</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facă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w:t>
      </w:r>
      <w:proofErr w:type="spellEnd"/>
      <w:r w:rsidRPr="00A20227">
        <w:rPr>
          <w:rFonts w:asciiTheme="minorHAnsi" w:eastAsia="Calibri" w:hAnsiTheme="minorHAnsi" w:cstheme="minorHAnsi"/>
          <w:sz w:val="24"/>
          <w:szCs w:val="24"/>
          <w:lang w:val="en-US" w:eastAsia="en-US"/>
        </w:rPr>
        <w:t xml:space="preserve"> justificative, </w:t>
      </w:r>
      <w:proofErr w:type="spellStart"/>
      <w:r w:rsidRPr="00A20227">
        <w:rPr>
          <w:rFonts w:asciiTheme="minorHAnsi" w:eastAsia="Calibri" w:hAnsiTheme="minorHAnsi" w:cstheme="minorHAnsi"/>
          <w:sz w:val="24"/>
          <w:szCs w:val="24"/>
          <w:lang w:val="en-US" w:eastAsia="en-US"/>
        </w:rPr>
        <w:t>dovada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îndeplinirii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condițiilor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eligibilitate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prevăzute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ghidul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w:t>
      </w:r>
    </w:p>
    <w:p w14:paraId="27AE291E"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Aplicația</w:t>
      </w:r>
      <w:proofErr w:type="spellEnd"/>
      <w:r w:rsidRPr="00A20227">
        <w:rPr>
          <w:rFonts w:asciiTheme="minorHAnsi" w:eastAsia="Calibri" w:hAnsiTheme="minorHAnsi" w:cstheme="minorHAnsi"/>
          <w:sz w:val="24"/>
          <w:szCs w:val="24"/>
          <w:lang w:val="en-US" w:eastAsia="en-US"/>
        </w:rPr>
        <w:t xml:space="preserve"> MySMIS2021/SMIS2021+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genera </w:t>
      </w:r>
      <w:proofErr w:type="spellStart"/>
      <w:r w:rsidRPr="00A20227">
        <w:rPr>
          <w:rFonts w:asciiTheme="minorHAnsi" w:eastAsia="Calibri" w:hAnsiTheme="minorHAnsi" w:cstheme="minorHAnsi"/>
          <w:sz w:val="24"/>
          <w:szCs w:val="24"/>
          <w:lang w:val="en-US" w:eastAsia="en-US"/>
        </w:rPr>
        <w:t>declarația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unică</w:t>
      </w:r>
      <w:proofErr w:type="spellEnd"/>
      <w:r w:rsidRPr="00A20227">
        <w:rPr>
          <w:rFonts w:asciiTheme="minorHAnsi" w:eastAsia="Calibri" w:hAnsiTheme="minorHAnsi" w:cstheme="minorHAnsi"/>
          <w:sz w:val="24"/>
          <w:szCs w:val="24"/>
          <w:lang w:val="en-US" w:eastAsia="en-US"/>
        </w:rPr>
        <w:t xml:space="preserve">, care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fi </w:t>
      </w:r>
      <w:proofErr w:type="spellStart"/>
      <w:r w:rsidRPr="00A20227">
        <w:rPr>
          <w:rFonts w:asciiTheme="minorHAnsi" w:eastAsia="Calibri" w:hAnsiTheme="minorHAnsi" w:cstheme="minorHAnsi"/>
          <w:sz w:val="24"/>
          <w:szCs w:val="24"/>
          <w:lang w:val="en-US" w:eastAsia="en-US"/>
        </w:rPr>
        <w:t>completată</w:t>
      </w:r>
      <w:proofErr w:type="spellEnd"/>
      <w:r w:rsidRPr="00A20227">
        <w:rPr>
          <w:rFonts w:asciiTheme="minorHAnsi" w:eastAsia="Calibri" w:hAnsiTheme="minorHAnsi" w:cstheme="minorHAnsi"/>
          <w:sz w:val="24"/>
          <w:szCs w:val="24"/>
          <w:lang w:val="en-US" w:eastAsia="en-US"/>
        </w:rPr>
        <w:t xml:space="preserve"> de solicitant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fi </w:t>
      </w:r>
      <w:proofErr w:type="spellStart"/>
      <w:r w:rsidRPr="00A20227">
        <w:rPr>
          <w:rFonts w:asciiTheme="minorHAnsi" w:eastAsia="Calibri" w:hAnsiTheme="minorHAnsi" w:cstheme="minorHAnsi"/>
          <w:sz w:val="24"/>
          <w:szCs w:val="24"/>
          <w:lang w:val="en-US" w:eastAsia="en-US"/>
        </w:rPr>
        <w:t>semnată</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semnătură</w:t>
      </w:r>
      <w:proofErr w:type="spellEnd"/>
      <w:r w:rsidRPr="00A20227">
        <w:rPr>
          <w:rFonts w:asciiTheme="minorHAnsi" w:eastAsia="Calibri" w:hAnsiTheme="minorHAnsi" w:cstheme="minorHAnsi"/>
          <w:sz w:val="24"/>
          <w:szCs w:val="24"/>
          <w:lang w:val="en-US" w:eastAsia="en-US"/>
        </w:rPr>
        <w:t xml:space="preserve"> electronică de </w:t>
      </w:r>
      <w:proofErr w:type="spellStart"/>
      <w:r w:rsidRPr="00A20227">
        <w:rPr>
          <w:rFonts w:asciiTheme="minorHAnsi" w:eastAsia="Calibri" w:hAnsiTheme="minorHAnsi" w:cstheme="minorHAnsi"/>
          <w:sz w:val="24"/>
          <w:szCs w:val="24"/>
          <w:lang w:val="en-US" w:eastAsia="en-US"/>
        </w:rPr>
        <w:t>către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reprezentantul</w:t>
      </w:r>
      <w:proofErr w:type="spellEnd"/>
      <w:r w:rsidRPr="00A20227">
        <w:rPr>
          <w:rFonts w:asciiTheme="minorHAnsi" w:eastAsia="Calibri" w:hAnsiTheme="minorHAnsi" w:cstheme="minorHAnsi"/>
          <w:sz w:val="24"/>
          <w:szCs w:val="24"/>
          <w:lang w:val="en-US" w:eastAsia="en-US"/>
        </w:rPr>
        <w:t xml:space="preserve"> legal al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w:t>
      </w:r>
    </w:p>
    <w:p w14:paraId="5F6C3711"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După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verificarea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digitalizată</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conformității</w:t>
      </w:r>
      <w:proofErr w:type="spellEnd"/>
      <w:r w:rsidRPr="00A20227">
        <w:rPr>
          <w:rFonts w:asciiTheme="minorHAnsi" w:eastAsia="Calibri" w:hAnsiTheme="minorHAnsi" w:cstheme="minorHAnsi"/>
          <w:sz w:val="24"/>
          <w:szCs w:val="24"/>
          <w:lang w:val="en-US" w:eastAsia="en-US"/>
        </w:rPr>
        <w:t xml:space="preserve"> administrative,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informa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sau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după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caz</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liderul</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parteneriat</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privire</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trecerea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proiectului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emiterea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automată</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unei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notificări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aplicației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cazul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care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 </w:t>
      </w:r>
      <w:proofErr w:type="spellStart"/>
      <w:r w:rsidRPr="00A20227">
        <w:rPr>
          <w:rFonts w:asciiTheme="minorHAnsi" w:eastAsia="Calibri" w:hAnsiTheme="minorHAnsi" w:cstheme="minorHAnsi"/>
          <w:sz w:val="24"/>
          <w:szCs w:val="24"/>
          <w:lang w:val="en-US" w:eastAsia="en-US"/>
        </w:rPr>
        <w:t>emite</w:t>
      </w:r>
      <w:proofErr w:type="spellEnd"/>
      <w:r w:rsidRPr="00A20227">
        <w:rPr>
          <w:rFonts w:asciiTheme="minorHAnsi" w:eastAsia="Calibri" w:hAnsiTheme="minorHAnsi" w:cstheme="minorHAnsi"/>
          <w:sz w:val="24"/>
          <w:szCs w:val="24"/>
          <w:lang w:val="en-US" w:eastAsia="en-US"/>
        </w:rPr>
        <w:t xml:space="preserve"> o </w:t>
      </w:r>
      <w:proofErr w:type="spellStart"/>
      <w:r w:rsidRPr="00A20227">
        <w:rPr>
          <w:rFonts w:asciiTheme="minorHAnsi" w:eastAsia="Calibri" w:hAnsiTheme="minorHAnsi" w:cstheme="minorHAnsi"/>
          <w:sz w:val="24"/>
          <w:szCs w:val="24"/>
          <w:lang w:val="en-US" w:eastAsia="en-US"/>
        </w:rPr>
        <w:t>notificare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neconformitate</w:t>
      </w:r>
      <w:proofErr w:type="spellEnd"/>
      <w:r w:rsidRPr="00A20227">
        <w:rPr>
          <w:rFonts w:asciiTheme="minorHAnsi" w:eastAsia="Calibri" w:hAnsiTheme="minorHAnsi" w:cstheme="minorHAnsi"/>
          <w:sz w:val="24"/>
          <w:szCs w:val="24"/>
          <w:lang w:val="en-US" w:eastAsia="en-US"/>
        </w:rPr>
        <w:t xml:space="preserve">, nu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fi </w:t>
      </w:r>
      <w:proofErr w:type="spellStart"/>
      <w:r w:rsidRPr="00A20227">
        <w:rPr>
          <w:rFonts w:asciiTheme="minorHAnsi" w:eastAsia="Calibri" w:hAnsiTheme="minorHAnsi" w:cstheme="minorHAnsi"/>
          <w:sz w:val="24"/>
          <w:szCs w:val="24"/>
          <w:lang w:val="en-US" w:eastAsia="en-US"/>
        </w:rPr>
        <w:t>demarată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w:t>
      </w:r>
    </w:p>
    <w:p w14:paraId="15EDBF01" w14:textId="77777777" w:rsidR="00A27BCD" w:rsidRPr="00A20227" w:rsidRDefault="00A27BCD" w:rsidP="00A27BCD">
      <w:pPr>
        <w:keepNext/>
        <w:keepLines/>
        <w:spacing w:before="40"/>
        <w:outlineLvl w:val="1"/>
        <w:rPr>
          <w:rFonts w:asciiTheme="minorHAnsi" w:eastAsiaTheme="majorEastAsia" w:hAnsiTheme="minorHAnsi" w:cstheme="minorHAnsi"/>
          <w:b/>
          <w:sz w:val="24"/>
          <w:szCs w:val="24"/>
        </w:rPr>
      </w:pPr>
      <w:bookmarkStart w:id="196" w:name="_Toc125713646"/>
      <w:bookmarkStart w:id="197" w:name="_Toc126584086"/>
      <w:bookmarkStart w:id="198" w:name="_Toc128753535"/>
      <w:r w:rsidRPr="00A20227">
        <w:rPr>
          <w:rFonts w:asciiTheme="minorHAnsi" w:eastAsiaTheme="majorEastAsia" w:hAnsiTheme="minorHAnsi" w:cstheme="minorHAnsi"/>
          <w:b/>
          <w:sz w:val="24"/>
          <w:szCs w:val="24"/>
        </w:rPr>
        <w:t>6.2 Evaluarea tehnică și financiară, inclusiv vizita la fața locului</w:t>
      </w:r>
      <w:bookmarkEnd w:id="193"/>
      <w:bookmarkEnd w:id="194"/>
      <w:bookmarkEnd w:id="195"/>
      <w:bookmarkEnd w:id="196"/>
      <w:bookmarkEnd w:id="197"/>
      <w:bookmarkEnd w:id="198"/>
    </w:p>
    <w:p w14:paraId="14BEE129"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bookmarkStart w:id="199" w:name="_Toc425257188"/>
      <w:bookmarkStart w:id="200" w:name="_Toc426616779"/>
      <w:bookmarkStart w:id="201" w:name="_Toc158545675"/>
      <w:bookmarkStart w:id="202" w:name="_Toc168287730"/>
      <w:bookmarkStart w:id="203" w:name="_Toc168308465"/>
      <w:bookmarkStart w:id="204" w:name="_Toc168309726"/>
      <w:bookmarkStart w:id="205" w:name="_Toc168731790"/>
      <w:bookmarkStart w:id="206" w:name="_Toc173549055"/>
      <w:bookmarkStart w:id="207" w:name="_Toc174878880"/>
      <w:bookmarkStart w:id="208" w:name="_Toc174888707"/>
      <w:bookmarkStart w:id="209" w:name="_Toc174889359"/>
      <w:bookmarkStart w:id="210" w:name="_Toc178932500"/>
      <w:bookmarkStart w:id="211" w:name="_Toc211664154"/>
      <w:bookmarkStart w:id="212" w:name="_Toc211664324"/>
      <w:bookmarkStart w:id="213" w:name="_Toc217651963"/>
      <w:bookmarkStart w:id="214" w:name="_Toc217652305"/>
      <w:bookmarkStart w:id="215" w:name="_Toc401144605"/>
      <w:bookmarkStart w:id="216" w:name="_Toc447128243"/>
      <w:proofErr w:type="spellStart"/>
      <w:r w:rsidRPr="00A20227">
        <w:rPr>
          <w:rFonts w:asciiTheme="minorHAnsi" w:eastAsia="Calibri" w:hAnsiTheme="minorHAnsi" w:cstheme="minorHAnsi"/>
          <w:sz w:val="24"/>
          <w:szCs w:val="24"/>
          <w:lang w:val="en-US" w:eastAsia="en-US"/>
        </w:rPr>
        <w:t>Evaluarea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realizează</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către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autoritatea</w:t>
      </w:r>
      <w:proofErr w:type="spellEnd"/>
      <w:r w:rsidRPr="00A20227">
        <w:rPr>
          <w:rFonts w:asciiTheme="minorHAnsi" w:eastAsia="Calibri" w:hAnsiTheme="minorHAnsi" w:cstheme="minorHAnsi"/>
          <w:sz w:val="24"/>
          <w:szCs w:val="24"/>
          <w:lang w:val="en-US" w:eastAsia="en-US"/>
        </w:rPr>
        <w:t xml:space="preserve"> de management,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conformitate</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criteriile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prevăzute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Ghidul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Evaluarea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efectuează</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către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comisiile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stabilite</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nivelul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autorității</w:t>
      </w:r>
      <w:proofErr w:type="spellEnd"/>
      <w:r w:rsidRPr="00A20227">
        <w:rPr>
          <w:rFonts w:asciiTheme="minorHAnsi" w:eastAsia="Calibri" w:hAnsiTheme="minorHAnsi" w:cstheme="minorHAnsi"/>
          <w:sz w:val="24"/>
          <w:szCs w:val="24"/>
          <w:lang w:val="en-US" w:eastAsia="en-US"/>
        </w:rPr>
        <w:t xml:space="preserve"> de management.</w:t>
      </w:r>
    </w:p>
    <w:p w14:paraId="79D0A64D"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r w:rsidRPr="00A20227">
        <w:rPr>
          <w:rFonts w:asciiTheme="minorHAnsi" w:eastAsia="Calibri" w:hAnsiTheme="minorHAnsi" w:cstheme="minorHAnsi"/>
          <w:sz w:val="24"/>
          <w:szCs w:val="24"/>
          <w:lang w:val="en-US" w:eastAsia="en-US"/>
        </w:rPr>
        <w:t xml:space="preserve">Pe </w:t>
      </w:r>
      <w:proofErr w:type="spellStart"/>
      <w:r w:rsidRPr="00A20227">
        <w:rPr>
          <w:rFonts w:asciiTheme="minorHAnsi" w:eastAsia="Calibri" w:hAnsiTheme="minorHAnsi" w:cstheme="minorHAnsi"/>
          <w:sz w:val="24"/>
          <w:szCs w:val="24"/>
          <w:lang w:val="en-US" w:eastAsia="en-US"/>
        </w:rPr>
        <w:t>parcursul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procesului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comisia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poate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clarificări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Autoritatea</w:t>
      </w:r>
      <w:proofErr w:type="spellEnd"/>
      <w:r w:rsidRPr="00A20227">
        <w:rPr>
          <w:rFonts w:asciiTheme="minorHAnsi" w:eastAsia="Calibri" w:hAnsiTheme="minorHAnsi" w:cstheme="minorHAnsi"/>
          <w:sz w:val="24"/>
          <w:szCs w:val="24"/>
          <w:lang w:val="en-US" w:eastAsia="en-US"/>
        </w:rPr>
        <w:t xml:space="preserve"> de management se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asigura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că</w:t>
      </w:r>
      <w:proofErr w:type="spellEnd"/>
      <w:r w:rsidRPr="00A20227">
        <w:rPr>
          <w:rFonts w:asciiTheme="minorHAnsi" w:eastAsia="Calibri" w:hAnsiTheme="minorHAnsi" w:cstheme="minorHAnsi"/>
          <w:sz w:val="24"/>
          <w:szCs w:val="24"/>
          <w:lang w:val="en-US" w:eastAsia="en-US"/>
        </w:rPr>
        <w:t xml:space="preserve"> nu </w:t>
      </w:r>
      <w:proofErr w:type="spellStart"/>
      <w:r w:rsidRPr="00A20227">
        <w:rPr>
          <w:rFonts w:asciiTheme="minorHAnsi" w:eastAsia="Calibri" w:hAnsiTheme="minorHAnsi" w:cstheme="minorHAnsi"/>
          <w:sz w:val="24"/>
          <w:szCs w:val="24"/>
          <w:lang w:val="en-US" w:eastAsia="en-US"/>
        </w:rPr>
        <w:t>impune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limitări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privește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numărul</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clarificări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termenul</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răspuns</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fi </w:t>
      </w:r>
      <w:proofErr w:type="spellStart"/>
      <w:r w:rsidRPr="00A20227">
        <w:rPr>
          <w:rFonts w:asciiTheme="minorHAnsi" w:eastAsia="Calibri" w:hAnsiTheme="minorHAnsi" w:cstheme="minorHAnsi"/>
          <w:sz w:val="24"/>
          <w:szCs w:val="24"/>
          <w:lang w:val="en-US" w:eastAsia="en-US"/>
        </w:rPr>
        <w:t>rezonabil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raportat</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complexitatea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acestora</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posibilitatea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prelungire</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cererea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beneficiarului</w:t>
      </w:r>
      <w:proofErr w:type="spellEnd"/>
      <w:r w:rsidRPr="00A20227">
        <w:rPr>
          <w:rFonts w:asciiTheme="minorHAnsi" w:eastAsia="Calibri" w:hAnsiTheme="minorHAnsi" w:cstheme="minorHAnsi"/>
          <w:sz w:val="24"/>
          <w:szCs w:val="24"/>
          <w:lang w:val="en-US" w:eastAsia="en-US"/>
        </w:rPr>
        <w:t>.</w:t>
      </w:r>
    </w:p>
    <w:p w14:paraId="5488D1F4"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Grilele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completează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generează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w:t>
      </w:r>
    </w:p>
    <w:p w14:paraId="1FEB72C1" w14:textId="77777777" w:rsidR="00A27BCD" w:rsidRPr="00A20227" w:rsidRDefault="00A27BCD" w:rsidP="00A27BCD">
      <w:pPr>
        <w:spacing w:before="120" w:after="120"/>
        <w:ind w:right="227"/>
        <w:rPr>
          <w:rFonts w:asciiTheme="minorHAnsi" w:eastAsia="Calibri" w:hAnsiTheme="minorHAnsi" w:cstheme="minorHAnsi"/>
          <w:b/>
          <w:sz w:val="24"/>
          <w:szCs w:val="24"/>
          <w:lang w:val="en-US" w:eastAsia="en-US"/>
        </w:rPr>
      </w:pPr>
      <w:proofErr w:type="spellStart"/>
      <w:r w:rsidRPr="00A20227">
        <w:rPr>
          <w:rFonts w:asciiTheme="minorHAnsi" w:eastAsia="Calibri" w:hAnsiTheme="minorHAnsi" w:cstheme="minorHAnsi"/>
          <w:sz w:val="24"/>
          <w:szCs w:val="24"/>
          <w:lang w:val="en-US" w:eastAsia="en-US"/>
        </w:rPr>
        <w:t>Rezultatele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evaluării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financiare</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comunică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indicându</w:t>
      </w:r>
      <w:proofErr w:type="spellEnd"/>
      <w:r w:rsidRPr="00A20227">
        <w:rPr>
          <w:rFonts w:asciiTheme="minorHAnsi" w:eastAsia="Calibri" w:hAnsiTheme="minorHAnsi" w:cstheme="minorHAnsi"/>
          <w:sz w:val="24"/>
          <w:szCs w:val="24"/>
          <w:lang w:val="en-US" w:eastAsia="en-US"/>
        </w:rPr>
        <w:t xml:space="preserve">-se </w:t>
      </w:r>
      <w:proofErr w:type="spellStart"/>
      <w:r w:rsidRPr="00A20227">
        <w:rPr>
          <w:rFonts w:asciiTheme="minorHAnsi" w:eastAsia="Calibri" w:hAnsiTheme="minorHAnsi" w:cstheme="minorHAnsi"/>
          <w:sz w:val="24"/>
          <w:szCs w:val="24"/>
          <w:lang w:val="en-US" w:eastAsia="en-US"/>
        </w:rPr>
        <w:t>punctajul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obținut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justificarea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acordării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respectivului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punctaj</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fiecare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criteriu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parte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apelurile</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proiecte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care </w:t>
      </w:r>
      <w:proofErr w:type="spellStart"/>
      <w:r w:rsidRPr="00A20227">
        <w:rPr>
          <w:rFonts w:asciiTheme="minorHAnsi" w:eastAsia="Calibri" w:hAnsiTheme="minorHAnsi" w:cstheme="minorHAnsi"/>
          <w:sz w:val="24"/>
          <w:szCs w:val="24"/>
          <w:lang w:val="en-US" w:eastAsia="en-US"/>
        </w:rPr>
        <w:t>este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prevăzută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acordarea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punctaje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cazul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apelurilor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proiecte</w:t>
      </w:r>
      <w:proofErr w:type="spellEnd"/>
      <w:r w:rsidRPr="00A20227">
        <w:rPr>
          <w:rFonts w:asciiTheme="minorHAnsi" w:eastAsia="Calibri" w:hAnsiTheme="minorHAnsi" w:cstheme="minorHAnsi"/>
          <w:sz w:val="24"/>
          <w:szCs w:val="24"/>
          <w:lang w:val="en-US" w:eastAsia="en-US"/>
        </w:rPr>
        <w:t xml:space="preserve"> care nu </w:t>
      </w:r>
      <w:proofErr w:type="spellStart"/>
      <w:r w:rsidRPr="00A20227">
        <w:rPr>
          <w:rFonts w:asciiTheme="minorHAnsi" w:eastAsia="Calibri" w:hAnsiTheme="minorHAnsi" w:cstheme="minorHAnsi"/>
          <w:sz w:val="24"/>
          <w:szCs w:val="24"/>
          <w:lang w:val="en-US" w:eastAsia="en-US"/>
        </w:rPr>
        <w:t>presupun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acordarea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punctaje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rezultatele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evaluării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financiare</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comunică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indicându</w:t>
      </w:r>
      <w:proofErr w:type="spellEnd"/>
      <w:r w:rsidRPr="00A20227">
        <w:rPr>
          <w:rFonts w:asciiTheme="minorHAnsi" w:eastAsia="Calibri" w:hAnsiTheme="minorHAnsi" w:cstheme="minorHAnsi"/>
          <w:sz w:val="24"/>
          <w:szCs w:val="24"/>
          <w:lang w:val="en-US" w:eastAsia="en-US"/>
        </w:rPr>
        <w:t xml:space="preserve">-se </w:t>
      </w:r>
      <w:proofErr w:type="spellStart"/>
      <w:r w:rsidRPr="00A20227">
        <w:rPr>
          <w:rFonts w:asciiTheme="minorHAnsi" w:eastAsia="Calibri" w:hAnsiTheme="minorHAnsi" w:cstheme="minorHAnsi"/>
          <w:sz w:val="24"/>
          <w:szCs w:val="24"/>
          <w:lang w:val="en-US" w:eastAsia="en-US"/>
        </w:rPr>
        <w:t>calificativul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respectiv</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rezultatul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obținut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fiecare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criteriu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parte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însoțit</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justificarea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aferentă</w:t>
      </w:r>
      <w:proofErr w:type="spellEnd"/>
      <w:r w:rsidRPr="00A20227">
        <w:rPr>
          <w:rFonts w:asciiTheme="minorHAnsi" w:eastAsia="Calibri" w:hAnsiTheme="minorHAnsi" w:cstheme="minorHAnsi"/>
          <w:sz w:val="24"/>
          <w:szCs w:val="24"/>
          <w:lang w:val="en-US" w:eastAsia="en-US"/>
        </w:rPr>
        <w:t>.</w:t>
      </w:r>
    </w:p>
    <w:p w14:paraId="269E2C48" w14:textId="77777777" w:rsidR="00A27BCD" w:rsidRPr="00A20227" w:rsidRDefault="00A27BCD" w:rsidP="00A27BCD">
      <w:pPr>
        <w:rPr>
          <w:rFonts w:asciiTheme="minorHAnsi" w:hAnsiTheme="minorHAnsi" w:cstheme="minorHAnsi"/>
          <w:sz w:val="24"/>
          <w:szCs w:val="24"/>
          <w:highlight w:val="yellow"/>
        </w:rPr>
      </w:pPr>
    </w:p>
    <w:p w14:paraId="1D159BA7" w14:textId="77777777" w:rsidR="00A27BCD" w:rsidRPr="00A20227" w:rsidRDefault="00A27BCD" w:rsidP="00A27BCD">
      <w:pPr>
        <w:rPr>
          <w:rFonts w:asciiTheme="minorHAnsi" w:hAnsiTheme="minorHAnsi" w:cstheme="minorHAnsi"/>
          <w:b/>
          <w:sz w:val="24"/>
          <w:szCs w:val="24"/>
        </w:rPr>
      </w:pPr>
      <w:r w:rsidRPr="00A20227">
        <w:rPr>
          <w:rFonts w:asciiTheme="minorHAnsi" w:hAnsiTheme="minorHAnsi" w:cstheme="minorHAnsi"/>
          <w:b/>
          <w:sz w:val="24"/>
          <w:szCs w:val="24"/>
        </w:rPr>
        <w:t>Vizita la faţa locului</w:t>
      </w:r>
    </w:p>
    <w:p w14:paraId="610112CF" w14:textId="77777777" w:rsidR="00A27BCD" w:rsidRPr="00A20227" w:rsidRDefault="00A27BCD" w:rsidP="00A27BCD">
      <w:pPr>
        <w:spacing w:before="240"/>
        <w:rPr>
          <w:rFonts w:asciiTheme="minorHAnsi" w:hAnsiTheme="minorHAnsi" w:cstheme="minorHAnsi"/>
          <w:sz w:val="24"/>
          <w:szCs w:val="24"/>
        </w:rPr>
      </w:pPr>
      <w:r w:rsidRPr="00A20227">
        <w:rPr>
          <w:rFonts w:asciiTheme="minorHAnsi" w:hAnsiTheme="minorHAnsi" w:cstheme="minorHAnsi"/>
          <w:sz w:val="24"/>
          <w:szCs w:val="24"/>
        </w:rPr>
        <w:t xml:space="preserve">În cadrul etapei de evaluare tehnică și financiară, se va efectua o vizită la locul de implementare a obiectivului investiţiei. Vizita la faţa locului va fi realizată de către comisia de evaluare formată din </w:t>
      </w:r>
      <w:r w:rsidRPr="00A20227">
        <w:rPr>
          <w:rFonts w:asciiTheme="minorHAnsi" w:hAnsiTheme="minorHAnsi" w:cstheme="minorHAnsi"/>
          <w:sz w:val="24"/>
          <w:szCs w:val="24"/>
        </w:rPr>
        <w:lastRenderedPageBreak/>
        <w:t>experţi independenţi şi reprezentanţii AM PR S-V Oltenia şi va avea drept scop stabilirea conformității între situaţia prezentată în documentele analizate şi cea din teren.</w:t>
      </w:r>
    </w:p>
    <w:p w14:paraId="013B716F" w14:textId="77777777" w:rsidR="00A27BCD" w:rsidRPr="00A20227" w:rsidRDefault="00A27BCD" w:rsidP="00A27BCD">
      <w:pPr>
        <w:spacing w:before="240" w:after="240"/>
        <w:rPr>
          <w:rFonts w:asciiTheme="minorHAnsi" w:hAnsiTheme="minorHAnsi" w:cstheme="minorHAnsi"/>
          <w:sz w:val="24"/>
          <w:szCs w:val="24"/>
        </w:rPr>
      </w:pPr>
      <w:r w:rsidRPr="00A20227">
        <w:rPr>
          <w:rFonts w:asciiTheme="minorHAnsi" w:hAnsiTheme="minorHAnsi" w:cstheme="minorHAnsi"/>
          <w:sz w:val="24"/>
          <w:szCs w:val="24"/>
        </w:rPr>
        <w:t xml:space="preserve">În acest sens se va completa </w:t>
      </w:r>
      <w:r w:rsidRPr="00A20227">
        <w:rPr>
          <w:rFonts w:asciiTheme="minorHAnsi" w:hAnsiTheme="minorHAnsi" w:cstheme="minorHAnsi"/>
          <w:i/>
          <w:sz w:val="24"/>
          <w:szCs w:val="24"/>
        </w:rPr>
        <w:t>Raportul de vizită în teren</w:t>
      </w:r>
      <w:r w:rsidRPr="00A20227">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împuternicită.   </w:t>
      </w:r>
    </w:p>
    <w:p w14:paraId="607B67D2"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94ABB7A" w14:textId="77777777" w:rsidR="00A27BCD" w:rsidRPr="00A20227" w:rsidRDefault="00A27BCD" w:rsidP="00A27BCD">
      <w:pPr>
        <w:rPr>
          <w:rFonts w:asciiTheme="minorHAnsi" w:hAnsiTheme="minorHAnsi" w:cstheme="minorHAnsi"/>
          <w:sz w:val="24"/>
          <w:szCs w:val="24"/>
        </w:rPr>
      </w:pPr>
    </w:p>
    <w:p w14:paraId="43073AF8"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76E1B7B" w14:textId="77777777" w:rsidR="00A27BCD" w:rsidRPr="00A20227" w:rsidRDefault="00A27BCD" w:rsidP="00A27BCD">
      <w:pPr>
        <w:rPr>
          <w:rFonts w:asciiTheme="minorHAnsi" w:hAnsiTheme="minorHAnsi" w:cstheme="minorHAnsi"/>
          <w:sz w:val="24"/>
          <w:szCs w:val="24"/>
        </w:rPr>
      </w:pPr>
    </w:p>
    <w:p w14:paraId="2620F9EE"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Vizita la faţa locului va fi stabilită de comun acord cu solicitantul finanţării nerambursabile şi va dura maximum 3 zile lucrătoare.</w:t>
      </w:r>
    </w:p>
    <w:p w14:paraId="5A20D46F" w14:textId="77777777" w:rsidR="00A27BCD" w:rsidRPr="00A20227" w:rsidRDefault="00A27BCD" w:rsidP="00A27BCD">
      <w:pPr>
        <w:rPr>
          <w:rFonts w:asciiTheme="minorHAnsi" w:hAnsiTheme="minorHAnsi" w:cstheme="minorHAnsi"/>
          <w:sz w:val="24"/>
          <w:szCs w:val="24"/>
        </w:rPr>
      </w:pPr>
    </w:p>
    <w:p w14:paraId="38829046"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3E5A121" w14:textId="77777777" w:rsidR="00A27BCD" w:rsidRPr="00A20227" w:rsidRDefault="00A27BCD" w:rsidP="00A27BCD">
      <w:pPr>
        <w:rPr>
          <w:rFonts w:asciiTheme="minorHAnsi" w:hAnsiTheme="minorHAnsi" w:cstheme="minorHAnsi"/>
          <w:sz w:val="24"/>
          <w:szCs w:val="24"/>
        </w:rPr>
      </w:pPr>
    </w:p>
    <w:p w14:paraId="1B631E58"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În cadrul etapei de vizită la fața locului nu vor fi preluate documente suplimentare.</w:t>
      </w:r>
    </w:p>
    <w:p w14:paraId="448FE804" w14:textId="77777777" w:rsidR="00A27BCD" w:rsidRPr="00A20227" w:rsidRDefault="00A27BCD" w:rsidP="00A27BCD">
      <w:pPr>
        <w:spacing w:before="240"/>
        <w:rPr>
          <w:rFonts w:asciiTheme="minorHAnsi" w:hAnsiTheme="minorHAnsi" w:cstheme="minorHAnsi"/>
          <w:sz w:val="24"/>
          <w:szCs w:val="24"/>
        </w:rPr>
      </w:pPr>
      <w:r w:rsidRPr="00A20227">
        <w:rPr>
          <w:rFonts w:asciiTheme="minorHAnsi" w:hAnsiTheme="minorHAnsi" w:cstheme="minorHAnsi"/>
          <w:sz w:val="24"/>
          <w:szCs w:val="24"/>
        </w:rPr>
        <w:t xml:space="preserve">În situația în care pe parcursul procesului de evaluare sunt </w:t>
      </w:r>
      <w:r w:rsidRPr="00A20227">
        <w:rPr>
          <w:rFonts w:asciiTheme="minorHAnsi" w:hAnsiTheme="minorHAnsi" w:cstheme="minorHAnsi"/>
          <w:b/>
          <w:sz w:val="24"/>
          <w:szCs w:val="24"/>
        </w:rPr>
        <w:t xml:space="preserve">descoperite probleme marginale privind lucrările </w:t>
      </w:r>
      <w:r w:rsidRPr="00A20227">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5FC4B752" w14:textId="77777777" w:rsidR="00A27BCD" w:rsidRPr="00A20227" w:rsidRDefault="00A27BCD" w:rsidP="00A27BCD">
      <w:pPr>
        <w:spacing w:before="240"/>
        <w:rPr>
          <w:rFonts w:asciiTheme="minorHAnsi" w:hAnsiTheme="minorHAnsi" w:cstheme="minorHAnsi"/>
          <w:sz w:val="24"/>
          <w:szCs w:val="24"/>
        </w:rPr>
      </w:pPr>
      <w:r w:rsidRPr="00A20227">
        <w:rPr>
          <w:rFonts w:asciiTheme="minorHAnsi" w:hAnsiTheme="minorHAnsi" w:cstheme="minorHAnsi"/>
          <w:sz w:val="24"/>
          <w:szCs w:val="24"/>
        </w:rPr>
        <w:t>În situaţia în care proiectantul argumentează în Memoriul tehnic că proiectul nu este funcţional fără acele lucrări, proiectul va fi respins.</w:t>
      </w:r>
    </w:p>
    <w:p w14:paraId="18B9A4C6" w14:textId="77777777" w:rsidR="00A27BCD" w:rsidRPr="00A20227" w:rsidRDefault="00A27BCD" w:rsidP="00A27BCD">
      <w:pPr>
        <w:spacing w:before="240"/>
        <w:rPr>
          <w:rFonts w:asciiTheme="minorHAnsi" w:hAnsiTheme="minorHAnsi" w:cstheme="minorHAnsi"/>
          <w:sz w:val="24"/>
          <w:szCs w:val="24"/>
        </w:rPr>
      </w:pPr>
      <w:r w:rsidRPr="00A20227">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4F30D8F" w14:textId="77777777" w:rsidR="00A27BCD" w:rsidRPr="00A20227" w:rsidRDefault="00A27BCD" w:rsidP="00A27BCD">
      <w:pPr>
        <w:spacing w:before="240"/>
        <w:rPr>
          <w:rFonts w:asciiTheme="minorHAnsi" w:hAnsiTheme="minorHAnsi" w:cstheme="minorHAnsi"/>
          <w:sz w:val="24"/>
          <w:szCs w:val="24"/>
        </w:rPr>
      </w:pPr>
      <w:r w:rsidRPr="00A20227">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w:t>
      </w:r>
      <w:r w:rsidRPr="00A20227">
        <w:rPr>
          <w:rFonts w:asciiTheme="minorHAnsi" w:hAnsiTheme="minorHAnsi" w:cstheme="minorHAnsi"/>
          <w:sz w:val="24"/>
          <w:szCs w:val="24"/>
        </w:rPr>
        <w:lastRenderedPageBreak/>
        <w:t>economică actualizată cu termen de depunere maxim 2 zile lucrătoare, urmând ca mai apoi procesul de selecție să se finalizeze conform precizărilor de mai sus.</w:t>
      </w:r>
    </w:p>
    <w:p w14:paraId="2EDFCD5F" w14:textId="77777777" w:rsidR="00A27BCD" w:rsidRPr="00A20227" w:rsidRDefault="00A27BCD" w:rsidP="005B25C4">
      <w:pPr>
        <w:keepNext/>
        <w:keepLines/>
        <w:spacing w:before="120"/>
        <w:outlineLvl w:val="1"/>
        <w:rPr>
          <w:rFonts w:asciiTheme="minorHAnsi" w:eastAsiaTheme="majorEastAsia" w:hAnsiTheme="minorHAnsi" w:cstheme="minorHAnsi"/>
          <w:b/>
          <w:sz w:val="24"/>
          <w:szCs w:val="24"/>
        </w:rPr>
      </w:pPr>
      <w:bookmarkStart w:id="217" w:name="_Toc125713647"/>
      <w:bookmarkStart w:id="218" w:name="_Toc126584087"/>
      <w:bookmarkStart w:id="219" w:name="_Toc128753536"/>
      <w:r w:rsidRPr="00A20227">
        <w:rPr>
          <w:rFonts w:asciiTheme="minorHAnsi" w:eastAsiaTheme="majorEastAsia" w:hAnsiTheme="minorHAnsi" w:cstheme="minorHAnsi"/>
          <w:b/>
          <w:sz w:val="24"/>
          <w:szCs w:val="24"/>
        </w:rPr>
        <w:t>6.3 Renunțarea la cererea de finanțare</w:t>
      </w:r>
      <w:bookmarkEnd w:id="217"/>
      <w:bookmarkEnd w:id="218"/>
      <w:bookmarkEnd w:id="219"/>
      <w:r w:rsidRPr="00A20227">
        <w:rPr>
          <w:rFonts w:asciiTheme="minorHAnsi" w:eastAsiaTheme="majorEastAsia" w:hAnsiTheme="minorHAnsi" w:cstheme="minorHAnsi"/>
          <w:b/>
          <w:sz w:val="24"/>
          <w:szCs w:val="24"/>
        </w:rPr>
        <w:t xml:space="preserve"> </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14:paraId="5AD69365" w14:textId="77777777" w:rsidR="00A27BCD" w:rsidRPr="00A20227" w:rsidRDefault="00A27BCD" w:rsidP="00A27BCD">
      <w:pPr>
        <w:rPr>
          <w:rFonts w:asciiTheme="minorHAnsi" w:hAnsiTheme="minorHAnsi" w:cstheme="minorHAnsi"/>
          <w:sz w:val="24"/>
          <w:szCs w:val="24"/>
        </w:rPr>
      </w:pPr>
    </w:p>
    <w:p w14:paraId="74E17A61" w14:textId="77777777" w:rsidR="00A27BCD" w:rsidRPr="00A20227" w:rsidRDefault="00A27BCD" w:rsidP="00A27BCD">
      <w:pPr>
        <w:rPr>
          <w:rFonts w:asciiTheme="minorHAnsi" w:hAnsiTheme="minorHAnsi" w:cstheme="minorHAnsi"/>
          <w:sz w:val="24"/>
          <w:szCs w:val="24"/>
        </w:rPr>
      </w:pPr>
      <w:bookmarkStart w:id="220" w:name="_Toc425257189"/>
      <w:bookmarkStart w:id="221" w:name="_Toc426616780"/>
      <w:bookmarkStart w:id="222" w:name="_Toc447128244"/>
      <w:r w:rsidRPr="00A20227">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920E2A3" w14:textId="77777777" w:rsidR="00A27BCD" w:rsidRPr="00A20227" w:rsidRDefault="00A27BCD" w:rsidP="00A27BCD">
      <w:pPr>
        <w:rPr>
          <w:rFonts w:asciiTheme="minorHAnsi" w:hAnsiTheme="minorHAnsi" w:cstheme="minorHAnsi"/>
          <w:sz w:val="24"/>
          <w:szCs w:val="24"/>
        </w:rPr>
      </w:pPr>
    </w:p>
    <w:p w14:paraId="4DA34362"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0B5CDAF9" w14:textId="77777777" w:rsidR="00A27BCD" w:rsidRPr="00A20227" w:rsidRDefault="00A27BCD" w:rsidP="00A27BCD">
      <w:pPr>
        <w:rPr>
          <w:rFonts w:asciiTheme="minorHAnsi" w:hAnsiTheme="minorHAnsi" w:cstheme="minorHAnsi"/>
          <w:sz w:val="24"/>
          <w:szCs w:val="24"/>
        </w:rPr>
      </w:pPr>
    </w:p>
    <w:p w14:paraId="04494A2B" w14:textId="77777777" w:rsidR="00A27BCD" w:rsidRPr="00A20227" w:rsidRDefault="00A27BCD" w:rsidP="00A27BCD">
      <w:pPr>
        <w:keepNext/>
        <w:keepLines/>
        <w:spacing w:before="40"/>
        <w:outlineLvl w:val="1"/>
        <w:rPr>
          <w:rFonts w:asciiTheme="minorHAnsi" w:eastAsiaTheme="majorEastAsia" w:hAnsiTheme="minorHAnsi" w:cstheme="minorHAnsi"/>
          <w:b/>
          <w:sz w:val="24"/>
          <w:szCs w:val="24"/>
        </w:rPr>
      </w:pPr>
      <w:bookmarkStart w:id="223" w:name="_Toc125713648"/>
      <w:bookmarkStart w:id="224" w:name="_Toc126584088"/>
      <w:bookmarkStart w:id="225" w:name="_Toc128753537"/>
      <w:r w:rsidRPr="00A20227">
        <w:rPr>
          <w:rFonts w:asciiTheme="minorHAnsi" w:eastAsiaTheme="majorEastAsia" w:hAnsiTheme="minorHAnsi" w:cstheme="minorHAnsi"/>
          <w:b/>
          <w:sz w:val="24"/>
          <w:szCs w:val="24"/>
        </w:rPr>
        <w:t>6.4 Contestații</w:t>
      </w:r>
      <w:bookmarkEnd w:id="220"/>
      <w:bookmarkEnd w:id="221"/>
      <w:bookmarkEnd w:id="222"/>
      <w:bookmarkEnd w:id="223"/>
      <w:bookmarkEnd w:id="224"/>
      <w:bookmarkEnd w:id="225"/>
    </w:p>
    <w:p w14:paraId="0AAF0095" w14:textId="77777777" w:rsidR="00A27BCD" w:rsidRPr="00A20227" w:rsidRDefault="00A27BCD" w:rsidP="00A27BCD">
      <w:pPr>
        <w:rPr>
          <w:rFonts w:asciiTheme="minorHAnsi" w:hAnsiTheme="minorHAnsi" w:cstheme="minorHAnsi"/>
          <w:sz w:val="24"/>
          <w:szCs w:val="24"/>
        </w:rPr>
      </w:pPr>
    </w:p>
    <w:p w14:paraId="76B60701" w14:textId="12D7FA61"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Un solicitant de finanţare nerambursabilă care se consideră nedreptăţit de rezultatele procesului de evaluare şi selecţie şi contractare, poate formula în scris contestaţie</w:t>
      </w:r>
      <w:r w:rsidR="00BE2BC0" w:rsidRPr="00A20227">
        <w:rPr>
          <w:rFonts w:asciiTheme="minorHAnsi" w:hAnsiTheme="minorHAnsi" w:cstheme="minorHAnsi"/>
          <w:sz w:val="24"/>
          <w:szCs w:val="24"/>
        </w:rPr>
        <w:t>, pentru fiecare etapă,</w:t>
      </w:r>
      <w:r w:rsidRPr="00A20227">
        <w:rPr>
          <w:rFonts w:asciiTheme="minorHAnsi" w:hAnsiTheme="minorHAnsi" w:cstheme="minorHAnsi"/>
          <w:sz w:val="24"/>
          <w:szCs w:val="24"/>
        </w:rPr>
        <w:t xml:space="preserve"> care va fi trimisă spre soluţionare Autorității de Management pentru Programul Regional Sud-Vest Oltenia 2021-2027 prin aplicația MySMIS.</w:t>
      </w:r>
    </w:p>
    <w:p w14:paraId="40379804" w14:textId="77777777" w:rsidR="00A27BCD" w:rsidRPr="00A20227" w:rsidRDefault="00A27BCD" w:rsidP="00A27BCD">
      <w:pPr>
        <w:rPr>
          <w:rFonts w:asciiTheme="minorHAnsi" w:hAnsiTheme="minorHAnsi" w:cstheme="minorHAnsi"/>
          <w:sz w:val="24"/>
          <w:szCs w:val="24"/>
        </w:rPr>
      </w:pPr>
    </w:p>
    <w:p w14:paraId="2FCFA599" w14:textId="77777777" w:rsidR="00A27BCD" w:rsidRPr="00A20227" w:rsidRDefault="00A27BCD" w:rsidP="00A27BCD">
      <w:pPr>
        <w:rPr>
          <w:rFonts w:asciiTheme="minorHAnsi" w:hAnsiTheme="minorHAnsi" w:cstheme="minorHAnsi"/>
          <w:sz w:val="24"/>
          <w:szCs w:val="24"/>
          <w:lang w:eastAsia="en-US"/>
        </w:rPr>
      </w:pPr>
      <w:bookmarkStart w:id="226" w:name="_Toc425257190"/>
      <w:bookmarkStart w:id="227" w:name="_Toc426616781"/>
      <w:bookmarkStart w:id="228" w:name="_Toc447128245"/>
      <w:r w:rsidRPr="00A20227">
        <w:rPr>
          <w:rFonts w:asciiTheme="minorHAnsi" w:hAnsiTheme="minorHAnsi" w:cstheme="minorHAnsi"/>
          <w:b/>
          <w:bCs/>
          <w:sz w:val="24"/>
          <w:szCs w:val="24"/>
          <w:u w:val="single"/>
          <w:lang w:eastAsia="en-US"/>
        </w:rPr>
        <w:t>Contestaţia se formulează în scris şi va cuprinde</w:t>
      </w:r>
      <w:r w:rsidRPr="00A20227">
        <w:rPr>
          <w:rFonts w:asciiTheme="minorHAnsi" w:hAnsiTheme="minorHAnsi" w:cstheme="minorHAnsi"/>
          <w:sz w:val="24"/>
          <w:szCs w:val="24"/>
          <w:lang w:eastAsia="en-US"/>
        </w:rPr>
        <w:t>:</w:t>
      </w:r>
    </w:p>
    <w:p w14:paraId="4C10B7BF"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Datele de identificare a solicitantului (contestatarului),</w:t>
      </w:r>
    </w:p>
    <w:p w14:paraId="3865FA12"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Titlul proiectului,</w:t>
      </w:r>
    </w:p>
    <w:p w14:paraId="3B375CA8"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Codul SMIS</w:t>
      </w:r>
    </w:p>
    <w:p w14:paraId="55EA63E2"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Obiectul contestaţiei,</w:t>
      </w:r>
    </w:p>
    <w:p w14:paraId="1C06C08D"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Motivele de fapt şi de drept,</w:t>
      </w:r>
    </w:p>
    <w:p w14:paraId="4A15A6D5"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Documentele pe care se întemeiază motivaţia,</w:t>
      </w:r>
    </w:p>
    <w:p w14:paraId="3BAE0967"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Semnătura reprezentantului legal sau a împuternicitului acestuia expres în acest sens,după caz.</w:t>
      </w:r>
    </w:p>
    <w:p w14:paraId="1EAB8DF6"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Mandatul special pentru împuternicit.</w:t>
      </w:r>
    </w:p>
    <w:p w14:paraId="3671CC2B" w14:textId="77777777" w:rsidR="00A27BCD" w:rsidRPr="00A20227" w:rsidRDefault="00A27BCD" w:rsidP="00A27BCD">
      <w:pPr>
        <w:numPr>
          <w:ilvl w:val="0"/>
          <w:numId w:val="28"/>
        </w:numPr>
        <w:tabs>
          <w:tab w:val="num" w:pos="851"/>
        </w:tabs>
        <w:ind w:left="709" w:hanging="357"/>
        <w:rPr>
          <w:rFonts w:asciiTheme="minorHAnsi" w:hAnsiTheme="minorHAnsi" w:cstheme="minorHAnsi"/>
          <w:sz w:val="24"/>
          <w:szCs w:val="24"/>
          <w:lang w:eastAsia="en-US"/>
        </w:rPr>
      </w:pPr>
      <w:r w:rsidRPr="00A20227">
        <w:rPr>
          <w:rFonts w:asciiTheme="minorHAnsi" w:hAnsiTheme="minorHAnsi" w:cstheme="minorHAnsi"/>
          <w:sz w:val="24"/>
          <w:szCs w:val="24"/>
          <w:lang w:eastAsia="en-US"/>
        </w:rPr>
        <w:t>Copia scrisorii AM de înştiinţare cu privire la rezultatul etapei de evaluare şi selecţie, scrisoare al cărei conținut face obiectul contestaţiei.</w:t>
      </w:r>
    </w:p>
    <w:p w14:paraId="46B25122" w14:textId="77777777" w:rsidR="00A27BCD" w:rsidRPr="00A20227" w:rsidRDefault="00A27BCD" w:rsidP="00A27BCD">
      <w:pPr>
        <w:rPr>
          <w:rFonts w:asciiTheme="minorHAnsi" w:hAnsiTheme="minorHAnsi" w:cstheme="minorHAnsi"/>
          <w:sz w:val="24"/>
          <w:szCs w:val="24"/>
          <w:lang w:eastAsia="en-US"/>
        </w:rPr>
      </w:pPr>
    </w:p>
    <w:p w14:paraId="41DF5214" w14:textId="77777777" w:rsidR="00A27BCD" w:rsidRPr="00A20227" w:rsidRDefault="00A27BCD" w:rsidP="00A27BCD">
      <w:pPr>
        <w:ind w:left="1015"/>
        <w:rPr>
          <w:rFonts w:asciiTheme="minorHAnsi" w:hAnsiTheme="minorHAnsi" w:cstheme="minorHAnsi"/>
          <w:sz w:val="24"/>
          <w:szCs w:val="24"/>
          <w:lang w:eastAsia="en-US"/>
        </w:rPr>
      </w:pPr>
    </w:p>
    <w:tbl>
      <w:tblPr>
        <w:tblW w:w="9781" w:type="dxa"/>
        <w:tblBorders>
          <w:insideV w:val="single" w:sz="8" w:space="0" w:color="808080"/>
        </w:tblBorders>
        <w:tblLayout w:type="fixed"/>
        <w:tblLook w:val="01E0" w:firstRow="1" w:lastRow="1" w:firstColumn="1" w:lastColumn="1" w:noHBand="0" w:noVBand="0"/>
      </w:tblPr>
      <w:tblGrid>
        <w:gridCol w:w="819"/>
        <w:gridCol w:w="8962"/>
      </w:tblGrid>
      <w:tr w:rsidR="00A27BCD" w:rsidRPr="00A20227" w14:paraId="22208C13" w14:textId="77777777" w:rsidTr="00886992">
        <w:trPr>
          <w:trHeight w:val="743"/>
        </w:trPr>
        <w:tc>
          <w:tcPr>
            <w:tcW w:w="819" w:type="dxa"/>
            <w:vAlign w:val="center"/>
          </w:tcPr>
          <w:p w14:paraId="2F5CA31B" w14:textId="77777777" w:rsidR="00A27BCD" w:rsidRPr="00A20227" w:rsidRDefault="00A27BCD" w:rsidP="00143BCB">
            <w:pPr>
              <w:rPr>
                <w:rFonts w:asciiTheme="minorHAnsi" w:hAnsiTheme="minorHAnsi" w:cstheme="minorHAnsi"/>
                <w:b/>
                <w:bCs/>
                <w:sz w:val="24"/>
                <w:szCs w:val="24"/>
              </w:rPr>
            </w:pPr>
          </w:p>
        </w:tc>
        <w:tc>
          <w:tcPr>
            <w:tcW w:w="8962" w:type="dxa"/>
            <w:vAlign w:val="center"/>
          </w:tcPr>
          <w:p w14:paraId="0FEA147C" w14:textId="77777777" w:rsidR="00A27BCD" w:rsidRPr="00A20227" w:rsidRDefault="00A27BCD" w:rsidP="00143BCB">
            <w:pPr>
              <w:rPr>
                <w:rFonts w:asciiTheme="minorHAnsi" w:hAnsiTheme="minorHAnsi" w:cstheme="minorHAnsi"/>
                <w:sz w:val="24"/>
                <w:szCs w:val="24"/>
              </w:rPr>
            </w:pPr>
            <w:r w:rsidRPr="00A20227">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5AA8320" w14:textId="77777777" w:rsidR="00A27BCD" w:rsidRPr="00A20227" w:rsidRDefault="00A27BCD" w:rsidP="00A27BCD">
      <w:pPr>
        <w:rPr>
          <w:rFonts w:asciiTheme="minorHAnsi" w:hAnsiTheme="minorHAnsi" w:cstheme="minorHAnsi"/>
          <w:bCs/>
          <w:sz w:val="24"/>
          <w:szCs w:val="24"/>
          <w:lang w:eastAsia="en-US"/>
        </w:rPr>
      </w:pPr>
    </w:p>
    <w:p w14:paraId="097554BF"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lastRenderedPageBreak/>
        <w:t>În cazul în care contestatarul nu prezintă motivele de fapt şi de drept, dovezile pe care se întemeiază contestaţia, aceasta nu are obiect de analiză și prin urmare AM PR SV Oltenia o va considera neîntemeiată.</w:t>
      </w:r>
    </w:p>
    <w:p w14:paraId="7540C8FF"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b/>
          <w:bCs/>
          <w:sz w:val="24"/>
          <w:szCs w:val="24"/>
          <w:lang w:eastAsia="en-US"/>
        </w:rPr>
        <w:t xml:space="preserve">Contestaţiile, inclusiv documentele suport, se trimit pe adresa de email </w:t>
      </w:r>
      <w:r w:rsidR="00000000" w:rsidRPr="00A20227">
        <w:rPr>
          <w:rFonts w:asciiTheme="minorHAnsi" w:hAnsiTheme="minorHAnsi" w:cstheme="minorHAnsi"/>
          <w:sz w:val="24"/>
          <w:szCs w:val="24"/>
        </w:rPr>
        <w:fldChar w:fldCharType="begin"/>
      </w:r>
      <w:r w:rsidR="00000000" w:rsidRPr="00A20227">
        <w:rPr>
          <w:rFonts w:asciiTheme="minorHAnsi" w:hAnsiTheme="minorHAnsi" w:cstheme="minorHAnsi"/>
          <w:sz w:val="24"/>
          <w:szCs w:val="24"/>
        </w:rPr>
        <w:instrText>HYPERLINK "mailto:office@adroltenia.ro"</w:instrText>
      </w:r>
      <w:r w:rsidR="00000000" w:rsidRPr="00A20227">
        <w:rPr>
          <w:rFonts w:asciiTheme="minorHAnsi" w:hAnsiTheme="minorHAnsi" w:cstheme="minorHAnsi"/>
          <w:sz w:val="24"/>
          <w:szCs w:val="24"/>
        </w:rPr>
      </w:r>
      <w:r w:rsidR="00000000" w:rsidRPr="00A20227">
        <w:rPr>
          <w:rFonts w:asciiTheme="minorHAnsi" w:hAnsiTheme="minorHAnsi" w:cstheme="minorHAnsi"/>
          <w:sz w:val="24"/>
          <w:szCs w:val="24"/>
        </w:rPr>
        <w:fldChar w:fldCharType="separate"/>
      </w:r>
      <w:r w:rsidRPr="00A20227">
        <w:rPr>
          <w:rFonts w:asciiTheme="minorHAnsi" w:hAnsiTheme="minorHAnsi" w:cstheme="minorHAnsi"/>
          <w:b/>
          <w:bCs/>
          <w:sz w:val="24"/>
          <w:szCs w:val="24"/>
          <w:u w:val="single"/>
          <w:lang w:eastAsia="en-US"/>
        </w:rPr>
        <w:t>office@adroltenia.ro</w:t>
      </w:r>
      <w:r w:rsidR="00000000" w:rsidRPr="00A20227">
        <w:rPr>
          <w:rFonts w:asciiTheme="minorHAnsi" w:hAnsiTheme="minorHAnsi" w:cstheme="minorHAnsi"/>
          <w:b/>
          <w:bCs/>
          <w:sz w:val="24"/>
          <w:szCs w:val="24"/>
          <w:u w:val="single"/>
          <w:lang w:eastAsia="en-US"/>
        </w:rPr>
        <w:fldChar w:fldCharType="end"/>
      </w:r>
      <w:r w:rsidRPr="00A20227">
        <w:rPr>
          <w:rFonts w:asciiTheme="minorHAnsi" w:hAnsiTheme="minorHAnsi" w:cstheme="minorHAnsi"/>
          <w:b/>
          <w:bCs/>
          <w:sz w:val="24"/>
          <w:szCs w:val="24"/>
          <w:u w:val="single"/>
          <w:lang w:eastAsia="en-US"/>
        </w:rPr>
        <w:t>,</w:t>
      </w:r>
      <w:r w:rsidRPr="00A20227">
        <w:rPr>
          <w:rFonts w:asciiTheme="minorHAnsi" w:hAnsiTheme="minorHAnsi" w:cstheme="minorHAnsi"/>
          <w:bCs/>
          <w:sz w:val="24"/>
          <w:szCs w:val="24"/>
          <w:lang w:eastAsia="en-US"/>
        </w:rPr>
        <w:t xml:space="preserve"> prin posta sau se depun personal la sediul institutiei și</w:t>
      </w:r>
      <w:r w:rsidRPr="00A20227">
        <w:rPr>
          <w:rFonts w:asciiTheme="minorHAnsi" w:hAnsiTheme="minorHAnsi" w:cstheme="minorHAnsi"/>
          <w:sz w:val="24"/>
          <w:szCs w:val="24"/>
          <w:lang w:eastAsia="en-US"/>
        </w:rPr>
        <w:t xml:space="preserve"> se vor încarca și în secțiunea Front-Office a sistemului MySMIS, meniul Contestații, în conformitate cu instrucțiunile de completare din Manualul de utilizare MySMIS. </w:t>
      </w:r>
    </w:p>
    <w:p w14:paraId="516BE5E2"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t>Contestaţia se va depune în termen de maxim 5 zile lucrătoare de la data înştiinţării de către AM PR SV Oltenia a rezultatului asupra procesului de evaluare și selecție.</w:t>
      </w:r>
    </w:p>
    <w:p w14:paraId="335EE3B2" w14:textId="77777777" w:rsidR="00A27BCD" w:rsidRPr="00A20227" w:rsidRDefault="00A27BCD" w:rsidP="00A27BC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A27BCD" w:rsidRPr="00A20227" w14:paraId="1F2E8EA0" w14:textId="77777777" w:rsidTr="00143BCB">
        <w:trPr>
          <w:trHeight w:val="862"/>
        </w:trPr>
        <w:tc>
          <w:tcPr>
            <w:tcW w:w="824" w:type="dxa"/>
            <w:vAlign w:val="center"/>
          </w:tcPr>
          <w:p w14:paraId="5A520046" w14:textId="77777777" w:rsidR="00A27BCD" w:rsidRPr="00A20227" w:rsidRDefault="00A27BCD" w:rsidP="00143BCB">
            <w:pPr>
              <w:rPr>
                <w:rFonts w:asciiTheme="minorHAnsi" w:hAnsiTheme="minorHAnsi" w:cstheme="minorHAnsi"/>
                <w:b/>
                <w:bCs/>
                <w:sz w:val="24"/>
                <w:szCs w:val="24"/>
              </w:rPr>
            </w:pPr>
          </w:p>
        </w:tc>
        <w:tc>
          <w:tcPr>
            <w:tcW w:w="8903" w:type="dxa"/>
            <w:vAlign w:val="center"/>
          </w:tcPr>
          <w:p w14:paraId="16E16AC1" w14:textId="77777777" w:rsidR="00A27BCD" w:rsidRPr="00A20227" w:rsidRDefault="00A27BCD" w:rsidP="00143BCB">
            <w:pPr>
              <w:rPr>
                <w:rFonts w:asciiTheme="minorHAnsi" w:hAnsiTheme="minorHAnsi" w:cstheme="minorHAnsi"/>
                <w:b/>
                <w:sz w:val="24"/>
                <w:szCs w:val="24"/>
              </w:rPr>
            </w:pPr>
            <w:r w:rsidRPr="00A20227">
              <w:rPr>
                <w:rFonts w:asciiTheme="minorHAnsi" w:hAnsiTheme="minorHAnsi" w:cstheme="minorHAnsi"/>
                <w:b/>
                <w:sz w:val="24"/>
                <w:szCs w:val="24"/>
              </w:rPr>
              <w:t xml:space="preserve">Atenție! </w:t>
            </w:r>
          </w:p>
          <w:p w14:paraId="60C9221D" w14:textId="77777777" w:rsidR="00A27BCD" w:rsidRPr="00A20227" w:rsidRDefault="00A27BCD" w:rsidP="00143BCB">
            <w:pPr>
              <w:rPr>
                <w:rFonts w:asciiTheme="minorHAnsi" w:hAnsiTheme="minorHAnsi" w:cstheme="minorHAnsi"/>
                <w:sz w:val="24"/>
                <w:szCs w:val="24"/>
                <w:lang w:eastAsia="en-US"/>
              </w:rPr>
            </w:pPr>
            <w:r w:rsidRPr="00A20227">
              <w:rPr>
                <w:rFonts w:asciiTheme="minorHAnsi" w:hAnsiTheme="minorHAnsi" w:cstheme="minorHAnsi"/>
                <w:sz w:val="24"/>
                <w:szCs w:val="24"/>
                <w:lang w:eastAsia="en-US"/>
              </w:rPr>
              <w:t>Contestațiile depuse după termenul de 5 zile menționat anterior vor fi respinse, rezultatul obtinut în cadrul procesului de evaluare şi selecţie fiind menţinut.</w:t>
            </w:r>
          </w:p>
        </w:tc>
      </w:tr>
    </w:tbl>
    <w:p w14:paraId="58224CAA"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t xml:space="preserve">Contestatarul nu poate să depună documente noi în susţinerea cauzei și nu poate să modifice conținutul cererii de finanțare. </w:t>
      </w:r>
    </w:p>
    <w:p w14:paraId="36E40CF8"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t>Contestaţiile vor fi soluţionate de către AM PR SV Oltenia în termen de maxim 15 zile lucrătoare de la data înregistrării contestaţiei în etapa ETF și 10 zile lucrătoare în contractare</w:t>
      </w:r>
      <w:r w:rsidRPr="00A20227">
        <w:rPr>
          <w:rFonts w:asciiTheme="minorHAnsi" w:hAnsiTheme="minorHAnsi" w:cstheme="minorHAnsi"/>
          <w:sz w:val="24"/>
          <w:szCs w:val="24"/>
          <w:lang w:eastAsia="en-US"/>
        </w:rPr>
        <w:t>.</w:t>
      </w:r>
    </w:p>
    <w:p w14:paraId="65D25F8E"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t>Contestaţia poate fi retrasă de contestatar până la soluţionarea acesteia, prin solicitarea în scris de retragere a contestaţiei la AM PR SV Oltenia. Înregistrarea acestui document se va face tot în registrul de contestaţii.</w:t>
      </w:r>
    </w:p>
    <w:p w14:paraId="52A8C624"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bCs/>
          <w:sz w:val="24"/>
          <w:szCs w:val="24"/>
          <w:lang w:eastAsia="en-US"/>
        </w:rPr>
        <w:t>Prin retragerea contestaţiei se pierde dreptul de a se înainta o nouă contestaţie cu același obiect în termenul general de depunere a acesteia</w:t>
      </w:r>
      <w:r w:rsidRPr="00A20227">
        <w:rPr>
          <w:rFonts w:asciiTheme="minorHAnsi" w:hAnsiTheme="minorHAnsi" w:cstheme="minorHAnsi"/>
          <w:bCs/>
          <w:iCs/>
          <w:sz w:val="24"/>
          <w:szCs w:val="24"/>
          <w:lang w:eastAsia="en-US"/>
        </w:rPr>
        <w:t xml:space="preserve">. </w:t>
      </w:r>
    </w:p>
    <w:tbl>
      <w:tblPr>
        <w:tblW w:w="9781" w:type="dxa"/>
        <w:tblBorders>
          <w:insideV w:val="single" w:sz="8" w:space="0" w:color="808080"/>
        </w:tblBorders>
        <w:tblLayout w:type="fixed"/>
        <w:tblLook w:val="01E0" w:firstRow="1" w:lastRow="1" w:firstColumn="1" w:lastColumn="1" w:noHBand="0" w:noVBand="0"/>
      </w:tblPr>
      <w:tblGrid>
        <w:gridCol w:w="795"/>
        <w:gridCol w:w="8986"/>
      </w:tblGrid>
      <w:tr w:rsidR="00A27BCD" w:rsidRPr="00A20227" w14:paraId="1904FABD" w14:textId="77777777" w:rsidTr="00886992">
        <w:trPr>
          <w:trHeight w:val="1240"/>
        </w:trPr>
        <w:tc>
          <w:tcPr>
            <w:tcW w:w="795" w:type="dxa"/>
            <w:vAlign w:val="center"/>
          </w:tcPr>
          <w:p w14:paraId="2FC64113" w14:textId="77777777" w:rsidR="00A27BCD" w:rsidRPr="00A20227" w:rsidRDefault="00A27BCD" w:rsidP="00143BCB">
            <w:pPr>
              <w:rPr>
                <w:rFonts w:asciiTheme="minorHAnsi" w:hAnsiTheme="minorHAnsi" w:cstheme="minorHAnsi"/>
                <w:b/>
                <w:bCs/>
                <w:sz w:val="24"/>
                <w:szCs w:val="24"/>
              </w:rPr>
            </w:pPr>
          </w:p>
        </w:tc>
        <w:tc>
          <w:tcPr>
            <w:tcW w:w="8986" w:type="dxa"/>
            <w:vAlign w:val="center"/>
          </w:tcPr>
          <w:p w14:paraId="63BB4241" w14:textId="77777777" w:rsidR="00A27BCD" w:rsidRPr="00A20227" w:rsidRDefault="00A27BCD" w:rsidP="00143BCB">
            <w:pPr>
              <w:rPr>
                <w:rFonts w:asciiTheme="minorHAnsi" w:hAnsiTheme="minorHAnsi" w:cstheme="minorHAnsi"/>
                <w:b/>
                <w:sz w:val="24"/>
                <w:szCs w:val="24"/>
              </w:rPr>
            </w:pPr>
            <w:r w:rsidRPr="00A20227">
              <w:rPr>
                <w:rFonts w:asciiTheme="minorHAnsi" w:hAnsiTheme="minorHAnsi" w:cstheme="minorHAnsi"/>
                <w:sz w:val="24"/>
                <w:szCs w:val="24"/>
              </w:rPr>
              <w:t xml:space="preserve"> </w:t>
            </w:r>
            <w:r w:rsidRPr="00A20227">
              <w:rPr>
                <w:rFonts w:asciiTheme="minorHAnsi" w:hAnsiTheme="minorHAnsi" w:cstheme="minorHAnsi"/>
                <w:b/>
                <w:sz w:val="24"/>
                <w:szCs w:val="24"/>
              </w:rPr>
              <w:t xml:space="preserve">Atenție! </w:t>
            </w:r>
          </w:p>
          <w:p w14:paraId="21E994FA" w14:textId="77777777" w:rsidR="00A27BCD" w:rsidRPr="00A20227" w:rsidRDefault="00A27BCD" w:rsidP="00143BCB">
            <w:pPr>
              <w:rPr>
                <w:rFonts w:asciiTheme="minorHAnsi" w:hAnsiTheme="minorHAnsi" w:cstheme="minorHAnsi"/>
                <w:bCs/>
                <w:sz w:val="24"/>
                <w:szCs w:val="24"/>
              </w:rPr>
            </w:pPr>
            <w:r w:rsidRPr="00A20227">
              <w:rPr>
                <w:rFonts w:asciiTheme="minorHAnsi" w:hAnsiTheme="minorHAnsi" w:cstheme="minorHAnsi"/>
                <w:bCs/>
                <w:sz w:val="24"/>
                <w:szCs w:val="24"/>
              </w:rPr>
              <w:t>Pe parcursul soluționării contestațiilor, lista proiectelor se va actualiza cu acele proiecte pentru care AM PR SV Oltenia a luat o decizie favorabilă.</w:t>
            </w:r>
          </w:p>
        </w:tc>
      </w:tr>
    </w:tbl>
    <w:p w14:paraId="6F13D5D0" w14:textId="77777777" w:rsidR="00A27BCD" w:rsidRPr="00A20227" w:rsidRDefault="00A27BCD" w:rsidP="00A27BCD">
      <w:pPr>
        <w:ind w:left="720"/>
        <w:rPr>
          <w:rFonts w:asciiTheme="minorHAnsi" w:hAnsiTheme="minorHAnsi" w:cstheme="minorHAnsi"/>
          <w:sz w:val="24"/>
          <w:szCs w:val="24"/>
          <w:lang w:eastAsia="en-US"/>
        </w:rPr>
      </w:pPr>
    </w:p>
    <w:p w14:paraId="66FE6C65"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Decizia AM PR privind soluţionarea contestaţiilor este finală, iar contestatarul nu mai poate înainta la AM PR SV Oltenia o nouă contestație pe același subiect. În cazul în care contestatarul este nemulțumit de modul de soluționare a contestației de către AM PR se poate adresa instanțelor de judecată abilitate în conformitate cu prevederile Legii 554/2004 privind contenciosul administrativ, cu modificările şi completările ulterioare.</w:t>
      </w:r>
    </w:p>
    <w:p w14:paraId="499144D2" w14:textId="77777777" w:rsidR="00A27BCD" w:rsidRPr="00A20227" w:rsidRDefault="00A27BCD" w:rsidP="00A27BCD">
      <w:pPr>
        <w:rPr>
          <w:rFonts w:asciiTheme="minorHAnsi" w:hAnsiTheme="minorHAnsi" w:cstheme="minorHAnsi"/>
          <w:sz w:val="24"/>
          <w:szCs w:val="24"/>
        </w:rPr>
      </w:pPr>
    </w:p>
    <w:p w14:paraId="6509F5DE" w14:textId="77777777" w:rsidR="00A27BCD" w:rsidRPr="00A20227" w:rsidRDefault="00A27BCD" w:rsidP="00A27BCD">
      <w:pPr>
        <w:keepNext/>
        <w:keepLines/>
        <w:spacing w:before="40"/>
        <w:outlineLvl w:val="1"/>
        <w:rPr>
          <w:rFonts w:asciiTheme="minorHAnsi" w:eastAsiaTheme="majorEastAsia" w:hAnsiTheme="minorHAnsi" w:cstheme="minorHAnsi"/>
          <w:b/>
          <w:sz w:val="24"/>
          <w:szCs w:val="24"/>
        </w:rPr>
      </w:pPr>
      <w:bookmarkStart w:id="229" w:name="_Toc125713649"/>
      <w:bookmarkStart w:id="230" w:name="_Toc126584089"/>
      <w:bookmarkStart w:id="231" w:name="_Toc128753538"/>
      <w:r w:rsidRPr="00A20227">
        <w:rPr>
          <w:rFonts w:asciiTheme="minorHAnsi" w:eastAsiaTheme="majorEastAsia" w:hAnsiTheme="minorHAnsi" w:cstheme="minorHAnsi"/>
          <w:b/>
          <w:sz w:val="24"/>
          <w:szCs w:val="24"/>
        </w:rPr>
        <w:t xml:space="preserve">6.5 </w:t>
      </w:r>
      <w:bookmarkEnd w:id="226"/>
      <w:bookmarkEnd w:id="227"/>
      <w:bookmarkEnd w:id="228"/>
      <w:r w:rsidRPr="00A20227">
        <w:rPr>
          <w:rFonts w:asciiTheme="minorHAnsi" w:eastAsiaTheme="majorEastAsia" w:hAnsiTheme="minorHAnsi" w:cstheme="minorHAnsi"/>
          <w:b/>
          <w:sz w:val="24"/>
          <w:szCs w:val="24"/>
        </w:rPr>
        <w:t>Contractarea proiectelor</w:t>
      </w:r>
      <w:bookmarkEnd w:id="229"/>
      <w:bookmarkEnd w:id="230"/>
      <w:bookmarkEnd w:id="231"/>
      <w:r w:rsidRPr="00A20227">
        <w:rPr>
          <w:rFonts w:asciiTheme="minorHAnsi" w:eastAsiaTheme="majorEastAsia" w:hAnsiTheme="minorHAnsi" w:cstheme="minorHAnsi"/>
          <w:b/>
          <w:sz w:val="24"/>
          <w:szCs w:val="24"/>
        </w:rPr>
        <w:t xml:space="preserve"> </w:t>
      </w:r>
    </w:p>
    <w:p w14:paraId="4A2A2DB9"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bookmarkStart w:id="232" w:name="_Toc425257191"/>
      <w:bookmarkStart w:id="233" w:name="_Toc469316106"/>
      <w:proofErr w:type="spellStart"/>
      <w:r w:rsidRPr="00A20227">
        <w:rPr>
          <w:rFonts w:asciiTheme="minorHAnsi" w:eastAsia="Calibri" w:hAnsiTheme="minorHAnsi" w:cstheme="minorHAnsi"/>
          <w:sz w:val="24"/>
          <w:szCs w:val="24"/>
          <w:lang w:val="en-US" w:eastAsia="en-US"/>
        </w:rPr>
        <w:t>După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finalizarea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evaluării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cererilor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începe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w:t>
      </w:r>
    </w:p>
    <w:p w14:paraId="4F28F782"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Solicitanții</w:t>
      </w:r>
      <w:proofErr w:type="spellEnd"/>
      <w:r w:rsidRPr="00A20227">
        <w:rPr>
          <w:rFonts w:asciiTheme="minorHAnsi" w:eastAsia="Calibri" w:hAnsiTheme="minorHAnsi" w:cstheme="minorHAnsi"/>
          <w:sz w:val="24"/>
          <w:szCs w:val="24"/>
          <w:lang w:val="en-US" w:eastAsia="en-US"/>
        </w:rPr>
        <w:t xml:space="preserve"> ale </w:t>
      </w:r>
      <w:proofErr w:type="spellStart"/>
      <w:r w:rsidRPr="00A20227">
        <w:rPr>
          <w:rFonts w:asciiTheme="minorHAnsi" w:eastAsia="Calibri" w:hAnsiTheme="minorHAnsi" w:cstheme="minorHAnsi"/>
          <w:sz w:val="24"/>
          <w:szCs w:val="24"/>
          <w:lang w:val="en-US" w:eastAsia="en-US"/>
        </w:rPr>
        <w:t>căror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cereri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au </w:t>
      </w:r>
      <w:proofErr w:type="spellStart"/>
      <w:r w:rsidRPr="00A20227">
        <w:rPr>
          <w:rFonts w:asciiTheme="minorHAnsi" w:eastAsia="Calibri" w:hAnsiTheme="minorHAnsi" w:cstheme="minorHAnsi"/>
          <w:sz w:val="24"/>
          <w:szCs w:val="24"/>
          <w:lang w:val="en-US" w:eastAsia="en-US"/>
        </w:rPr>
        <w:t>întrunit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pragul</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excelență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sau</w:t>
      </w:r>
      <w:proofErr w:type="spellEnd"/>
      <w:r w:rsidRPr="00A20227">
        <w:rPr>
          <w:rFonts w:asciiTheme="minorHAnsi" w:eastAsia="Calibri" w:hAnsiTheme="minorHAnsi" w:cstheme="minorHAnsi"/>
          <w:sz w:val="24"/>
          <w:szCs w:val="24"/>
          <w:lang w:val="en-US" w:eastAsia="en-US"/>
        </w:rPr>
        <w:t xml:space="preserve"> care au </w:t>
      </w:r>
      <w:proofErr w:type="spellStart"/>
      <w:r w:rsidRPr="00A20227">
        <w:rPr>
          <w:rFonts w:asciiTheme="minorHAnsi" w:eastAsia="Calibri" w:hAnsiTheme="minorHAnsi" w:cstheme="minorHAnsi"/>
          <w:sz w:val="24"/>
          <w:szCs w:val="24"/>
          <w:lang w:val="en-US" w:eastAsia="en-US"/>
        </w:rPr>
        <w:t>îndeplinit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condițiile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prevăzute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Ghidul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Solicitantului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vor</w:t>
      </w:r>
      <w:proofErr w:type="spellEnd"/>
      <w:r w:rsidRPr="00A20227">
        <w:rPr>
          <w:rFonts w:asciiTheme="minorHAnsi" w:eastAsia="Calibri" w:hAnsiTheme="minorHAnsi" w:cstheme="minorHAnsi"/>
          <w:sz w:val="24"/>
          <w:szCs w:val="24"/>
          <w:lang w:val="en-US" w:eastAsia="en-US"/>
        </w:rPr>
        <w:t xml:space="preserve"> fi </w:t>
      </w:r>
      <w:proofErr w:type="spellStart"/>
      <w:r w:rsidRPr="00A20227">
        <w:rPr>
          <w:rFonts w:asciiTheme="minorHAnsi" w:eastAsia="Calibri" w:hAnsiTheme="minorHAnsi" w:cstheme="minorHAnsi"/>
          <w:sz w:val="24"/>
          <w:szCs w:val="24"/>
          <w:lang w:val="en-US" w:eastAsia="en-US"/>
        </w:rPr>
        <w:t>notificați</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privire</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trecerea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termen de maxim 5 </w:t>
      </w:r>
      <w:proofErr w:type="spellStart"/>
      <w:r w:rsidRPr="00A20227">
        <w:rPr>
          <w:rFonts w:asciiTheme="minorHAnsi" w:eastAsia="Calibri" w:hAnsiTheme="minorHAnsi" w:cstheme="minorHAnsi"/>
          <w:sz w:val="24"/>
          <w:szCs w:val="24"/>
          <w:lang w:val="en-US" w:eastAsia="en-US"/>
        </w:rPr>
        <w:t>zile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lucrătoare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calculat</w:t>
      </w:r>
      <w:proofErr w:type="spellEnd"/>
      <w:r w:rsidRPr="00A20227">
        <w:rPr>
          <w:rFonts w:asciiTheme="minorHAnsi" w:eastAsia="Calibri" w:hAnsiTheme="minorHAnsi" w:cstheme="minorHAnsi"/>
          <w:sz w:val="24"/>
          <w:szCs w:val="24"/>
          <w:lang w:val="en-US" w:eastAsia="en-US"/>
        </w:rPr>
        <w:t xml:space="preserve"> de la data </w:t>
      </w:r>
      <w:proofErr w:type="spellStart"/>
      <w:r w:rsidRPr="00A20227">
        <w:rPr>
          <w:rFonts w:asciiTheme="minorHAnsi" w:eastAsia="Calibri" w:hAnsiTheme="minorHAnsi" w:cstheme="minorHAnsi"/>
          <w:sz w:val="24"/>
          <w:szCs w:val="24"/>
          <w:lang w:val="en-US" w:eastAsia="en-US"/>
        </w:rPr>
        <w:t>finalizării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etapei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evaluare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tehnică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financiară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respectiv</w:t>
      </w:r>
      <w:proofErr w:type="spellEnd"/>
      <w:r w:rsidRPr="00A20227">
        <w:rPr>
          <w:rFonts w:asciiTheme="minorHAnsi" w:eastAsia="Calibri" w:hAnsiTheme="minorHAnsi" w:cstheme="minorHAnsi"/>
          <w:sz w:val="24"/>
          <w:szCs w:val="24"/>
          <w:lang w:val="en-US" w:eastAsia="en-US"/>
        </w:rPr>
        <w:t xml:space="preserve"> de la data </w:t>
      </w:r>
      <w:proofErr w:type="spellStart"/>
      <w:r w:rsidRPr="00A20227">
        <w:rPr>
          <w:rFonts w:asciiTheme="minorHAnsi" w:eastAsia="Calibri" w:hAnsiTheme="minorHAnsi" w:cstheme="minorHAnsi"/>
          <w:sz w:val="24"/>
          <w:szCs w:val="24"/>
          <w:lang w:val="en-US" w:eastAsia="en-US"/>
        </w:rPr>
        <w:t>finalizării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procesului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contestații</w:t>
      </w:r>
      <w:proofErr w:type="spellEnd"/>
      <w:r w:rsidRPr="00A20227">
        <w:rPr>
          <w:rFonts w:asciiTheme="minorHAnsi" w:eastAsia="Calibri" w:hAnsiTheme="minorHAnsi" w:cstheme="minorHAnsi"/>
          <w:sz w:val="24"/>
          <w:szCs w:val="24"/>
          <w:lang w:val="en-US" w:eastAsia="en-US"/>
        </w:rPr>
        <w:t>.</w:t>
      </w:r>
    </w:p>
    <w:p w14:paraId="71AC263E"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lastRenderedPageBreak/>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solicitanților</w:t>
      </w:r>
      <w:proofErr w:type="spellEnd"/>
      <w:r w:rsidRPr="00A20227">
        <w:rPr>
          <w:rFonts w:asciiTheme="minorHAnsi" w:eastAsia="Calibri" w:hAnsiTheme="minorHAnsi" w:cstheme="minorHAnsi"/>
          <w:sz w:val="24"/>
          <w:szCs w:val="24"/>
          <w:lang w:val="en-US" w:eastAsia="en-US"/>
        </w:rPr>
        <w:t xml:space="preserve"> li se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către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autoritatea</w:t>
      </w:r>
      <w:proofErr w:type="spellEnd"/>
      <w:r w:rsidRPr="00A20227">
        <w:rPr>
          <w:rFonts w:asciiTheme="minorHAnsi" w:eastAsia="Calibri" w:hAnsiTheme="minorHAnsi" w:cstheme="minorHAnsi"/>
          <w:sz w:val="24"/>
          <w:szCs w:val="24"/>
          <w:lang w:val="en-US" w:eastAsia="en-US"/>
        </w:rPr>
        <w:t xml:space="preserve"> de management/</w:t>
      </w:r>
      <w:proofErr w:type="spellStart"/>
      <w:r w:rsidRPr="00A20227">
        <w:rPr>
          <w:rFonts w:asciiTheme="minorHAnsi" w:eastAsia="Calibri" w:hAnsiTheme="minorHAnsi" w:cstheme="minorHAnsi"/>
          <w:sz w:val="24"/>
          <w:szCs w:val="24"/>
          <w:lang w:val="en-US" w:eastAsia="en-US"/>
        </w:rPr>
        <w:t>organismul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 </w:t>
      </w:r>
      <w:proofErr w:type="spellStart"/>
      <w:r w:rsidRPr="00A20227">
        <w:rPr>
          <w:rFonts w:asciiTheme="minorHAnsi" w:eastAsia="Calibri" w:hAnsiTheme="minorHAnsi" w:cstheme="minorHAnsi"/>
          <w:sz w:val="24"/>
          <w:szCs w:val="24"/>
          <w:lang w:val="en-US" w:eastAsia="en-US"/>
        </w:rPr>
        <w:t>să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facă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dovada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declarate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declarația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unică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respectiv</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prezinte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suport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w:t>
      </w:r>
      <w:proofErr w:type="spellEnd"/>
      <w:r w:rsidRPr="00A20227">
        <w:rPr>
          <w:rFonts w:asciiTheme="minorHAnsi" w:eastAsia="Calibri" w:hAnsiTheme="minorHAnsi" w:cstheme="minorHAnsi"/>
          <w:sz w:val="24"/>
          <w:szCs w:val="24"/>
          <w:lang w:val="en-US" w:eastAsia="en-US"/>
        </w:rPr>
        <w:t xml:space="preserve"> care fac </w:t>
      </w:r>
      <w:proofErr w:type="spellStart"/>
      <w:r w:rsidRPr="00A20227">
        <w:rPr>
          <w:rFonts w:asciiTheme="minorHAnsi" w:eastAsia="Calibri" w:hAnsiTheme="minorHAnsi" w:cstheme="minorHAnsi"/>
          <w:sz w:val="24"/>
          <w:szCs w:val="24"/>
          <w:lang w:val="en-US" w:eastAsia="en-US"/>
        </w:rPr>
        <w:t>dovada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îndeplinirii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tuturor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criteriilor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eligibilitate</w:t>
      </w:r>
      <w:proofErr w:type="spellEnd"/>
      <w:r w:rsidRPr="00A20227">
        <w:rPr>
          <w:rFonts w:asciiTheme="minorHAnsi" w:eastAsia="Calibri" w:hAnsiTheme="minorHAnsi" w:cstheme="minorHAnsi"/>
          <w:sz w:val="24"/>
          <w:szCs w:val="24"/>
          <w:lang w:val="en-US" w:eastAsia="en-US"/>
        </w:rPr>
        <w:t>.</w:t>
      </w:r>
    </w:p>
    <w:p w14:paraId="74440790"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Solicitanții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avea</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dispoziție</w:t>
      </w:r>
      <w:proofErr w:type="spellEnd"/>
      <w:r w:rsidRPr="00A20227">
        <w:rPr>
          <w:rFonts w:asciiTheme="minorHAnsi" w:eastAsia="Calibri" w:hAnsiTheme="minorHAnsi" w:cstheme="minorHAnsi"/>
          <w:sz w:val="24"/>
          <w:szCs w:val="24"/>
          <w:lang w:val="en-US" w:eastAsia="en-US"/>
        </w:rPr>
        <w:t xml:space="preserve"> maxim 10 </w:t>
      </w:r>
      <w:proofErr w:type="spellStart"/>
      <w:r w:rsidRPr="00A20227">
        <w:rPr>
          <w:rFonts w:asciiTheme="minorHAnsi" w:eastAsia="Calibri" w:hAnsiTheme="minorHAnsi" w:cstheme="minorHAnsi"/>
          <w:sz w:val="24"/>
          <w:szCs w:val="24"/>
          <w:lang w:val="en-US" w:eastAsia="en-US"/>
        </w:rPr>
        <w:t>zile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lucrătoare</w:t>
      </w:r>
      <w:proofErr w:type="spellEnd"/>
      <w:r w:rsidRPr="00A20227">
        <w:rPr>
          <w:rFonts w:asciiTheme="minorHAnsi" w:eastAsia="Calibri" w:hAnsiTheme="minorHAnsi" w:cstheme="minorHAnsi"/>
          <w:sz w:val="24"/>
          <w:szCs w:val="24"/>
          <w:lang w:val="en-US" w:eastAsia="en-US"/>
        </w:rPr>
        <w:t xml:space="preserve"> de la </w:t>
      </w:r>
      <w:proofErr w:type="spellStart"/>
      <w:r w:rsidRPr="00A20227">
        <w:rPr>
          <w:rFonts w:asciiTheme="minorHAnsi" w:eastAsia="Calibri" w:hAnsiTheme="minorHAnsi" w:cstheme="minorHAnsi"/>
          <w:sz w:val="24"/>
          <w:szCs w:val="24"/>
          <w:lang w:val="en-US" w:eastAsia="en-US"/>
        </w:rPr>
        <w:t>solicitarea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autorității</w:t>
      </w:r>
      <w:proofErr w:type="spellEnd"/>
      <w:r w:rsidRPr="00A20227">
        <w:rPr>
          <w:rFonts w:asciiTheme="minorHAnsi" w:eastAsia="Calibri" w:hAnsiTheme="minorHAnsi" w:cstheme="minorHAnsi"/>
          <w:sz w:val="24"/>
          <w:szCs w:val="24"/>
          <w:lang w:val="en-US" w:eastAsia="en-US"/>
        </w:rPr>
        <w:t xml:space="preserve"> de management/</w:t>
      </w:r>
      <w:proofErr w:type="spellStart"/>
      <w:r w:rsidRPr="00A20227">
        <w:rPr>
          <w:rFonts w:asciiTheme="minorHAnsi" w:eastAsia="Calibri" w:hAnsiTheme="minorHAnsi" w:cstheme="minorHAnsi"/>
          <w:sz w:val="24"/>
          <w:szCs w:val="24"/>
          <w:lang w:val="en-US" w:eastAsia="en-US"/>
        </w:rPr>
        <w:t>organismului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pentru</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transmiterea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documentelor</w:t>
      </w:r>
      <w:proofErr w:type="spellEnd"/>
      <w:r w:rsidRPr="00A20227">
        <w:rPr>
          <w:rFonts w:asciiTheme="minorHAnsi" w:eastAsia="Calibri" w:hAnsiTheme="minorHAnsi" w:cstheme="minorHAnsi"/>
          <w:sz w:val="24"/>
          <w:szCs w:val="24"/>
          <w:lang w:val="en-US" w:eastAsia="en-US"/>
        </w:rPr>
        <w:t xml:space="preserve"> solicitate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sub </w:t>
      </w:r>
      <w:proofErr w:type="spellStart"/>
      <w:r w:rsidRPr="00A20227">
        <w:rPr>
          <w:rFonts w:asciiTheme="minorHAnsi" w:eastAsia="Calibri" w:hAnsiTheme="minorHAnsi" w:cstheme="minorHAnsi"/>
          <w:sz w:val="24"/>
          <w:szCs w:val="24"/>
          <w:lang w:val="en-US" w:eastAsia="en-US"/>
        </w:rPr>
        <w:t>sancțiunea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respingerii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cererii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w:t>
      </w:r>
    </w:p>
    <w:p w14:paraId="70E32701"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Autoritatea</w:t>
      </w:r>
      <w:proofErr w:type="spellEnd"/>
      <w:r w:rsidRPr="00A20227">
        <w:rPr>
          <w:rFonts w:asciiTheme="minorHAnsi" w:eastAsia="Calibri" w:hAnsiTheme="minorHAnsi" w:cstheme="minorHAnsi"/>
          <w:sz w:val="24"/>
          <w:szCs w:val="24"/>
          <w:lang w:val="en-US" w:eastAsia="en-US"/>
        </w:rPr>
        <w:t xml:space="preserve"> de management/</w:t>
      </w:r>
      <w:proofErr w:type="spellStart"/>
      <w:r w:rsidRPr="00A20227">
        <w:rPr>
          <w:rFonts w:asciiTheme="minorHAnsi" w:eastAsia="Calibri" w:hAnsiTheme="minorHAnsi" w:cstheme="minorHAnsi"/>
          <w:sz w:val="24"/>
          <w:szCs w:val="24"/>
          <w:lang w:val="en-US" w:eastAsia="en-US"/>
        </w:rPr>
        <w:t>organismul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poate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clarificări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etapa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contractare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legătură</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documentele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verificate</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respectarea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principiului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tratamentului</w:t>
      </w:r>
      <w:proofErr w:type="spellEnd"/>
      <w:r w:rsidRPr="00A20227">
        <w:rPr>
          <w:rFonts w:asciiTheme="minorHAnsi" w:eastAsia="Calibri" w:hAnsiTheme="minorHAnsi" w:cstheme="minorHAnsi"/>
          <w:sz w:val="24"/>
          <w:szCs w:val="24"/>
          <w:lang w:val="en-US" w:eastAsia="en-US"/>
        </w:rPr>
        <w:t xml:space="preserve"> egal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nediscriminării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solicitanții</w:t>
      </w:r>
      <w:proofErr w:type="spellEnd"/>
      <w:r w:rsidRPr="00A20227">
        <w:rPr>
          <w:rFonts w:asciiTheme="minorHAnsi" w:eastAsia="Calibri" w:hAnsiTheme="minorHAnsi" w:cstheme="minorHAnsi"/>
          <w:sz w:val="24"/>
          <w:szCs w:val="24"/>
          <w:lang w:val="en-US" w:eastAsia="en-US"/>
        </w:rPr>
        <w:t xml:space="preserve"> au </w:t>
      </w:r>
      <w:proofErr w:type="spellStart"/>
      <w:r w:rsidRPr="00A20227">
        <w:rPr>
          <w:rFonts w:asciiTheme="minorHAnsi" w:eastAsia="Calibri" w:hAnsiTheme="minorHAnsi" w:cstheme="minorHAnsi"/>
          <w:sz w:val="24"/>
          <w:szCs w:val="24"/>
          <w:lang w:val="en-US" w:eastAsia="en-US"/>
        </w:rPr>
        <w:t>obligația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răspundă</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termen de maxim 10 </w:t>
      </w:r>
      <w:proofErr w:type="spellStart"/>
      <w:r w:rsidRPr="00A20227">
        <w:rPr>
          <w:rFonts w:asciiTheme="minorHAnsi" w:eastAsia="Calibri" w:hAnsiTheme="minorHAnsi" w:cstheme="minorHAnsi"/>
          <w:sz w:val="24"/>
          <w:szCs w:val="24"/>
          <w:lang w:val="en-US" w:eastAsia="en-US"/>
        </w:rPr>
        <w:t>zile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lucrătoare</w:t>
      </w:r>
      <w:proofErr w:type="spellEnd"/>
      <w:r w:rsidRPr="00A20227">
        <w:rPr>
          <w:rFonts w:asciiTheme="minorHAnsi" w:eastAsia="Calibri" w:hAnsiTheme="minorHAnsi" w:cstheme="minorHAnsi"/>
          <w:sz w:val="24"/>
          <w:szCs w:val="24"/>
          <w:lang w:val="en-US" w:eastAsia="en-US"/>
        </w:rPr>
        <w:t xml:space="preserve"> de la data </w:t>
      </w:r>
      <w:proofErr w:type="spellStart"/>
      <w:r w:rsidRPr="00A20227">
        <w:rPr>
          <w:rFonts w:asciiTheme="minorHAnsi" w:eastAsia="Calibri" w:hAnsiTheme="minorHAnsi" w:cstheme="minorHAnsi"/>
          <w:sz w:val="24"/>
          <w:szCs w:val="24"/>
          <w:lang w:val="en-US" w:eastAsia="en-US"/>
        </w:rPr>
        <w:t>primirii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solicitării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clarificări</w:t>
      </w:r>
      <w:proofErr w:type="spellEnd"/>
      <w:r w:rsidRPr="00A20227">
        <w:rPr>
          <w:rFonts w:asciiTheme="minorHAnsi" w:eastAsia="Calibri" w:hAnsiTheme="minorHAnsi" w:cstheme="minorHAnsi"/>
          <w:sz w:val="24"/>
          <w:szCs w:val="24"/>
          <w:lang w:val="en-US" w:eastAsia="en-US"/>
        </w:rPr>
        <w:t xml:space="preserve">, sub </w:t>
      </w:r>
      <w:proofErr w:type="spellStart"/>
      <w:r w:rsidRPr="00A20227">
        <w:rPr>
          <w:rFonts w:asciiTheme="minorHAnsi" w:eastAsia="Calibri" w:hAnsiTheme="minorHAnsi" w:cstheme="minorHAnsi"/>
          <w:sz w:val="24"/>
          <w:szCs w:val="24"/>
          <w:lang w:val="en-US" w:eastAsia="en-US"/>
        </w:rPr>
        <w:t>sancțiunea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respingerii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cererii</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w:t>
      </w:r>
    </w:p>
    <w:p w14:paraId="555C4FC4"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Verificarea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îndeplinirii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condițiilor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eligibilitate</w:t>
      </w:r>
      <w:proofErr w:type="spellEnd"/>
      <w:r w:rsidRPr="00A20227">
        <w:rPr>
          <w:rFonts w:asciiTheme="minorHAnsi" w:eastAsia="Calibri" w:hAnsiTheme="minorHAnsi" w:cstheme="minorHAnsi"/>
          <w:sz w:val="24"/>
          <w:szCs w:val="24"/>
          <w:lang w:val="en-US" w:eastAsia="en-US"/>
        </w:rPr>
        <w:t xml:space="preserve"> se </w:t>
      </w:r>
      <w:proofErr w:type="spellStart"/>
      <w:r w:rsidRPr="00A20227">
        <w:rPr>
          <w:rFonts w:asciiTheme="minorHAnsi" w:eastAsia="Calibri" w:hAnsiTheme="minorHAnsi" w:cstheme="minorHAnsi"/>
          <w:sz w:val="24"/>
          <w:szCs w:val="24"/>
          <w:lang w:val="en-US" w:eastAsia="en-US"/>
        </w:rPr>
        <w:t>realizează</w:t>
      </w:r>
      <w:proofErr w:type="spellEnd"/>
      <w:r w:rsidRPr="00A20227">
        <w:rPr>
          <w:rFonts w:asciiTheme="minorHAnsi" w:eastAsia="Calibri" w:hAnsiTheme="minorHAnsi" w:cstheme="minorHAnsi"/>
          <w:sz w:val="24"/>
          <w:szCs w:val="24"/>
          <w:lang w:val="en-US" w:eastAsia="en-US"/>
        </w:rPr>
        <w:t xml:space="preserve"> pe </w:t>
      </w:r>
      <w:proofErr w:type="spellStart"/>
      <w:r w:rsidRPr="00A20227">
        <w:rPr>
          <w:rFonts w:asciiTheme="minorHAnsi" w:eastAsia="Calibri" w:hAnsiTheme="minorHAnsi" w:cstheme="minorHAnsi"/>
          <w:sz w:val="24"/>
          <w:szCs w:val="24"/>
          <w:lang w:val="en-US" w:eastAsia="en-US"/>
        </w:rPr>
        <w:t>baza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informațiilor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prezentate</w:t>
      </w:r>
      <w:proofErr w:type="spellEnd"/>
      <w:r w:rsidRPr="00A20227">
        <w:rPr>
          <w:rFonts w:asciiTheme="minorHAnsi" w:eastAsia="Calibri" w:hAnsiTheme="minorHAnsi" w:cstheme="minorHAnsi"/>
          <w:sz w:val="24"/>
          <w:szCs w:val="24"/>
          <w:lang w:val="en-US" w:eastAsia="en-US"/>
        </w:rPr>
        <w:t xml:space="preserve"> de solicitant, </w:t>
      </w:r>
      <w:proofErr w:type="spellStart"/>
      <w:r w:rsidRPr="00A20227">
        <w:rPr>
          <w:rFonts w:asciiTheme="minorHAnsi" w:eastAsia="Calibri" w:hAnsiTheme="minorHAnsi" w:cstheme="minorHAnsi"/>
          <w:sz w:val="24"/>
          <w:szCs w:val="24"/>
          <w:lang w:val="en-US" w:eastAsia="en-US"/>
        </w:rPr>
        <w:t>inclusiv</w:t>
      </w:r>
      <w:proofErr w:type="spellEnd"/>
      <w:r w:rsidRPr="00A20227">
        <w:rPr>
          <w:rFonts w:asciiTheme="minorHAnsi" w:eastAsia="Calibri" w:hAnsiTheme="minorHAnsi" w:cstheme="minorHAnsi"/>
          <w:sz w:val="24"/>
          <w:szCs w:val="24"/>
          <w:lang w:val="en-US" w:eastAsia="en-US"/>
        </w:rPr>
        <w:t xml:space="preserve"> ca </w:t>
      </w:r>
      <w:proofErr w:type="spellStart"/>
      <w:r w:rsidRPr="00A20227">
        <w:rPr>
          <w:rFonts w:asciiTheme="minorHAnsi" w:eastAsia="Calibri" w:hAnsiTheme="minorHAnsi" w:cstheme="minorHAnsi"/>
          <w:sz w:val="24"/>
          <w:szCs w:val="24"/>
          <w:lang w:val="en-US" w:eastAsia="en-US"/>
        </w:rPr>
        <w:t>răspuns</w:t>
      </w:r>
      <w:proofErr w:type="spellEnd"/>
      <w:r w:rsidRPr="00A20227">
        <w:rPr>
          <w:rFonts w:asciiTheme="minorHAnsi" w:eastAsia="Calibri" w:hAnsiTheme="minorHAnsi" w:cstheme="minorHAnsi"/>
          <w:sz w:val="24"/>
          <w:szCs w:val="24"/>
          <w:lang w:val="en-US" w:eastAsia="en-US"/>
        </w:rPr>
        <w:t xml:space="preserve"> la </w:t>
      </w:r>
      <w:proofErr w:type="spellStart"/>
      <w:r w:rsidRPr="00A20227">
        <w:rPr>
          <w:rFonts w:asciiTheme="minorHAnsi" w:eastAsia="Calibri" w:hAnsiTheme="minorHAnsi" w:cstheme="minorHAnsi"/>
          <w:sz w:val="24"/>
          <w:szCs w:val="24"/>
          <w:lang w:val="en-US" w:eastAsia="en-US"/>
        </w:rPr>
        <w:t>solicitarea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clarificări</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celor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disponibile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autorității</w:t>
      </w:r>
      <w:proofErr w:type="spellEnd"/>
      <w:r w:rsidRPr="00A20227">
        <w:rPr>
          <w:rFonts w:asciiTheme="minorHAnsi" w:eastAsia="Calibri" w:hAnsiTheme="minorHAnsi" w:cstheme="minorHAnsi"/>
          <w:sz w:val="24"/>
          <w:szCs w:val="24"/>
          <w:lang w:val="en-US" w:eastAsia="en-US"/>
        </w:rPr>
        <w:t xml:space="preserve"> de management/</w:t>
      </w:r>
      <w:proofErr w:type="spellStart"/>
      <w:r w:rsidRPr="00A20227">
        <w:rPr>
          <w:rFonts w:asciiTheme="minorHAnsi" w:eastAsia="Calibri" w:hAnsiTheme="minorHAnsi" w:cstheme="minorHAnsi"/>
          <w:sz w:val="24"/>
          <w:szCs w:val="24"/>
          <w:lang w:val="en-US" w:eastAsia="en-US"/>
        </w:rPr>
        <w:t>organismului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intermediar</w:t>
      </w:r>
      <w:proofErr w:type="spellEnd"/>
      <w:r w:rsidRPr="00A20227">
        <w:rPr>
          <w:rFonts w:asciiTheme="minorHAnsi" w:eastAsia="Calibri" w:hAnsiTheme="minorHAnsi" w:cstheme="minorHAnsi"/>
          <w:sz w:val="24"/>
          <w:szCs w:val="24"/>
          <w:lang w:val="en-US" w:eastAsia="en-US"/>
        </w:rPr>
        <w:t xml:space="preserve"> din </w:t>
      </w:r>
      <w:proofErr w:type="spellStart"/>
      <w:r w:rsidRPr="00A20227">
        <w:rPr>
          <w:rFonts w:asciiTheme="minorHAnsi" w:eastAsia="Calibri" w:hAnsiTheme="minorHAnsi" w:cstheme="minorHAnsi"/>
          <w:sz w:val="24"/>
          <w:szCs w:val="24"/>
          <w:lang w:val="en-US" w:eastAsia="en-US"/>
        </w:rPr>
        <w:t>bazele</w:t>
      </w:r>
      <w:proofErr w:type="spellEnd"/>
      <w:r w:rsidRPr="00A20227">
        <w:rPr>
          <w:rFonts w:asciiTheme="minorHAnsi" w:eastAsia="Calibri" w:hAnsiTheme="minorHAnsi" w:cstheme="minorHAnsi"/>
          <w:sz w:val="24"/>
          <w:szCs w:val="24"/>
          <w:lang w:val="en-US" w:eastAsia="en-US"/>
        </w:rPr>
        <w:t xml:space="preserve"> de date administrate de </w:t>
      </w:r>
      <w:proofErr w:type="spellStart"/>
      <w:r w:rsidRPr="00A20227">
        <w:rPr>
          <w:rFonts w:asciiTheme="minorHAnsi" w:eastAsia="Calibri" w:hAnsiTheme="minorHAnsi" w:cstheme="minorHAnsi"/>
          <w:sz w:val="24"/>
          <w:szCs w:val="24"/>
          <w:lang w:val="en-US" w:eastAsia="en-US"/>
        </w:rPr>
        <w:t>alte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instituții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publice</w:t>
      </w:r>
      <w:proofErr w:type="spellEnd"/>
      <w:r w:rsidRPr="00A20227">
        <w:rPr>
          <w:rFonts w:asciiTheme="minorHAnsi" w:eastAsia="Calibri" w:hAnsiTheme="minorHAnsi" w:cstheme="minorHAnsi"/>
          <w:sz w:val="24"/>
          <w:szCs w:val="24"/>
          <w:lang w:val="en-US" w:eastAsia="en-US"/>
        </w:rPr>
        <w:t xml:space="preserve">, pe </w:t>
      </w:r>
      <w:proofErr w:type="spellStart"/>
      <w:r w:rsidRPr="00A20227">
        <w:rPr>
          <w:rFonts w:asciiTheme="minorHAnsi" w:eastAsia="Calibri" w:hAnsiTheme="minorHAnsi" w:cstheme="minorHAnsi"/>
          <w:sz w:val="24"/>
          <w:szCs w:val="24"/>
          <w:lang w:val="en-US" w:eastAsia="en-US"/>
        </w:rPr>
        <w:t>baza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protocoalelor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încheiate</w:t>
      </w:r>
      <w:proofErr w:type="spellEnd"/>
      <w:r w:rsidRPr="00A20227">
        <w:rPr>
          <w:rFonts w:asciiTheme="minorHAnsi" w:eastAsia="Calibri" w:hAnsiTheme="minorHAnsi" w:cstheme="minorHAnsi"/>
          <w:sz w:val="24"/>
          <w:szCs w:val="24"/>
          <w:lang w:val="en-US" w:eastAsia="en-US"/>
        </w:rPr>
        <w:t xml:space="preserve"> cu </w:t>
      </w:r>
      <w:proofErr w:type="spellStart"/>
      <w:r w:rsidRPr="00A20227">
        <w:rPr>
          <w:rFonts w:asciiTheme="minorHAnsi" w:eastAsia="Calibri" w:hAnsiTheme="minorHAnsi" w:cstheme="minorHAnsi"/>
          <w:sz w:val="24"/>
          <w:szCs w:val="24"/>
          <w:lang w:val="en-US" w:eastAsia="en-US"/>
        </w:rPr>
        <w:t>acestea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informațiilor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și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documentelor</w:t>
      </w:r>
      <w:proofErr w:type="spellEnd"/>
      <w:r w:rsidRPr="00A20227">
        <w:rPr>
          <w:rFonts w:asciiTheme="minorHAnsi" w:eastAsia="Calibri" w:hAnsiTheme="minorHAnsi" w:cstheme="minorHAnsi"/>
          <w:sz w:val="24"/>
          <w:szCs w:val="24"/>
          <w:lang w:val="en-US" w:eastAsia="en-US"/>
        </w:rPr>
        <w:t xml:space="preserve"> care au </w:t>
      </w:r>
      <w:proofErr w:type="spellStart"/>
      <w:r w:rsidRPr="00A20227">
        <w:rPr>
          <w:rFonts w:asciiTheme="minorHAnsi" w:eastAsia="Calibri" w:hAnsiTheme="minorHAnsi" w:cstheme="minorHAnsi"/>
          <w:sz w:val="24"/>
          <w:szCs w:val="24"/>
          <w:lang w:val="en-US" w:eastAsia="en-US"/>
        </w:rPr>
        <w:t>însoțit</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cererea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finanțare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disponibile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sistemul</w:t>
      </w:r>
      <w:proofErr w:type="spellEnd"/>
      <w:r w:rsidRPr="00A20227">
        <w:rPr>
          <w:rFonts w:asciiTheme="minorHAnsi" w:eastAsia="Calibri" w:hAnsiTheme="minorHAnsi" w:cstheme="minorHAnsi"/>
          <w:sz w:val="24"/>
          <w:szCs w:val="24"/>
          <w:lang w:val="en-US" w:eastAsia="en-US"/>
        </w:rPr>
        <w:t xml:space="preserve"> informatic MySMIS2021/SMIS2021+.</w:t>
      </w:r>
    </w:p>
    <w:p w14:paraId="516CFC87" w14:textId="77777777" w:rsidR="00A27BCD" w:rsidRPr="00A20227" w:rsidRDefault="00A27BCD" w:rsidP="00A27BCD">
      <w:pPr>
        <w:spacing w:before="120" w:after="120"/>
        <w:ind w:right="227"/>
        <w:rPr>
          <w:rFonts w:asciiTheme="minorHAnsi" w:eastAsia="Calibri" w:hAnsiTheme="minorHAnsi" w:cstheme="minorHAnsi"/>
          <w:sz w:val="24"/>
          <w:szCs w:val="24"/>
          <w:lang w:val="en-US" w:eastAsia="en-US"/>
        </w:rPr>
      </w:pPr>
      <w:proofErr w:type="spellStart"/>
      <w:r w:rsidRPr="00A20227">
        <w:rPr>
          <w:rFonts w:asciiTheme="minorHAnsi" w:eastAsia="Calibri" w:hAnsiTheme="minorHAnsi" w:cstheme="minorHAnsi"/>
          <w:sz w:val="24"/>
          <w:szCs w:val="24"/>
          <w:lang w:val="en-US" w:eastAsia="en-US"/>
        </w:rPr>
        <w:t>Urmare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verificării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îndeplinirii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condițiilor</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eligibilitate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autoritatea</w:t>
      </w:r>
      <w:proofErr w:type="spellEnd"/>
      <w:r w:rsidRPr="00A20227">
        <w:rPr>
          <w:rFonts w:asciiTheme="minorHAnsi" w:eastAsia="Calibri" w:hAnsiTheme="minorHAnsi" w:cstheme="minorHAnsi"/>
          <w:sz w:val="24"/>
          <w:szCs w:val="24"/>
          <w:lang w:val="en-US" w:eastAsia="en-US"/>
        </w:rPr>
        <w:t xml:space="preserve"> de management/</w:t>
      </w:r>
      <w:proofErr w:type="spellStart"/>
      <w:r w:rsidRPr="00A20227">
        <w:rPr>
          <w:rFonts w:asciiTheme="minorHAnsi" w:eastAsia="Calibri" w:hAnsiTheme="minorHAnsi" w:cstheme="minorHAnsi"/>
          <w:sz w:val="24"/>
          <w:szCs w:val="24"/>
          <w:lang w:val="en-US" w:eastAsia="en-US"/>
        </w:rPr>
        <w:t>organismul</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intermediar</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va</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emite</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decizia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aprobare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finanțării</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respectiv</w:t>
      </w:r>
      <w:proofErr w:type="spellEnd"/>
      <w:r w:rsidRPr="00A20227">
        <w:rPr>
          <w:rFonts w:asciiTheme="minorHAnsi" w:eastAsia="Calibri" w:hAnsiTheme="minorHAnsi" w:cstheme="minorHAnsi"/>
          <w:sz w:val="24"/>
          <w:szCs w:val="24"/>
          <w:lang w:val="en-US" w:eastAsia="en-US"/>
        </w:rPr>
        <w:t xml:space="preserve"> </w:t>
      </w:r>
      <w:proofErr w:type="spellStart"/>
      <w:r w:rsidRPr="00A20227">
        <w:rPr>
          <w:rFonts w:asciiTheme="minorHAnsi" w:eastAsia="Calibri" w:hAnsiTheme="minorHAnsi" w:cstheme="minorHAnsi"/>
          <w:sz w:val="24"/>
          <w:szCs w:val="24"/>
          <w:lang w:val="en-US" w:eastAsia="en-US"/>
        </w:rPr>
        <w:t>decizia</w:t>
      </w:r>
      <w:proofErr w:type="spellEnd"/>
      <w:r w:rsidRPr="00A20227">
        <w:rPr>
          <w:rFonts w:asciiTheme="minorHAnsi" w:eastAsia="Calibri" w:hAnsiTheme="minorHAnsi" w:cstheme="minorHAnsi"/>
          <w:sz w:val="24"/>
          <w:szCs w:val="24"/>
          <w:lang w:val="en-US" w:eastAsia="en-US"/>
        </w:rPr>
        <w:t xml:space="preserve"> de </w:t>
      </w:r>
      <w:proofErr w:type="spellStart"/>
      <w:r w:rsidRPr="00A20227">
        <w:rPr>
          <w:rFonts w:asciiTheme="minorHAnsi" w:eastAsia="Calibri" w:hAnsiTheme="minorHAnsi" w:cstheme="minorHAnsi"/>
          <w:sz w:val="24"/>
          <w:szCs w:val="24"/>
          <w:lang w:val="en-US" w:eastAsia="en-US"/>
        </w:rPr>
        <w:t>respingere</w:t>
      </w:r>
      <w:proofErr w:type="spellEnd"/>
      <w:r w:rsidRPr="00A20227">
        <w:rPr>
          <w:rFonts w:asciiTheme="minorHAnsi" w:eastAsia="Calibri" w:hAnsiTheme="minorHAnsi" w:cstheme="minorHAnsi"/>
          <w:sz w:val="24"/>
          <w:szCs w:val="24"/>
          <w:lang w:val="en-US" w:eastAsia="en-US"/>
        </w:rPr>
        <w:t xml:space="preserve"> a </w:t>
      </w:r>
      <w:proofErr w:type="spellStart"/>
      <w:r w:rsidRPr="00A20227">
        <w:rPr>
          <w:rFonts w:asciiTheme="minorHAnsi" w:eastAsia="Calibri" w:hAnsiTheme="minorHAnsi" w:cstheme="minorHAnsi"/>
          <w:sz w:val="24"/>
          <w:szCs w:val="24"/>
          <w:lang w:val="en-US" w:eastAsia="en-US"/>
        </w:rPr>
        <w:t>finanțării</w:t>
      </w:r>
      <w:proofErr w:type="spellEnd"/>
      <w:r w:rsidRPr="00A20227">
        <w:rPr>
          <w:rFonts w:asciiTheme="minorHAnsi" w:eastAsia="Calibri" w:hAnsiTheme="minorHAnsi" w:cstheme="minorHAnsi"/>
          <w:sz w:val="24"/>
          <w:szCs w:val="24"/>
          <w:lang w:val="en-US" w:eastAsia="en-US"/>
        </w:rPr>
        <w:t>.</w:t>
      </w:r>
    </w:p>
    <w:p w14:paraId="5D209737" w14:textId="77777777" w:rsidR="00A27BCD" w:rsidRPr="00A20227" w:rsidRDefault="00A27BCD" w:rsidP="00A27BCD">
      <w:pPr>
        <w:keepNext/>
        <w:keepLines/>
        <w:spacing w:before="120"/>
        <w:outlineLvl w:val="2"/>
        <w:rPr>
          <w:rFonts w:asciiTheme="minorHAnsi" w:eastAsiaTheme="majorEastAsia" w:hAnsiTheme="minorHAnsi" w:cstheme="minorHAnsi"/>
          <w:b/>
          <w:sz w:val="24"/>
          <w:szCs w:val="24"/>
        </w:rPr>
      </w:pPr>
      <w:bookmarkStart w:id="234" w:name="_Toc125713650"/>
      <w:bookmarkStart w:id="235" w:name="_Toc126584090"/>
      <w:bookmarkStart w:id="236" w:name="_Toc128753539"/>
      <w:r w:rsidRPr="00A20227">
        <w:rPr>
          <w:rFonts w:asciiTheme="minorHAnsi" w:eastAsiaTheme="majorEastAsia" w:hAnsiTheme="minorHAnsi" w:cstheme="minorHAnsi"/>
          <w:b/>
          <w:sz w:val="24"/>
          <w:szCs w:val="24"/>
        </w:rPr>
        <w:t>6.5.1 Stabilirea planului de monitorizare al proiectului (Jaloane)</w:t>
      </w:r>
      <w:bookmarkEnd w:id="234"/>
      <w:bookmarkEnd w:id="235"/>
      <w:bookmarkEnd w:id="236"/>
    </w:p>
    <w:p w14:paraId="46560075" w14:textId="77777777" w:rsidR="00A27BCD" w:rsidRPr="00A20227" w:rsidRDefault="00A27BCD" w:rsidP="00A27BCD">
      <w:pPr>
        <w:rPr>
          <w:rFonts w:asciiTheme="minorHAnsi" w:hAnsiTheme="minorHAnsi" w:cstheme="minorHAnsi"/>
          <w:sz w:val="24"/>
          <w:szCs w:val="24"/>
        </w:rPr>
      </w:pPr>
    </w:p>
    <w:p w14:paraId="6C5C5C6C" w14:textId="77777777" w:rsidR="00A27BCD" w:rsidRPr="00A20227" w:rsidRDefault="00A27BCD" w:rsidP="00A27BCD">
      <w:pPr>
        <w:rPr>
          <w:rFonts w:asciiTheme="minorHAnsi" w:hAnsiTheme="minorHAnsi" w:cstheme="minorHAnsi"/>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836"/>
        <w:gridCol w:w="2083"/>
        <w:gridCol w:w="1140"/>
        <w:gridCol w:w="994"/>
        <w:gridCol w:w="1058"/>
        <w:gridCol w:w="2078"/>
      </w:tblGrid>
      <w:tr w:rsidR="00A27BCD" w:rsidRPr="00A20227" w14:paraId="5620B3E5" w14:textId="77777777" w:rsidTr="00143BCB">
        <w:trPr>
          <w:jc w:val="center"/>
        </w:trPr>
        <w:tc>
          <w:tcPr>
            <w:tcW w:w="513" w:type="dxa"/>
            <w:shd w:val="clear" w:color="auto" w:fill="auto"/>
          </w:tcPr>
          <w:p w14:paraId="2E5285DC"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Nr. crt.</w:t>
            </w:r>
          </w:p>
        </w:tc>
        <w:tc>
          <w:tcPr>
            <w:tcW w:w="836" w:type="dxa"/>
          </w:tcPr>
          <w:p w14:paraId="2EE60EAE"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Jalon / cod jalon</w:t>
            </w:r>
          </w:p>
        </w:tc>
        <w:tc>
          <w:tcPr>
            <w:tcW w:w="1838" w:type="dxa"/>
            <w:shd w:val="clear" w:color="auto" w:fill="auto"/>
          </w:tcPr>
          <w:p w14:paraId="4ACE072C"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Tip Jalon (caltativ/cantitativ)</w:t>
            </w:r>
          </w:p>
        </w:tc>
        <w:tc>
          <w:tcPr>
            <w:tcW w:w="975" w:type="dxa"/>
          </w:tcPr>
          <w:p w14:paraId="5CF5F448"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Descriere</w:t>
            </w:r>
          </w:p>
        </w:tc>
        <w:tc>
          <w:tcPr>
            <w:tcW w:w="867" w:type="dxa"/>
          </w:tcPr>
          <w:p w14:paraId="62A94B11"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Criteriu de validare</w:t>
            </w:r>
          </w:p>
        </w:tc>
        <w:tc>
          <w:tcPr>
            <w:tcW w:w="932" w:type="dxa"/>
          </w:tcPr>
          <w:p w14:paraId="13B1AE02" w14:textId="77777777" w:rsidR="00A27BCD" w:rsidRPr="00A20227" w:rsidRDefault="00A27BCD" w:rsidP="00143BCB">
            <w:pPr>
              <w:jc w:val="center"/>
              <w:rPr>
                <w:rFonts w:asciiTheme="minorHAnsi" w:hAnsiTheme="minorHAnsi" w:cstheme="minorHAnsi"/>
                <w:sz w:val="24"/>
                <w:szCs w:val="24"/>
              </w:rPr>
            </w:pPr>
            <w:r w:rsidRPr="00A20227">
              <w:rPr>
                <w:rFonts w:asciiTheme="minorHAnsi" w:hAnsiTheme="minorHAnsi" w:cstheme="minorHAnsi"/>
                <w:sz w:val="24"/>
                <w:szCs w:val="24"/>
              </w:rPr>
              <w:t>Termen de realizare</w:t>
            </w:r>
          </w:p>
        </w:tc>
        <w:tc>
          <w:tcPr>
            <w:tcW w:w="1741" w:type="dxa"/>
            <w:shd w:val="clear" w:color="auto" w:fill="auto"/>
          </w:tcPr>
          <w:p w14:paraId="226D4C9C" w14:textId="77777777" w:rsidR="00A27BCD" w:rsidRPr="00A20227" w:rsidRDefault="00A27BCD" w:rsidP="00143BCB">
            <w:pPr>
              <w:jc w:val="center"/>
              <w:rPr>
                <w:rFonts w:asciiTheme="minorHAnsi" w:hAnsiTheme="minorHAnsi" w:cstheme="minorHAnsi"/>
                <w:sz w:val="24"/>
                <w:szCs w:val="24"/>
                <w:lang w:val="fr-FR"/>
              </w:rPr>
            </w:pPr>
            <w:r w:rsidRPr="00A20227">
              <w:rPr>
                <w:rFonts w:asciiTheme="minorHAnsi" w:hAnsiTheme="minorHAnsi" w:cstheme="minorHAnsi"/>
                <w:sz w:val="24"/>
                <w:szCs w:val="24"/>
                <w:lang w:val="fr-FR"/>
              </w:rPr>
              <w:t>Documente/</w:t>
            </w:r>
            <w:proofErr w:type="spellStart"/>
            <w:r w:rsidRPr="00A20227">
              <w:rPr>
                <w:rFonts w:asciiTheme="minorHAnsi" w:hAnsiTheme="minorHAnsi" w:cstheme="minorHAnsi"/>
                <w:sz w:val="24"/>
                <w:szCs w:val="24"/>
                <w:lang w:val="fr-FR"/>
              </w:rPr>
              <w:t>dovezi</w:t>
            </w:r>
            <w:proofErr w:type="spellEnd"/>
            <w:r w:rsidRPr="00A20227">
              <w:rPr>
                <w:rFonts w:asciiTheme="minorHAnsi" w:hAnsiTheme="minorHAnsi" w:cstheme="minorHAnsi"/>
                <w:sz w:val="24"/>
                <w:szCs w:val="24"/>
                <w:lang w:val="fr-FR"/>
              </w:rPr>
              <w:t xml:space="preserve"> care </w:t>
            </w:r>
            <w:proofErr w:type="spellStart"/>
            <w:r w:rsidRPr="00A20227">
              <w:rPr>
                <w:rFonts w:asciiTheme="minorHAnsi" w:hAnsiTheme="minorHAnsi" w:cstheme="minorHAnsi"/>
                <w:sz w:val="24"/>
                <w:szCs w:val="24"/>
                <w:lang w:val="fr-FR"/>
              </w:rPr>
              <w:t>probează</w:t>
            </w:r>
            <w:proofErr w:type="spellEnd"/>
            <w:r w:rsidRPr="00A20227">
              <w:rPr>
                <w:rFonts w:asciiTheme="minorHAnsi" w:hAnsiTheme="minorHAnsi" w:cstheme="minorHAnsi"/>
                <w:sz w:val="24"/>
                <w:szCs w:val="24"/>
                <w:lang w:val="fr-FR"/>
              </w:rPr>
              <w:t xml:space="preserve"> </w:t>
            </w:r>
            <w:proofErr w:type="spellStart"/>
            <w:r w:rsidRPr="00A20227">
              <w:rPr>
                <w:rFonts w:asciiTheme="minorHAnsi" w:hAnsiTheme="minorHAnsi" w:cstheme="minorHAnsi"/>
                <w:sz w:val="24"/>
                <w:szCs w:val="24"/>
                <w:lang w:val="fr-FR"/>
              </w:rPr>
              <w:t>îndeplinirea</w:t>
            </w:r>
            <w:proofErr w:type="spellEnd"/>
            <w:r w:rsidRPr="00A20227">
              <w:rPr>
                <w:rFonts w:asciiTheme="minorHAnsi" w:hAnsiTheme="minorHAnsi" w:cstheme="minorHAnsi"/>
                <w:sz w:val="24"/>
                <w:szCs w:val="24"/>
                <w:lang w:val="fr-FR"/>
              </w:rPr>
              <w:t xml:space="preserve"> </w:t>
            </w:r>
            <w:proofErr w:type="spellStart"/>
            <w:r w:rsidRPr="00A20227">
              <w:rPr>
                <w:rFonts w:asciiTheme="minorHAnsi" w:hAnsiTheme="minorHAnsi" w:cstheme="minorHAnsi"/>
                <w:sz w:val="24"/>
                <w:szCs w:val="24"/>
                <w:lang w:val="fr-FR"/>
              </w:rPr>
              <w:t>criteriilor</w:t>
            </w:r>
            <w:proofErr w:type="spellEnd"/>
          </w:p>
        </w:tc>
      </w:tr>
      <w:tr w:rsidR="00A27BCD" w:rsidRPr="00A20227" w14:paraId="46947E5D" w14:textId="77777777" w:rsidTr="00143BCB">
        <w:trPr>
          <w:jc w:val="center"/>
        </w:trPr>
        <w:tc>
          <w:tcPr>
            <w:tcW w:w="513" w:type="dxa"/>
            <w:shd w:val="clear" w:color="auto" w:fill="auto"/>
          </w:tcPr>
          <w:p w14:paraId="3FA22D03" w14:textId="77777777" w:rsidR="00A27BCD" w:rsidRPr="00A20227" w:rsidRDefault="00A27BCD" w:rsidP="00143BCB">
            <w:pPr>
              <w:rPr>
                <w:rFonts w:asciiTheme="minorHAnsi" w:hAnsiTheme="minorHAnsi" w:cstheme="minorHAnsi"/>
                <w:sz w:val="24"/>
                <w:szCs w:val="24"/>
                <w:lang w:val="fr-FR"/>
              </w:rPr>
            </w:pPr>
          </w:p>
        </w:tc>
        <w:tc>
          <w:tcPr>
            <w:tcW w:w="836" w:type="dxa"/>
          </w:tcPr>
          <w:p w14:paraId="4BA5973E" w14:textId="77777777" w:rsidR="00A27BCD" w:rsidRPr="00A20227" w:rsidRDefault="00A27BCD" w:rsidP="00143BCB">
            <w:pPr>
              <w:rPr>
                <w:rFonts w:asciiTheme="minorHAnsi" w:hAnsiTheme="minorHAnsi" w:cstheme="minorHAnsi"/>
                <w:sz w:val="24"/>
                <w:szCs w:val="24"/>
                <w:lang w:val="fr-FR"/>
              </w:rPr>
            </w:pPr>
          </w:p>
        </w:tc>
        <w:tc>
          <w:tcPr>
            <w:tcW w:w="1838" w:type="dxa"/>
            <w:shd w:val="clear" w:color="auto" w:fill="auto"/>
          </w:tcPr>
          <w:p w14:paraId="2AA8067B" w14:textId="77777777" w:rsidR="00A27BCD" w:rsidRPr="00A20227" w:rsidRDefault="00A27BCD" w:rsidP="00143BCB">
            <w:pPr>
              <w:rPr>
                <w:rFonts w:asciiTheme="minorHAnsi" w:hAnsiTheme="minorHAnsi" w:cstheme="minorHAnsi"/>
                <w:sz w:val="24"/>
                <w:szCs w:val="24"/>
                <w:lang w:val="fr-FR"/>
              </w:rPr>
            </w:pPr>
          </w:p>
        </w:tc>
        <w:tc>
          <w:tcPr>
            <w:tcW w:w="975" w:type="dxa"/>
          </w:tcPr>
          <w:p w14:paraId="0B0D782D" w14:textId="77777777" w:rsidR="00A27BCD" w:rsidRPr="00A20227" w:rsidRDefault="00A27BCD" w:rsidP="00143BCB">
            <w:pPr>
              <w:rPr>
                <w:rFonts w:asciiTheme="minorHAnsi" w:hAnsiTheme="minorHAnsi" w:cstheme="minorHAnsi"/>
                <w:sz w:val="24"/>
                <w:szCs w:val="24"/>
                <w:lang w:val="fr-FR"/>
              </w:rPr>
            </w:pPr>
          </w:p>
        </w:tc>
        <w:tc>
          <w:tcPr>
            <w:tcW w:w="867" w:type="dxa"/>
          </w:tcPr>
          <w:p w14:paraId="1EC80182" w14:textId="77777777" w:rsidR="00A27BCD" w:rsidRPr="00A20227" w:rsidRDefault="00A27BCD" w:rsidP="00143BCB">
            <w:pPr>
              <w:rPr>
                <w:rFonts w:asciiTheme="minorHAnsi" w:hAnsiTheme="minorHAnsi" w:cstheme="minorHAnsi"/>
                <w:sz w:val="24"/>
                <w:szCs w:val="24"/>
                <w:lang w:val="fr-FR"/>
              </w:rPr>
            </w:pPr>
          </w:p>
        </w:tc>
        <w:tc>
          <w:tcPr>
            <w:tcW w:w="932" w:type="dxa"/>
          </w:tcPr>
          <w:p w14:paraId="79EEA3AD" w14:textId="77777777" w:rsidR="00A27BCD" w:rsidRPr="00A20227" w:rsidRDefault="00A27BCD" w:rsidP="00143BCB">
            <w:pPr>
              <w:rPr>
                <w:rFonts w:asciiTheme="minorHAnsi" w:hAnsiTheme="minorHAnsi" w:cstheme="minorHAnsi"/>
                <w:sz w:val="24"/>
                <w:szCs w:val="24"/>
                <w:lang w:val="fr-FR"/>
              </w:rPr>
            </w:pPr>
          </w:p>
        </w:tc>
        <w:tc>
          <w:tcPr>
            <w:tcW w:w="1741" w:type="dxa"/>
            <w:shd w:val="clear" w:color="auto" w:fill="auto"/>
          </w:tcPr>
          <w:p w14:paraId="530A20AD" w14:textId="77777777" w:rsidR="00A27BCD" w:rsidRPr="00A20227" w:rsidRDefault="00A27BCD" w:rsidP="00143BCB">
            <w:pPr>
              <w:rPr>
                <w:rFonts w:asciiTheme="minorHAnsi" w:hAnsiTheme="minorHAnsi" w:cstheme="minorHAnsi"/>
                <w:sz w:val="24"/>
                <w:szCs w:val="24"/>
                <w:lang w:val="fr-FR"/>
              </w:rPr>
            </w:pPr>
          </w:p>
        </w:tc>
      </w:tr>
    </w:tbl>
    <w:p w14:paraId="49C096BE" w14:textId="77777777" w:rsidR="00A27BCD" w:rsidRPr="00A20227" w:rsidRDefault="00A27BCD" w:rsidP="00A27BCD">
      <w:pPr>
        <w:rPr>
          <w:rFonts w:asciiTheme="minorHAnsi" w:hAnsiTheme="minorHAnsi" w:cstheme="minorHAnsi"/>
          <w:sz w:val="24"/>
          <w:szCs w:val="24"/>
        </w:rPr>
      </w:pPr>
    </w:p>
    <w:p w14:paraId="7C63D282" w14:textId="77777777" w:rsidR="00A27BCD" w:rsidRPr="00A20227" w:rsidRDefault="00A27BCD" w:rsidP="00A27BCD">
      <w:pPr>
        <w:keepNext/>
        <w:keepLines/>
        <w:spacing w:before="120"/>
        <w:outlineLvl w:val="2"/>
        <w:rPr>
          <w:rFonts w:asciiTheme="minorHAnsi" w:eastAsiaTheme="majorEastAsia" w:hAnsiTheme="minorHAnsi" w:cstheme="minorHAnsi"/>
          <w:b/>
          <w:sz w:val="24"/>
          <w:szCs w:val="24"/>
        </w:rPr>
      </w:pPr>
      <w:bookmarkStart w:id="237" w:name="_Toc125713651"/>
      <w:bookmarkStart w:id="238" w:name="_Toc126584091"/>
      <w:bookmarkStart w:id="239" w:name="_Toc128753540"/>
      <w:r w:rsidRPr="00A20227">
        <w:rPr>
          <w:rFonts w:asciiTheme="minorHAnsi" w:eastAsiaTheme="majorEastAsia" w:hAnsiTheme="minorHAnsi" w:cstheme="minorHAnsi"/>
          <w:b/>
          <w:sz w:val="24"/>
          <w:szCs w:val="24"/>
        </w:rPr>
        <w:t>6.5.2 Semnarea contractului de finanțare</w:t>
      </w:r>
      <w:bookmarkEnd w:id="237"/>
      <w:bookmarkEnd w:id="238"/>
      <w:bookmarkEnd w:id="239"/>
    </w:p>
    <w:p w14:paraId="1C8FBD1D" w14:textId="77777777" w:rsidR="00A27BCD" w:rsidRPr="00A20227" w:rsidRDefault="00A27BCD" w:rsidP="00A27BCD">
      <w:pPr>
        <w:rPr>
          <w:rFonts w:asciiTheme="minorHAnsi" w:hAnsiTheme="minorHAnsi" w:cstheme="minorHAnsi"/>
          <w:sz w:val="24"/>
          <w:szCs w:val="24"/>
        </w:rPr>
      </w:pPr>
    </w:p>
    <w:bookmarkEnd w:id="232"/>
    <w:bookmarkEnd w:id="233"/>
    <w:p w14:paraId="5156CCFD"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A02DC62" w14:textId="77777777" w:rsidR="00A27BCD" w:rsidRPr="00A20227" w:rsidRDefault="00A27BCD" w:rsidP="00A27BCD">
      <w:pPr>
        <w:rPr>
          <w:rFonts w:asciiTheme="minorHAnsi" w:hAnsiTheme="minorHAnsi" w:cstheme="minorHAnsi"/>
          <w:b/>
          <w:bCs/>
          <w:sz w:val="24"/>
          <w:szCs w:val="24"/>
        </w:rPr>
      </w:pPr>
    </w:p>
    <w:p w14:paraId="2ACD403E"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Pe langă clauzele standard prevăzute în cadrul respectivului model de contract, vă atragem atenția asupra unor clauze specifice aplicabile proiectelor contractate în cadrul prezentului apel de proiecte.</w:t>
      </w:r>
    </w:p>
    <w:p w14:paraId="1F265D8C" w14:textId="77777777" w:rsidR="00A27BCD" w:rsidRPr="00A20227" w:rsidRDefault="00A27BCD" w:rsidP="00A27BCD">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hAnsiTheme="minorHAnsi" w:cstheme="minorHAnsi"/>
          <w:b/>
          <w:spacing w:val="-2"/>
          <w:sz w:val="24"/>
          <w:szCs w:val="24"/>
          <w:lang w:eastAsia="en-US"/>
        </w:rPr>
      </w:pPr>
    </w:p>
    <w:p w14:paraId="1DDF813A" w14:textId="77777777" w:rsidR="00A27BCD" w:rsidRPr="00A20227" w:rsidRDefault="00A27BCD" w:rsidP="00A27BCD">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hAnsiTheme="minorHAnsi" w:cstheme="minorHAnsi"/>
          <w:b/>
          <w:spacing w:val="-2"/>
          <w:sz w:val="24"/>
          <w:szCs w:val="24"/>
          <w:lang w:eastAsia="en-US"/>
        </w:rPr>
      </w:pPr>
      <w:r w:rsidRPr="00A20227">
        <w:rPr>
          <w:rFonts w:asciiTheme="minorHAnsi" w:hAnsiTheme="minorHAnsi" w:cstheme="minorHAnsi"/>
          <w:b/>
          <w:spacing w:val="-2"/>
          <w:sz w:val="24"/>
          <w:szCs w:val="24"/>
          <w:lang w:eastAsia="en-US"/>
        </w:rPr>
        <w:t>Clauze contractuale specifice</w:t>
      </w:r>
    </w:p>
    <w:p w14:paraId="226D5ED8"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 xml:space="preserve">Clauzele specifice se modifică/ completează conform condițiilor de acordare a finanțării în cadrul apelului de proiecte PR SV/1/3/2.1/2022, Operaţiunea A – „Investiții în clădirile publice în vederea asigurării/creșterii eficienței energetice și măsuri pentru utilizarea unor surse regenerabile de energie” din Prioritatea 3 - „Eficienţa energetică și infrastructura verde”, Obiectivul Specific 2.1 - </w:t>
      </w:r>
      <w:r w:rsidRPr="00A20227">
        <w:rPr>
          <w:rFonts w:asciiTheme="minorHAnsi" w:hAnsiTheme="minorHAnsi" w:cstheme="minorHAnsi"/>
          <w:sz w:val="24"/>
          <w:szCs w:val="24"/>
        </w:rPr>
        <w:lastRenderedPageBreak/>
        <w:t>„Promovarea eficienței energetice și reducerea emisiilor de gaze cu efect de seră” din PR SV Oltenia 2021- 2027.</w:t>
      </w:r>
    </w:p>
    <w:p w14:paraId="58DC56F7" w14:textId="77777777" w:rsidR="00A27BCD" w:rsidRPr="00A20227" w:rsidRDefault="00A27BCD" w:rsidP="00A27BCD">
      <w:pPr>
        <w:rPr>
          <w:rFonts w:asciiTheme="minorHAnsi" w:hAnsiTheme="minorHAnsi" w:cstheme="minorHAnsi"/>
          <w:sz w:val="24"/>
          <w:szCs w:val="24"/>
        </w:rPr>
      </w:pPr>
      <w:r w:rsidRPr="00A20227">
        <w:rPr>
          <w:rFonts w:asciiTheme="minorHAnsi" w:hAnsiTheme="minorHAnsi" w:cstheme="minorHAnsi"/>
          <w:sz w:val="24"/>
          <w:szCs w:val="24"/>
        </w:rPr>
        <w:t>Acestea se referă, în principiu, la următoarele aspecte:</w:t>
      </w:r>
    </w:p>
    <w:p w14:paraId="18011B0C" w14:textId="77777777" w:rsidR="00A27BCD" w:rsidRPr="00A20227" w:rsidRDefault="00A27BCD" w:rsidP="00A27BCD">
      <w:pPr>
        <w:rPr>
          <w:rFonts w:asciiTheme="minorHAnsi" w:hAnsiTheme="minorHAnsi" w:cstheme="minorHAnsi"/>
          <w:sz w:val="24"/>
          <w:szCs w:val="24"/>
        </w:rPr>
      </w:pPr>
    </w:p>
    <w:p w14:paraId="7D77629D"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-Pe perioada de durabilitate, transmiterea dreptului de folosință asupra obiectelor/bunurilor realizate prin proiect către o terță parte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care generează profit. Nerespectarea condiției de transmitere a dreptului de folosință anterior menționat poate conduce la rezilierea și recuperarea finanțării acordate în conformitate cu prevederile prezentului contract.</w:t>
      </w:r>
    </w:p>
    <w:p w14:paraId="680F1745"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25FCA42F"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 xml:space="preserve">-Beneficiarul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w:t>
      </w:r>
    </w:p>
    <w:p w14:paraId="68336B0D"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-Beneficiarul are obligaţia actualizării analizelor/certificatelor, dacă este cazul, în vederea verificării valorilor indicatorilor de rezultat corespunzători apelului de proiecte, pentru anul următor finalizării fizice a intervenției sprijinite.</w:t>
      </w:r>
    </w:p>
    <w:p w14:paraId="179EB29C" w14:textId="77777777" w:rsidR="00A27BCD" w:rsidRPr="00A20227" w:rsidRDefault="00A27BCD" w:rsidP="00A27BCD">
      <w:pPr>
        <w:spacing w:after="120"/>
        <w:rPr>
          <w:rFonts w:asciiTheme="minorHAnsi" w:eastAsia="Calibri" w:hAnsiTheme="minorHAnsi" w:cstheme="minorHAnsi"/>
          <w:sz w:val="24"/>
          <w:szCs w:val="24"/>
          <w:lang w:val="pt-PT" w:eastAsia="en-US"/>
        </w:rPr>
      </w:pPr>
    </w:p>
    <w:p w14:paraId="3E36B8D4" w14:textId="77777777" w:rsidR="00A27BCD" w:rsidRPr="00A20227" w:rsidRDefault="00A27BCD" w:rsidP="00A27BCD">
      <w:pPr>
        <w:keepNext/>
        <w:keepLines/>
        <w:spacing w:before="120"/>
        <w:outlineLvl w:val="2"/>
        <w:rPr>
          <w:rFonts w:asciiTheme="minorHAnsi" w:eastAsiaTheme="majorEastAsia" w:hAnsiTheme="minorHAnsi" w:cstheme="minorHAnsi"/>
          <w:b/>
          <w:sz w:val="24"/>
          <w:szCs w:val="24"/>
        </w:rPr>
      </w:pPr>
      <w:bookmarkStart w:id="240" w:name="_Toc125713652"/>
      <w:bookmarkStart w:id="241" w:name="_Toc126584092"/>
      <w:bookmarkStart w:id="242" w:name="_Toc128753541"/>
      <w:r w:rsidRPr="00A20227">
        <w:rPr>
          <w:rFonts w:asciiTheme="minorHAnsi" w:eastAsiaTheme="majorEastAsia" w:hAnsiTheme="minorHAnsi" w:cstheme="minorHAnsi"/>
          <w:b/>
          <w:sz w:val="24"/>
          <w:szCs w:val="24"/>
        </w:rPr>
        <w:t>6.5.3 Principale prevederi ale contractelor de finanțare</w:t>
      </w:r>
      <w:bookmarkEnd w:id="240"/>
      <w:bookmarkEnd w:id="241"/>
      <w:bookmarkEnd w:id="242"/>
    </w:p>
    <w:p w14:paraId="545D72A8" w14:textId="77777777" w:rsidR="00A27BCD" w:rsidRPr="00A20227" w:rsidRDefault="00A27BCD" w:rsidP="00A27BCD">
      <w:pPr>
        <w:keepNext/>
        <w:spacing w:before="120" w:after="120"/>
        <w:outlineLvl w:val="3"/>
        <w:rPr>
          <w:rFonts w:asciiTheme="minorHAnsi" w:eastAsia="Calibri" w:hAnsiTheme="minorHAnsi" w:cstheme="minorHAnsi"/>
          <w:b/>
          <w:bCs/>
          <w:sz w:val="24"/>
          <w:szCs w:val="24"/>
          <w:lang w:eastAsia="en-US"/>
        </w:rPr>
      </w:pPr>
      <w:bookmarkStart w:id="243" w:name="_Toc434411908"/>
      <w:r w:rsidRPr="00A20227">
        <w:rPr>
          <w:rFonts w:asciiTheme="minorHAnsi" w:eastAsia="Calibri" w:hAnsiTheme="minorHAnsi" w:cstheme="minorHAnsi"/>
          <w:b/>
          <w:bCs/>
          <w:sz w:val="24"/>
          <w:szCs w:val="24"/>
          <w:lang w:eastAsia="en-US"/>
        </w:rPr>
        <w:t>A. Clauze contractuale generale</w:t>
      </w:r>
      <w:bookmarkEnd w:id="243"/>
    </w:p>
    <w:p w14:paraId="2004887A"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68F463F2" w14:textId="77777777" w:rsidR="00A27BCD" w:rsidRPr="00A20227" w:rsidRDefault="00A27BCD" w:rsidP="00A27BCD">
      <w:pPr>
        <w:spacing w:before="120"/>
        <w:rPr>
          <w:rFonts w:asciiTheme="minorHAnsi" w:hAnsiTheme="minorHAnsi" w:cstheme="minorHAnsi"/>
          <w:bCs/>
          <w:sz w:val="24"/>
          <w:szCs w:val="24"/>
          <w:lang w:eastAsia="en-US"/>
        </w:rPr>
      </w:pPr>
      <w:r w:rsidRPr="00A20227">
        <w:rPr>
          <w:rFonts w:asciiTheme="minorHAnsi" w:hAnsiTheme="minorHAnsi" w:cstheme="minorHAnsi"/>
          <w:sz w:val="24"/>
          <w:szCs w:val="24"/>
          <w:lang w:eastAsia="en-US"/>
        </w:rPr>
        <w:t>Beneficiarul se obligă să implementeze proiectul cu respectarea prevederilor contractului de finanțare și ale legislaţiei comunitare şi naţionale în vigoare, fiind răspunzător în faţa AM PR SV Oltenia pentru îndeplinirea obligaţiilor asumate. Astfel, b</w:t>
      </w:r>
      <w:r w:rsidRPr="00A20227">
        <w:rPr>
          <w:rFonts w:asciiTheme="minorHAnsi" w:hAnsiTheme="minorHAnsi" w:cstheme="minorHAnsi"/>
          <w:bCs/>
          <w:sz w:val="24"/>
          <w:szCs w:val="24"/>
          <w:lang w:eastAsia="en-US"/>
        </w:rPr>
        <w:t>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02AB1A87"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w:t>
      </w:r>
      <w:r w:rsidRPr="00A20227">
        <w:rPr>
          <w:rFonts w:asciiTheme="minorHAnsi" w:hAnsiTheme="minorHAnsi" w:cstheme="minorHAnsi"/>
          <w:sz w:val="24"/>
          <w:szCs w:val="24"/>
          <w:lang w:eastAsia="en-US"/>
        </w:rPr>
        <w:lastRenderedPageBreak/>
        <w:t xml:space="preserve">(naţionale şi comunitare) poate fi redusă şi/sau AM PR SV Oltenia poate cere înapoierea, în totalitate sau parţial, a sumelor deja plătite, dacă beneficiarul nu respectă termenii contractuali. </w:t>
      </w:r>
    </w:p>
    <w:p w14:paraId="792557D3" w14:textId="77777777" w:rsidR="00A27BCD" w:rsidRPr="00A20227" w:rsidRDefault="00A27BCD" w:rsidP="00A27BCD">
      <w:pPr>
        <w:keepNext/>
        <w:spacing w:before="120" w:after="120"/>
        <w:outlineLvl w:val="3"/>
        <w:rPr>
          <w:rFonts w:asciiTheme="minorHAnsi" w:eastAsia="Calibri" w:hAnsiTheme="minorHAnsi" w:cstheme="minorHAnsi"/>
          <w:b/>
          <w:sz w:val="24"/>
          <w:szCs w:val="24"/>
          <w:lang w:eastAsia="en-US"/>
        </w:rPr>
      </w:pPr>
      <w:bookmarkStart w:id="244" w:name="_Toc434411909"/>
      <w:r w:rsidRPr="00A20227">
        <w:rPr>
          <w:rFonts w:asciiTheme="minorHAnsi" w:eastAsia="Calibri" w:hAnsiTheme="minorHAnsi" w:cstheme="minorHAnsi"/>
          <w:b/>
          <w:sz w:val="24"/>
          <w:szCs w:val="24"/>
          <w:lang w:eastAsia="en-US"/>
        </w:rPr>
        <w:t>B. Monitorizarea şi raportarea activităților în cadrul proiectului</w:t>
      </w:r>
      <w:bookmarkEnd w:id="244"/>
    </w:p>
    <w:p w14:paraId="28A72EFF"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Beneficiarul trebuie să transmită raportul de progres, completat în formatul standard solicitat, prin care se vor raporta activităţile desfăşurate în perioada de raportare, stadiul realizării indicatorilor, rezultatele parţiale/finale obţinute la momentul raportării, etc.</w:t>
      </w:r>
    </w:p>
    <w:p w14:paraId="30C2A210"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Raportul de progres se întocmește și se încarcă trimestrial în sistemul MySMIS2021, în maximum 30 de zile de la finalizarea trimestrului de raportare sub sancțiunea declarării neeligibile a cheltuielilor solicitate la rambursare în legătură cu activitățile din trimestrul respectiv. În astfel de situații, AM/OI poate declanșa procedurile legale de recuperare a sumelor plătite prin cererile de pre-finanțare și/sau cererile de plată în condițiile prevăzute de OUG 66/2011 privind prevenirea, constatarea și sancționarea neregulilor apărute în obținerea și utilizarea fondurilor europene și/sau a fondurilor publice naționale aferente acestora.</w:t>
      </w:r>
    </w:p>
    <w:p w14:paraId="35D006D8"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AM PR SV Oltenia monitorizează implementarea proiectelor pe baza Planului de monitorizare, anexa 2 la contractul de finanțare, prin verificarea de documente justificative, precum și prin verificarea Rapoartelor de progres elaborate de beneficiar și prin vizite de monitorizare pentru a confirma progresul fizic al activităților, stadiul realizării indicatorilor și îndeplinirea jaloanelor. Neîndeplinirea jaloanelor poate atrage după caz, aplicarea mecanismului de rețineri prevăzut în contractul de finanțare, în conformitate cu legislația specifică aplicabilă.</w:t>
      </w:r>
    </w:p>
    <w:p w14:paraId="08A36DCE" w14:textId="77777777" w:rsidR="00A27BCD" w:rsidRPr="00A20227" w:rsidRDefault="00A27BCD" w:rsidP="00A27BCD">
      <w:pPr>
        <w:spacing w:before="120" w:after="240"/>
        <w:rPr>
          <w:rFonts w:asciiTheme="minorHAnsi" w:hAnsiTheme="minorHAnsi" w:cstheme="minorHAnsi"/>
          <w:sz w:val="24"/>
          <w:szCs w:val="24"/>
        </w:rPr>
      </w:pPr>
      <w:r w:rsidRPr="00A20227">
        <w:rPr>
          <w:rFonts w:asciiTheme="minorHAnsi" w:hAnsiTheme="minorHAnsi" w:cstheme="minorHAnsi"/>
          <w:sz w:val="24"/>
          <w:szCs w:val="24"/>
          <w:lang w:eastAsia="en-US"/>
        </w:rPr>
        <w:t xml:space="preserve">În urma finalizării contractelor de finanțare, în cazul unei investiții în infrastructură sau producție, beneficiarul trebuie să mențină investiția realizată din contribuția din FEDR pe o perioadă de cinci ani de la efectuarea plății finale sau în termenul prevăzut de normele privind ajutorul de stat, </w:t>
      </w:r>
      <w:r w:rsidRPr="00A20227">
        <w:rPr>
          <w:rFonts w:asciiTheme="minorHAnsi" w:eastAsia="SimSun" w:hAnsiTheme="minorHAnsi" w:cstheme="minorHAnsi"/>
          <w:sz w:val="24"/>
          <w:szCs w:val="24"/>
        </w:rPr>
        <w:t>în conformitate cu prevederile art. 65 din Regulamentul (UE) nr. 2021/1060, respectiv</w:t>
      </w:r>
      <w:r w:rsidRPr="00A20227">
        <w:rPr>
          <w:rFonts w:asciiTheme="minorHAnsi" w:hAnsiTheme="minorHAnsi" w:cstheme="minorHAnsi"/>
          <w:sz w:val="24"/>
          <w:szCs w:val="24"/>
        </w:rPr>
        <w:t>:</w:t>
      </w:r>
    </w:p>
    <w:p w14:paraId="00B82971" w14:textId="77777777" w:rsidR="00A27BCD" w:rsidRPr="00A20227" w:rsidRDefault="00A27BCD" w:rsidP="00A27BCD">
      <w:pPr>
        <w:spacing w:after="120"/>
        <w:rPr>
          <w:rFonts w:asciiTheme="minorHAnsi" w:eastAsia="SimSun" w:hAnsiTheme="minorHAnsi" w:cstheme="minorHAnsi"/>
          <w:sz w:val="24"/>
          <w:szCs w:val="24"/>
        </w:rPr>
      </w:pPr>
      <w:r w:rsidRPr="00A20227">
        <w:rPr>
          <w:rFonts w:asciiTheme="minorHAnsi" w:hAnsiTheme="minorHAnsi" w:cstheme="minorHAnsi"/>
          <w:sz w:val="24"/>
          <w:szCs w:val="24"/>
        </w:rPr>
        <w:t xml:space="preserve">a. să mențină investiția realizată </w:t>
      </w:r>
      <w:r w:rsidRPr="00A20227">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41A90F8"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A20227">
        <w:rPr>
          <w:rFonts w:asciiTheme="minorHAnsi" w:hAnsiTheme="minorHAnsi" w:cstheme="minorHAnsi"/>
          <w:sz w:val="24"/>
          <w:szCs w:val="24"/>
          <w:shd w:val="clear" w:color="auto" w:fill="FFFFFF"/>
        </w:rPr>
        <w:t xml:space="preserve">care să confere un avantaj nejustificat unei întreprinderi sau unui organism public </w:t>
      </w:r>
      <w:r w:rsidRPr="00A20227">
        <w:rPr>
          <w:rFonts w:asciiTheme="minorHAnsi" w:hAnsiTheme="minorHAnsi" w:cstheme="minorHAnsi"/>
          <w:sz w:val="24"/>
          <w:szCs w:val="24"/>
        </w:rPr>
        <w:t>și</w:t>
      </w:r>
    </w:p>
    <w:p w14:paraId="7A38476B" w14:textId="77777777" w:rsidR="00A27BCD" w:rsidRPr="00A20227" w:rsidRDefault="00A27BCD" w:rsidP="00A27BCD">
      <w:pPr>
        <w:spacing w:after="120"/>
        <w:rPr>
          <w:rFonts w:asciiTheme="minorHAnsi" w:hAnsiTheme="minorHAnsi" w:cstheme="minorHAnsi"/>
          <w:sz w:val="24"/>
          <w:szCs w:val="24"/>
        </w:rPr>
      </w:pPr>
      <w:r w:rsidRPr="00A20227">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5C18CA98"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În cuprinsul termenelor anterior menționate, beneficiarii au obligaţia:</w:t>
      </w:r>
    </w:p>
    <w:p w14:paraId="3E210F0C" w14:textId="77777777" w:rsidR="00A27BCD" w:rsidRPr="00A20227" w:rsidRDefault="00A27BCD" w:rsidP="00A27BCD">
      <w:pPr>
        <w:numPr>
          <w:ilvl w:val="0"/>
          <w:numId w:val="29"/>
        </w:num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de a păstra şi de a pune la dispoziţia organismelor abilitate, inventarul asupra activelor dobândite prin PR SV Oltenia 2021-2027;</w:t>
      </w:r>
    </w:p>
    <w:p w14:paraId="154B136F" w14:textId="77777777" w:rsidR="00A27BCD" w:rsidRPr="00A20227" w:rsidRDefault="00A27BCD" w:rsidP="00A27BCD">
      <w:pPr>
        <w:numPr>
          <w:ilvl w:val="0"/>
          <w:numId w:val="29"/>
        </w:num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de a acorda dreptul de acces la locurile şi spaţiile unde se implementează sau a fost implementat proiectul, inclusiv acces la sistemele informatice, precum şi la toate documentele şi fişierele informatice privind gestiunea tehnică şi financiară a proiectului.</w:t>
      </w:r>
    </w:p>
    <w:p w14:paraId="7C353527"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AM PR SV Oltenia şi/sau alte structuri care reprezintă statul, cu atribuţii de control / verificare / audit a finanţărilor nerambursabile din fondurile structurale pot efectua misiuni de control pe perioada de implementare a contractului de finanţare, inclusiv </w:t>
      </w:r>
      <w:r w:rsidRPr="00A20227">
        <w:rPr>
          <w:rFonts w:asciiTheme="minorHAnsi" w:hAnsiTheme="minorHAnsi" w:cstheme="minorHAnsi"/>
          <w:iCs/>
          <w:noProof/>
          <w:sz w:val="24"/>
          <w:szCs w:val="24"/>
          <w:lang w:eastAsia="sk-SK"/>
        </w:rPr>
        <w:t>până la închiderea oficială a Programului sau până la expirarea perioadei de durabilitate a proiectului, oricare intervine ultima</w:t>
      </w:r>
      <w:r w:rsidRPr="00A20227">
        <w:rPr>
          <w:rFonts w:asciiTheme="minorHAnsi" w:hAnsiTheme="minorHAnsi" w:cstheme="minorHAnsi"/>
          <w:sz w:val="24"/>
          <w:szCs w:val="24"/>
          <w:lang w:eastAsia="en-US"/>
        </w:rPr>
        <w:t>.</w:t>
      </w:r>
    </w:p>
    <w:p w14:paraId="20452357" w14:textId="77777777" w:rsidR="00A27BCD" w:rsidRPr="00A20227" w:rsidRDefault="00A27BCD" w:rsidP="00A27BCD">
      <w:pPr>
        <w:keepNext/>
        <w:spacing w:before="120" w:after="120"/>
        <w:outlineLvl w:val="3"/>
        <w:rPr>
          <w:rFonts w:asciiTheme="minorHAnsi" w:eastAsia="Calibri" w:hAnsiTheme="minorHAnsi" w:cstheme="minorHAnsi"/>
          <w:b/>
          <w:sz w:val="24"/>
          <w:szCs w:val="24"/>
          <w:lang w:eastAsia="en-US"/>
        </w:rPr>
      </w:pPr>
      <w:bookmarkStart w:id="245" w:name="_Toc434411910"/>
      <w:r w:rsidRPr="00A20227">
        <w:rPr>
          <w:rFonts w:asciiTheme="minorHAnsi" w:eastAsia="Calibri" w:hAnsiTheme="minorHAnsi" w:cstheme="minorHAnsi"/>
          <w:b/>
          <w:sz w:val="24"/>
          <w:szCs w:val="24"/>
          <w:lang w:eastAsia="en-US"/>
        </w:rPr>
        <w:lastRenderedPageBreak/>
        <w:t>C. Achiziţii în cadrul proiectului</w:t>
      </w:r>
      <w:bookmarkEnd w:id="245"/>
    </w:p>
    <w:p w14:paraId="176971FC"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Atribuirea contractelor de achiziţii necesare implementării proiectului se va realiza în conformitate cu prevederile contractuale și/ sau, după caz, prevederile legale naţionale şi comunitare în domeniul achiziţiilor.</w:t>
      </w:r>
    </w:p>
    <w:p w14:paraId="43469EEC"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Beneficiarul răspunde de respectarea tuturor prevederilor în vigoare ale legislaţiei în domeniul achiziţiilor publice. Dacă în procesul de verificare a cererilor de rambursare/plată AM PR SV Oltenia identifică abateri de la aplicarea prevederilor legislaţiei naţionale şi europene (în domeniul achiziţiilor publice  aferente contractelor de lucrări/servicii/furnizare), înainte de efectuarea plăţii, AM PR SV Oltenia aplică reduceri procentuale/corecții financiare/ declară cheltuieli neeligibile din sumele solicitate la plată de către beneficiar, în condiţiile legii care reglementează sancţionarea neregulilor apărute în obţinerea şi utilizarea fondurilor europene şi/sau a fondurilor publice naţionale aferente acestora.</w:t>
      </w:r>
    </w:p>
    <w:p w14:paraId="074B9D6D" w14:textId="77777777" w:rsidR="00A27BCD" w:rsidRPr="00A20227" w:rsidRDefault="00A27BCD" w:rsidP="00A27BCD">
      <w:pPr>
        <w:spacing w:before="120"/>
        <w:rPr>
          <w:rFonts w:asciiTheme="minorHAnsi" w:hAnsiTheme="minorHAnsi" w:cstheme="minorHAnsi"/>
          <w:b/>
          <w:sz w:val="24"/>
          <w:szCs w:val="24"/>
          <w:lang w:eastAsia="en-US"/>
        </w:rPr>
      </w:pPr>
      <w:r w:rsidRPr="00A20227">
        <w:rPr>
          <w:rFonts w:asciiTheme="minorHAnsi" w:hAnsiTheme="minorHAnsi" w:cstheme="minorHAnsi"/>
          <w:b/>
          <w:sz w:val="24"/>
          <w:szCs w:val="24"/>
          <w:lang w:eastAsia="en-US"/>
        </w:rPr>
        <w:t>D. Eligibilitatea cheltuielilor</w:t>
      </w:r>
    </w:p>
    <w:p w14:paraId="7AE32254"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Cheltuielile aferente proiectului sunt considerate eligibile dacă sunt în conformitate cu regulile de eligibilitate a cheltuielilor efectuate în cadrul operaţiunilor finanţate prin PR SV Oltenia 2021-2027, cu prevederile prezentului document. De asemenea, cheltuielile sunt considerate eligibile numai dacă au fost efectuate cu respectarea legislației în vigoare privind achizițiile, precum și dacă sunt cuprinse în bugetul proiectului și implicit în contractul de finanțare.</w:t>
      </w:r>
    </w:p>
    <w:p w14:paraId="76A8F882" w14:textId="77777777" w:rsidR="00A27BCD" w:rsidRPr="00A20227" w:rsidRDefault="00A27BCD" w:rsidP="00A27BCD">
      <w:pPr>
        <w:spacing w:before="120"/>
        <w:rPr>
          <w:rFonts w:asciiTheme="minorHAnsi" w:hAnsiTheme="minorHAnsi" w:cstheme="minorHAnsi"/>
          <w:b/>
          <w:sz w:val="24"/>
          <w:szCs w:val="24"/>
          <w:lang w:eastAsia="en-US"/>
        </w:rPr>
      </w:pPr>
      <w:r w:rsidRPr="00A20227">
        <w:rPr>
          <w:rFonts w:asciiTheme="minorHAnsi" w:hAnsiTheme="minorHAnsi" w:cstheme="minorHAnsi"/>
          <w:b/>
          <w:sz w:val="24"/>
          <w:szCs w:val="24"/>
          <w:lang w:eastAsia="en-US"/>
        </w:rPr>
        <w:t>E. Rambursarea cheltuielilor/Cereri de plată</w:t>
      </w:r>
    </w:p>
    <w:p w14:paraId="4B528724"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Înainte de solicitarea rambursării, cheltuielile respective trebuie să fie deja efectuate şi plătite. Data plăţii se consideră data debitării contului bancar al Beneficiarului. Pentru cererea de rambursare finală se consideră eligibile cheltuielile efectuate în perioada de implementare a proiectului și plătite până la data semnării notei de avizare a cererii de rambursare finală.</w:t>
      </w:r>
    </w:p>
    <w:p w14:paraId="381749EB"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Beneficiarul trebuie să depună periodic la AM PR SV Oltenia cererile de rambursare însoţite de raportul de progres.</w:t>
      </w:r>
    </w:p>
    <w:p w14:paraId="707B8E0A" w14:textId="77777777" w:rsidR="00A27BCD" w:rsidRPr="00A20227" w:rsidRDefault="00A27BCD" w:rsidP="00A27BCD">
      <w:pPr>
        <w:keepNext/>
        <w:spacing w:before="120" w:after="120"/>
        <w:outlineLvl w:val="3"/>
        <w:rPr>
          <w:rFonts w:asciiTheme="minorHAnsi" w:eastAsia="Calibri" w:hAnsiTheme="minorHAnsi" w:cstheme="minorHAnsi"/>
          <w:b/>
          <w:sz w:val="24"/>
          <w:szCs w:val="24"/>
          <w:lang w:eastAsia="en-US"/>
        </w:rPr>
      </w:pPr>
      <w:bookmarkStart w:id="246" w:name="_Toc434411911"/>
      <w:r w:rsidRPr="00A20227">
        <w:rPr>
          <w:rFonts w:asciiTheme="minorHAnsi" w:eastAsia="Calibri" w:hAnsiTheme="minorHAnsi" w:cstheme="minorHAnsi"/>
          <w:b/>
          <w:sz w:val="24"/>
          <w:szCs w:val="24"/>
          <w:lang w:eastAsia="en-US"/>
        </w:rPr>
        <w:t>F. Control, audit și nereguli</w:t>
      </w:r>
      <w:bookmarkEnd w:id="246"/>
    </w:p>
    <w:p w14:paraId="4F051563"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Beneficiarul trebuie să ţină o contabilitate analitică a proiectului, să ţină registre exacte şi periodice, precum şi înregistrări contabile separate şi transparente ale implementării proiectului. </w:t>
      </w:r>
    </w:p>
    <w:p w14:paraId="11124545"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Beneficiarul are obligaţia de a păstra şi de a pune la dispoziţia organismelor abilitate, după finalizarea perioadei de implementare a proiectului, inventarul asupra activelor dobândite prin FEDR, </w:t>
      </w:r>
      <w:r w:rsidRPr="00A20227">
        <w:rPr>
          <w:rFonts w:asciiTheme="minorHAnsi" w:hAnsiTheme="minorHAnsi" w:cstheme="minorHAnsi"/>
          <w:sz w:val="24"/>
          <w:szCs w:val="24"/>
        </w:rPr>
        <w:t xml:space="preserve">pe o perioadă </w:t>
      </w:r>
      <w:r w:rsidRPr="00A20227">
        <w:rPr>
          <w:rFonts w:asciiTheme="minorHAnsi" w:hAnsiTheme="minorHAnsi" w:cstheme="minorHAnsi"/>
          <w:sz w:val="24"/>
          <w:szCs w:val="24"/>
          <w:lang w:eastAsia="en-US"/>
        </w:rPr>
        <w:t>până la închiderea oficială a Programului sau până la expirarea perioadei de durabilitate a proiectului, oricare intervine ultima.</w:t>
      </w:r>
    </w:p>
    <w:p w14:paraId="04F8146E"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Beneficiarul are obligaţia să acorde dreptul de acces la locurile şi spaţiile unde se implementează sau a fost implementat proiectul, inclusiv acces la sistemele informatice, precum şi la toate documentele şi fişierele informatice privind gestiunea tehnică şi financiară a proiectului. Documentele trebuie să fie uşor accesibile şi arhivate astfel încât să permită verificarea lor. Beneficiarul este obligat să informeze Autoritatea de Management cu privire la locul arhivării documentelor. </w:t>
      </w:r>
    </w:p>
    <w:p w14:paraId="3C346174"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Beneficiarul are obligaţia să furnizeze orice informaţii de natură tehnică sau financiară legate de proiect solicitate de către Autoritatea de Management, Autoritatea de Plată/Certificare, Autoritatea </w:t>
      </w:r>
      <w:r w:rsidRPr="00A20227">
        <w:rPr>
          <w:rFonts w:asciiTheme="minorHAnsi" w:hAnsiTheme="minorHAnsi" w:cstheme="minorHAnsi"/>
          <w:sz w:val="24"/>
          <w:szCs w:val="24"/>
          <w:lang w:eastAsia="en-US"/>
        </w:rPr>
        <w:lastRenderedPageBreak/>
        <w:t>de Audit, Comisia Europeană sau orice alt organism abilitat să verifice sau să realizeze auditul asupra modului de implementare a proiectelor co-finanţate din instrumente structurale. Beneficiarul are obligaţia de a asigura disponibilitatea şi prezenţa personalului implicat în implementarea proiectului pe întreaga durată a verificărilor.</w:t>
      </w:r>
    </w:p>
    <w:p w14:paraId="408B8066"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Beneficiarul trebuie să asigure posibilitatea verificării documentelor originale de către reprezentanţii Autorităţii de Management, Comisiei Europene, ale Biroului European Anti-Fraudă şi de către Curtea Europeană a Auditorilor și ai altor organisme abilitate.</w:t>
      </w:r>
    </w:p>
    <w:p w14:paraId="42C99A0D" w14:textId="77777777" w:rsidR="00A27BCD" w:rsidRPr="00A20227" w:rsidRDefault="00A27BCD" w:rsidP="00A27BCD">
      <w:pPr>
        <w:spacing w:before="120"/>
        <w:rPr>
          <w:rFonts w:asciiTheme="minorHAnsi" w:hAnsiTheme="minorHAnsi" w:cstheme="minorHAnsi"/>
          <w:sz w:val="24"/>
          <w:szCs w:val="24"/>
          <w:lang w:eastAsia="en-US"/>
        </w:rPr>
      </w:pPr>
      <w:r w:rsidRPr="00A20227">
        <w:rPr>
          <w:rFonts w:asciiTheme="minorHAnsi" w:hAnsiTheme="minorHAnsi" w:cstheme="minorHAnsi"/>
          <w:sz w:val="24"/>
          <w:szCs w:val="24"/>
          <w:lang w:eastAsia="en-US"/>
        </w:rPr>
        <w:t xml:space="preserve">În cazul neregulilor constatate ulterior finalizării implementării proiectului, beneficiarul are obligaţia să restituie debitul constatat, precum şi accesoriile acestuia, respectiv dobânzi, penalităţi de întârziere şi alte penalităţi, precum şi costurile bancare. În cazul nerespectării obligaţiei de restituire a debitului, Autoritatea de Management va sesiza organele competente în vederea declanşării executării. Recuperarea debitului ca urmare a neregulilor constatate, se realizează conform prevederilor legale în vigoare. </w:t>
      </w:r>
    </w:p>
    <w:p w14:paraId="4B27CC20" w14:textId="77777777" w:rsidR="00A27BCD" w:rsidRPr="00A20227" w:rsidRDefault="00A27BCD" w:rsidP="00A27BCD">
      <w:pPr>
        <w:keepNext/>
        <w:spacing w:before="120" w:after="120"/>
        <w:outlineLvl w:val="3"/>
        <w:rPr>
          <w:rFonts w:asciiTheme="minorHAnsi" w:eastAsia="Calibri" w:hAnsiTheme="minorHAnsi" w:cstheme="minorHAnsi"/>
          <w:b/>
          <w:sz w:val="24"/>
          <w:szCs w:val="24"/>
          <w:lang w:eastAsia="en-US"/>
        </w:rPr>
      </w:pPr>
      <w:bookmarkStart w:id="247" w:name="_Toc434411912"/>
      <w:r w:rsidRPr="00A20227">
        <w:rPr>
          <w:rFonts w:asciiTheme="minorHAnsi" w:eastAsia="Calibri" w:hAnsiTheme="minorHAnsi" w:cstheme="minorHAnsi"/>
          <w:b/>
          <w:sz w:val="24"/>
          <w:szCs w:val="24"/>
          <w:lang w:eastAsia="en-US"/>
        </w:rPr>
        <w:t>G. Corecții financiare</w:t>
      </w:r>
      <w:bookmarkEnd w:id="247"/>
    </w:p>
    <w:p w14:paraId="50CEB493" w14:textId="77777777" w:rsidR="00A27BCD" w:rsidRPr="00A20227" w:rsidRDefault="00A27BCD" w:rsidP="00A27BCD">
      <w:pPr>
        <w:spacing w:before="40" w:after="40"/>
        <w:rPr>
          <w:rFonts w:asciiTheme="minorHAnsi" w:hAnsiTheme="minorHAnsi" w:cstheme="minorHAnsi"/>
          <w:iCs/>
          <w:noProof/>
          <w:sz w:val="24"/>
          <w:szCs w:val="24"/>
          <w:lang w:eastAsia="sk-SK"/>
        </w:rPr>
      </w:pPr>
      <w:r w:rsidRPr="00A20227">
        <w:rPr>
          <w:rFonts w:asciiTheme="minorHAnsi" w:hAnsiTheme="minorHAnsi" w:cstheme="minorHAnsi"/>
          <w:iCs/>
          <w:noProof/>
          <w:sz w:val="24"/>
          <w:szCs w:val="24"/>
          <w:lang w:eastAsia="sk-SK"/>
        </w:rPr>
        <w:t>Dacă în procesul de verificare a cererilor de rambursare/plată AM PR SV Oltenia identifică abateri de la aplicarea prevederilor legislaţiei naţionale şi europene (în domeniul achiziţiilor publice  aferente contractelor de lucrări/servicii/furnizare), înainte de efectuarea plăţii, AM PR SV Oltenia aplică reduceri procentuale/corecții financiare/ declară cheltuieli neeligibile din sumele solicitate la plată de către beneficiar, în condiţiile legii care reglementează sancţionarea neregulilor apărute în obţinerea şi utilizarea fondurilor europene şi/sau a fondurilor publice naţionale aferente acestora.</w:t>
      </w:r>
    </w:p>
    <w:p w14:paraId="24F25A26" w14:textId="77777777" w:rsidR="00A27BCD" w:rsidRPr="00A20227" w:rsidRDefault="00A27BCD" w:rsidP="00A27BCD">
      <w:pPr>
        <w:keepNext/>
        <w:spacing w:before="120" w:after="120"/>
        <w:outlineLvl w:val="3"/>
        <w:rPr>
          <w:rFonts w:asciiTheme="minorHAnsi" w:eastAsia="Calibri" w:hAnsiTheme="minorHAnsi" w:cstheme="minorHAnsi"/>
          <w:b/>
          <w:sz w:val="24"/>
          <w:szCs w:val="24"/>
          <w:lang w:eastAsia="en-US"/>
        </w:rPr>
      </w:pPr>
      <w:r w:rsidRPr="00A20227">
        <w:rPr>
          <w:rFonts w:asciiTheme="minorHAnsi" w:eastAsia="Calibri" w:hAnsiTheme="minorHAnsi" w:cstheme="minorHAnsi"/>
          <w:b/>
          <w:sz w:val="24"/>
          <w:szCs w:val="24"/>
          <w:lang w:eastAsia="en-US"/>
        </w:rPr>
        <w:t>H. Indicatori</w:t>
      </w:r>
    </w:p>
    <w:p w14:paraId="0079291E" w14:textId="77777777" w:rsidR="00A27BCD" w:rsidRPr="00A20227" w:rsidRDefault="00A27BCD" w:rsidP="00A27BCD">
      <w:pPr>
        <w:spacing w:before="40" w:after="40"/>
        <w:rPr>
          <w:rFonts w:asciiTheme="minorHAnsi" w:hAnsiTheme="minorHAnsi" w:cstheme="minorHAnsi"/>
          <w:iCs/>
          <w:noProof/>
          <w:sz w:val="24"/>
          <w:szCs w:val="24"/>
          <w:lang w:eastAsia="sk-SK"/>
        </w:rPr>
      </w:pPr>
      <w:r w:rsidRPr="00A20227">
        <w:rPr>
          <w:rFonts w:asciiTheme="minorHAnsi" w:hAnsiTheme="minorHAnsi" w:cstheme="minorHAnsi"/>
          <w:iCs/>
          <w:noProof/>
          <w:sz w:val="24"/>
          <w:szCs w:val="24"/>
          <w:lang w:eastAsia="sk-SK"/>
        </w:rPr>
        <w:t>În cazul propunerilor de acte adiționale care au ca obiect reducerea valorii indicatorilor ce urmează a fi atinsă prin  proiect, valoarea totală eligibilă a Proiectului va fi redusă proporțional, cu excepția cazurilor temeinic justificate.</w:t>
      </w:r>
    </w:p>
    <w:p w14:paraId="432B180C" w14:textId="77777777" w:rsidR="00A27BCD" w:rsidRPr="00A20227" w:rsidRDefault="00A27BCD" w:rsidP="00A27BCD">
      <w:pPr>
        <w:keepNext/>
        <w:spacing w:before="120" w:after="120"/>
        <w:outlineLvl w:val="3"/>
        <w:rPr>
          <w:rFonts w:ascii="Calibri" w:eastAsia="Calibri" w:hAnsi="Calibri" w:cs="Calibri"/>
          <w:b/>
          <w:sz w:val="24"/>
          <w:szCs w:val="24"/>
          <w:lang w:eastAsia="en-US"/>
        </w:rPr>
      </w:pPr>
      <w:bookmarkStart w:id="248" w:name="_Toc434411913"/>
      <w:r w:rsidRPr="00A20227">
        <w:rPr>
          <w:rFonts w:ascii="Calibri" w:eastAsia="Calibri" w:hAnsi="Calibri" w:cs="Calibri"/>
          <w:b/>
          <w:sz w:val="24"/>
          <w:szCs w:val="24"/>
          <w:lang w:eastAsia="en-US"/>
        </w:rPr>
        <w:t>I. Informare şi publicitate</w:t>
      </w:r>
      <w:bookmarkEnd w:id="248"/>
    </w:p>
    <w:p w14:paraId="161CC57B" w14:textId="7E5D364B" w:rsidR="00A20227" w:rsidRPr="00426D50" w:rsidRDefault="00A20227" w:rsidP="00A20227">
      <w:pPr>
        <w:keepNext/>
        <w:spacing w:before="120" w:after="120"/>
        <w:outlineLvl w:val="3"/>
        <w:rPr>
          <w:rFonts w:asciiTheme="minorHAnsi" w:hAnsiTheme="minorHAnsi" w:cstheme="minorHAnsi"/>
          <w:sz w:val="24"/>
          <w:szCs w:val="24"/>
        </w:rPr>
      </w:pPr>
      <w:bookmarkStart w:id="249" w:name="_Toc434411914"/>
      <w:bookmarkStart w:id="250" w:name="_Hlk126517985"/>
      <w:r w:rsidRPr="00426D50">
        <w:rPr>
          <w:rFonts w:asciiTheme="minorHAnsi" w:hAnsiTheme="minorHAnsi" w:cstheme="minorHAnsi"/>
          <w:sz w:val="24"/>
          <w:szCs w:val="24"/>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prevederile din Anexa </w:t>
      </w:r>
      <w:r>
        <w:rPr>
          <w:rFonts w:asciiTheme="minorHAnsi" w:hAnsiTheme="minorHAnsi" w:cstheme="minorHAnsi"/>
          <w:sz w:val="24"/>
          <w:szCs w:val="24"/>
        </w:rPr>
        <w:t>„</w:t>
      </w:r>
      <w:r w:rsidRPr="00426D50">
        <w:rPr>
          <w:rFonts w:asciiTheme="minorHAnsi" w:hAnsiTheme="minorHAnsi" w:cstheme="minorHAnsi"/>
          <w:sz w:val="24"/>
          <w:szCs w:val="24"/>
        </w:rPr>
        <w:t xml:space="preserve">Informare și publicitate” la Contractul de finanțare, măsurile de comunicare și vizibilitate obligatorii cuprinse în Manualul de identitate vizuală (MIV) PR </w:t>
      </w:r>
      <w:r>
        <w:rPr>
          <w:rFonts w:asciiTheme="minorHAnsi" w:hAnsiTheme="minorHAnsi" w:cstheme="minorHAnsi"/>
          <w:sz w:val="24"/>
          <w:szCs w:val="24"/>
        </w:rPr>
        <w:t>Sud-Vest Oltenia</w:t>
      </w:r>
      <w:r w:rsidRPr="00426D50">
        <w:rPr>
          <w:rFonts w:asciiTheme="minorHAnsi" w:hAnsiTheme="minorHAnsi" w:cstheme="minorHAnsi"/>
          <w:sz w:val="24"/>
          <w:szCs w:val="24"/>
        </w:rPr>
        <w:t xml:space="preserve"> 2021-2027, precum și instrucțiunile emise de AM, unde și când este cazul. Conform Regulamentului UE menționat anterior, în cazul în care beneficiarul nu își respectă obligațiile ce îi revin conform contractului de finanțare referitor la Comunicare și vizibilitate și în cazul în care nu se iau măsuri de remediere, Autoritatea de</w:t>
      </w:r>
      <w:r w:rsidR="0028643B">
        <w:rPr>
          <w:rFonts w:asciiTheme="minorHAnsi" w:hAnsiTheme="minorHAnsi" w:cstheme="minorHAnsi"/>
          <w:sz w:val="24"/>
          <w:szCs w:val="24"/>
        </w:rPr>
        <w:t xml:space="preserve"> </w:t>
      </w:r>
      <w:r w:rsidRPr="00426D50">
        <w:rPr>
          <w:rFonts w:asciiTheme="minorHAnsi" w:hAnsiTheme="minorHAnsi" w:cstheme="minorHAnsi"/>
          <w:sz w:val="24"/>
          <w:szCs w:val="24"/>
        </w:rPr>
        <w:lastRenderedPageBreak/>
        <w:t>Management aplică măsuri, cu luarea în considerare a principiului proporționalității, putând anula până la 3% din sprijinul din partea fondurilor pentru operațiunea în cauză.</w:t>
      </w:r>
    </w:p>
    <w:bookmarkEnd w:id="250"/>
    <w:p w14:paraId="14058BBB" w14:textId="77777777" w:rsidR="00A27BCD" w:rsidRPr="005D7F38" w:rsidRDefault="00A27BCD" w:rsidP="00A27BCD">
      <w:pPr>
        <w:keepNext/>
        <w:spacing w:before="120" w:after="120"/>
        <w:outlineLvl w:val="3"/>
        <w:rPr>
          <w:rFonts w:ascii="Calibri" w:eastAsia="Calibri" w:hAnsi="Calibri" w:cs="Calibri"/>
          <w:b/>
          <w:sz w:val="24"/>
          <w:szCs w:val="24"/>
          <w:lang w:eastAsia="en-US"/>
        </w:rPr>
      </w:pPr>
      <w:r w:rsidRPr="005D7F38">
        <w:rPr>
          <w:rFonts w:ascii="Calibri" w:eastAsia="Calibri" w:hAnsi="Calibri" w:cs="Calibri"/>
          <w:b/>
          <w:sz w:val="24"/>
          <w:szCs w:val="24"/>
          <w:lang w:eastAsia="en-US"/>
        </w:rPr>
        <w:t>J. Arhivare</w:t>
      </w:r>
      <w:bookmarkEnd w:id="249"/>
    </w:p>
    <w:p w14:paraId="33CE4E84" w14:textId="77777777" w:rsidR="00A27BCD" w:rsidRPr="005D7F38" w:rsidRDefault="00A27BCD" w:rsidP="00A27BCD">
      <w:pPr>
        <w:spacing w:before="40" w:after="120"/>
        <w:rPr>
          <w:rFonts w:ascii="Calibri" w:hAnsi="Calibri" w:cs="Calibri"/>
          <w:iCs/>
          <w:noProof/>
          <w:sz w:val="24"/>
          <w:szCs w:val="24"/>
          <w:lang w:eastAsia="sk-SK"/>
        </w:rPr>
      </w:pPr>
      <w:r w:rsidRPr="005D7F38">
        <w:rPr>
          <w:rFonts w:ascii="Calibri" w:hAnsi="Calibri" w:cs="Calibri"/>
          <w:iCs/>
          <w:noProof/>
          <w:sz w:val="24"/>
          <w:szCs w:val="24"/>
          <w:lang w:eastAsia="sk-SK"/>
        </w:rPr>
        <w:t xml:space="preserve">Beneficiarul are obligaţia îndosarierii și păstrării tuturor documentelor proiectului în original precum şi copii ale documentelor partenerilor, dacă este cazul, inclusiv documentele contabile, privind activităţile şi cheltuielile eligibile în vederea asigurării unei piste de audit adecvate, în conformitate cu legislația europeană şi naţională. Toate documentele vor fi păstrate până la închiderea oficială a Programului sau până la expirarea perioadei de durabilitate a proiectului, oricare intervine ultima. </w:t>
      </w:r>
    </w:p>
    <w:p w14:paraId="0CA6DFAB" w14:textId="77777777" w:rsidR="00A27BCD" w:rsidRPr="005D7F38" w:rsidRDefault="00A27BCD" w:rsidP="00A27BCD">
      <w:pPr>
        <w:spacing w:before="240" w:after="160" w:line="257" w:lineRule="auto"/>
        <w:contextualSpacing/>
        <w:rPr>
          <w:rFonts w:ascii="Calibri" w:eastAsia="Calibri" w:hAnsi="Calibri" w:cs="Calibri"/>
          <w:b/>
          <w:sz w:val="24"/>
          <w:szCs w:val="24"/>
          <w:lang w:eastAsia="en-US"/>
        </w:rPr>
      </w:pPr>
      <w:r w:rsidRPr="005D7F38">
        <w:rPr>
          <w:rFonts w:ascii="Calibri" w:eastAsia="Calibri" w:hAnsi="Calibri" w:cs="Calibri"/>
          <w:b/>
          <w:sz w:val="24"/>
          <w:szCs w:val="24"/>
          <w:lang w:eastAsia="en-US"/>
        </w:rPr>
        <w:t>K. Principiul de „a nu prejudicia în mod semnificativ” (DNSH – „Do No Significant Harm”) și măsurile de imunizare a infrastructurii la schimbările climatice</w:t>
      </w:r>
    </w:p>
    <w:p w14:paraId="78DF620F" w14:textId="77777777" w:rsidR="00A27BCD" w:rsidRPr="005D7F38" w:rsidRDefault="00A27BCD" w:rsidP="00A27BCD">
      <w:pPr>
        <w:spacing w:after="160" w:line="256" w:lineRule="auto"/>
        <w:contextualSpacing/>
        <w:rPr>
          <w:rFonts w:ascii="Calibri" w:hAnsi="Calibri" w:cs="Calibri"/>
          <w:sz w:val="24"/>
          <w:szCs w:val="24"/>
        </w:rPr>
      </w:pPr>
      <w:r w:rsidRPr="005D7F38">
        <w:rPr>
          <w:rFonts w:ascii="Calibri" w:hAnsi="Calibri" w:cs="Calibri"/>
          <w:sz w:val="24"/>
          <w:szCs w:val="24"/>
        </w:rPr>
        <w:t>Pe perioada de implementare, operare a investiţiei aferente proiectului, inclusiv la finalul ciclului de viață a investiţiei, beneficiarul va asigura în mod corespunzător conformitatea acesteia cu principiul de „a nu prejudicia în mod semnificativ” (DNSH – „Do No Significant Harm”) și cu măsurile de imunizare a infrastructurii la schimbările climatice, în conformitate cu autoevaluarea realizată, în caz contrar, proiectul putând fi considerat neeligibil.</w:t>
      </w:r>
    </w:p>
    <w:p w14:paraId="2CC1C978" w14:textId="77777777" w:rsidR="00A27BCD" w:rsidRPr="005D7F38" w:rsidRDefault="00A27BCD" w:rsidP="00A27BCD">
      <w:pPr>
        <w:spacing w:after="160" w:line="256" w:lineRule="auto"/>
        <w:contextualSpacing/>
        <w:rPr>
          <w:rFonts w:ascii="Calibri" w:hAnsi="Calibri" w:cs="Calibri"/>
          <w:sz w:val="24"/>
          <w:szCs w:val="24"/>
        </w:rPr>
      </w:pPr>
    </w:p>
    <w:p w14:paraId="215AC95A" w14:textId="77777777" w:rsidR="00A27BCD" w:rsidRPr="005D7F38" w:rsidRDefault="00A27BCD" w:rsidP="00A27BCD">
      <w:pPr>
        <w:spacing w:after="160" w:line="256" w:lineRule="auto"/>
        <w:contextualSpacing/>
        <w:rPr>
          <w:rFonts w:ascii="Calibri" w:hAnsi="Calibri" w:cs="Calibri"/>
          <w:sz w:val="24"/>
          <w:szCs w:val="24"/>
        </w:rPr>
      </w:pPr>
      <w:r w:rsidRPr="005D7F38">
        <w:rPr>
          <w:rFonts w:ascii="Calibri" w:hAnsi="Calibri" w:cs="Calibri"/>
          <w:sz w:val="24"/>
          <w:szCs w:val="24"/>
        </w:rPr>
        <w:t>Beneficiarul are obligaţia raportării</w:t>
      </w:r>
      <w:r w:rsidRPr="005D7F38">
        <w:rPr>
          <w:rFonts w:ascii="Calibri" w:hAnsi="Calibri" w:cs="Calibri"/>
          <w:sz w:val="24"/>
          <w:szCs w:val="24"/>
          <w:vertAlign w:val="superscript"/>
        </w:rPr>
        <w:footnoteReference w:id="11"/>
      </w:r>
      <w:r w:rsidRPr="005D7F38">
        <w:rPr>
          <w:rFonts w:ascii="Calibri" w:hAnsi="Calibri" w:cs="Calibri"/>
          <w:sz w:val="24"/>
          <w:szCs w:val="24"/>
        </w:rPr>
        <w:t xml:space="preserve"> privind asigurarea conformităţii investiţiei cu principiul de „a nu prejudicia în mod semnificativ” (DNSH – „Do No Significant Harm”) și cu măsurile de imunizare a infrastructurii la schimbările climatice inclusiv pe perioada de implementare și pe perioada de asigurare a caracterului durabil al investiției, potrivit termenelor și condiţiilor stabilite de AM PR SV Oltenia.</w:t>
      </w:r>
    </w:p>
    <w:p w14:paraId="32EB437C" w14:textId="77777777" w:rsidR="00A27BCD" w:rsidRPr="005D7F38" w:rsidRDefault="00A27BCD" w:rsidP="00A27BCD">
      <w:pPr>
        <w:contextualSpacing/>
        <w:rPr>
          <w:rFonts w:ascii="Calibri" w:hAnsi="Calibri" w:cs="Calibri"/>
          <w:sz w:val="24"/>
          <w:szCs w:val="24"/>
        </w:rPr>
      </w:pPr>
    </w:p>
    <w:p w14:paraId="0688B1F5" w14:textId="77777777" w:rsidR="00A27BCD" w:rsidRPr="005D7F38" w:rsidRDefault="00A27BCD" w:rsidP="00A27BCD">
      <w:pPr>
        <w:spacing w:after="160" w:line="256" w:lineRule="auto"/>
        <w:contextualSpacing/>
        <w:rPr>
          <w:rFonts w:ascii="Calibri" w:hAnsi="Calibri" w:cs="Calibri"/>
          <w:sz w:val="24"/>
          <w:szCs w:val="24"/>
        </w:rPr>
      </w:pPr>
      <w:r w:rsidRPr="005D7F38">
        <w:rPr>
          <w:rFonts w:ascii="Calibri" w:hAnsi="Calibri" w:cs="Calibri"/>
          <w:sz w:val="24"/>
          <w:szCs w:val="24"/>
        </w:rPr>
        <w:t xml:space="preserve">Pe perioada de implementare și pe perioada de asigurare a caracterului durabil al investiției, la solicitarea AM PR SV Oltenia, beneficiarul va pune la dispoziţie documente prin care să se dovedească respectarea principiului </w:t>
      </w:r>
      <w:r w:rsidRPr="005D7F38">
        <w:rPr>
          <w:rFonts w:ascii="Calibri" w:hAnsi="Calibri" w:cs="Calibri"/>
          <w:i/>
          <w:sz w:val="24"/>
          <w:szCs w:val="24"/>
        </w:rPr>
        <w:t>de „a nu prejudicia în mod semnificativ”</w:t>
      </w:r>
      <w:r w:rsidRPr="005D7F38">
        <w:rPr>
          <w:rFonts w:ascii="Calibri" w:hAnsi="Calibri" w:cs="Calibri"/>
          <w:sz w:val="24"/>
          <w:szCs w:val="24"/>
        </w:rPr>
        <w:t xml:space="preserve">, precum: </w:t>
      </w:r>
      <w:r w:rsidRPr="005D7F38">
        <w:rPr>
          <w:rFonts w:ascii="Calibri" w:hAnsi="Calibri" w:cs="Calibri"/>
          <w:b/>
          <w:sz w:val="24"/>
          <w:szCs w:val="24"/>
        </w:rPr>
        <w:t>situaţii de lucrări</w:t>
      </w:r>
      <w:r w:rsidRPr="005D7F38">
        <w:rPr>
          <w:rFonts w:ascii="Calibri" w:hAnsi="Calibri" w:cs="Calibri"/>
          <w:sz w:val="24"/>
          <w:szCs w:val="24"/>
        </w:rPr>
        <w:t xml:space="preserve">, inclusiv privind deşeurile recuperabile rezultate pe perioada executării lucrărilor de construire și situaţii din care să rezulte procentul (în greutate) de materiale pregătite, respectiv sortate pentru reutilizare, reciclare și alte operațiuni de valorificare materială; </w:t>
      </w:r>
      <w:r w:rsidRPr="005D7F38">
        <w:rPr>
          <w:rFonts w:ascii="Calibri" w:hAnsi="Calibri" w:cs="Calibri"/>
          <w:b/>
          <w:sz w:val="24"/>
          <w:szCs w:val="24"/>
        </w:rPr>
        <w:t xml:space="preserve">certificări </w:t>
      </w:r>
      <w:r w:rsidRPr="005D7F38">
        <w:rPr>
          <w:rFonts w:ascii="Calibri" w:hAnsi="Calibri" w:cs="Calibri"/>
          <w:sz w:val="24"/>
          <w:szCs w:val="24"/>
        </w:rPr>
        <w:t xml:space="preserve">de la operatorii de gestiune deșeuri; </w:t>
      </w:r>
      <w:r w:rsidRPr="005D7F38">
        <w:rPr>
          <w:rFonts w:ascii="Calibri" w:hAnsi="Calibri" w:cs="Calibri"/>
          <w:b/>
          <w:sz w:val="24"/>
          <w:szCs w:val="24"/>
        </w:rPr>
        <w:t>declarații de performanță/ declarații de conformitate</w:t>
      </w:r>
      <w:r w:rsidRPr="005D7F38">
        <w:rPr>
          <w:rFonts w:ascii="Calibri" w:hAnsi="Calibri" w:cs="Calibri"/>
          <w:sz w:val="24"/>
          <w:szCs w:val="24"/>
        </w:rPr>
        <w:t xml:space="preserve">; </w:t>
      </w:r>
      <w:r w:rsidRPr="005D7F38">
        <w:rPr>
          <w:rFonts w:ascii="Calibri" w:hAnsi="Calibri" w:cs="Calibri"/>
          <w:b/>
          <w:sz w:val="24"/>
          <w:szCs w:val="24"/>
        </w:rPr>
        <w:t>Fișe cu date de securitate ale produselor</w:t>
      </w:r>
      <w:r w:rsidRPr="005D7F38">
        <w:rPr>
          <w:rFonts w:ascii="Calibri" w:hAnsi="Calibri" w:cs="Calibri"/>
          <w:sz w:val="24"/>
          <w:szCs w:val="24"/>
        </w:rPr>
        <w:t xml:space="preserve"> (de ex. conform Regulament UE 2015/830); </w:t>
      </w:r>
      <w:r w:rsidRPr="005D7F38">
        <w:rPr>
          <w:rFonts w:ascii="Calibri" w:hAnsi="Calibri" w:cs="Calibri"/>
          <w:b/>
          <w:sz w:val="24"/>
          <w:szCs w:val="24"/>
        </w:rPr>
        <w:t>Fișe tehnice ale echipamentelor și/sau utilajelor</w:t>
      </w:r>
      <w:r w:rsidRPr="005D7F38">
        <w:rPr>
          <w:rFonts w:ascii="Calibri" w:hAnsi="Calibri" w:cs="Calibri"/>
          <w:sz w:val="24"/>
          <w:szCs w:val="24"/>
        </w:rPr>
        <w:t xml:space="preserve"> din care să reiasă consumului redus de energie, respectiv posibilitatea utilizării energiei regenerabile etc.</w:t>
      </w:r>
    </w:p>
    <w:p w14:paraId="451FC98A" w14:textId="77777777" w:rsidR="00A27BCD" w:rsidRPr="005D7F38" w:rsidRDefault="00A27BCD" w:rsidP="00A27BCD">
      <w:pPr>
        <w:spacing w:after="160" w:line="256" w:lineRule="auto"/>
        <w:contextualSpacing/>
        <w:rPr>
          <w:rFonts w:ascii="Calibri" w:hAnsi="Calibri" w:cs="Calibri"/>
          <w:sz w:val="24"/>
          <w:szCs w:val="24"/>
        </w:rPr>
      </w:pPr>
    </w:p>
    <w:p w14:paraId="6F837C2F" w14:textId="77777777" w:rsidR="00A27BCD" w:rsidRPr="005D7F38" w:rsidRDefault="00A27BCD" w:rsidP="00A27BCD">
      <w:pPr>
        <w:spacing w:after="160" w:line="256" w:lineRule="auto"/>
        <w:contextualSpacing/>
        <w:rPr>
          <w:rFonts w:ascii="Calibri" w:hAnsi="Calibri" w:cs="Calibri"/>
          <w:b/>
          <w:sz w:val="24"/>
          <w:szCs w:val="24"/>
        </w:rPr>
      </w:pPr>
      <w:r w:rsidRPr="005D7F38">
        <w:rPr>
          <w:rFonts w:ascii="Calibri" w:hAnsi="Calibri" w:cs="Calibri"/>
          <w:b/>
          <w:sz w:val="24"/>
          <w:szCs w:val="24"/>
        </w:rPr>
        <w:t>L. Modificarea contractului de finanțare</w:t>
      </w:r>
    </w:p>
    <w:p w14:paraId="22401B1A" w14:textId="77777777" w:rsidR="00A27BCD" w:rsidRPr="005D7F38" w:rsidRDefault="00A27BCD" w:rsidP="00A27BCD">
      <w:pPr>
        <w:spacing w:before="120"/>
        <w:rPr>
          <w:rFonts w:ascii="Calibri" w:hAnsi="Calibri" w:cs="Calibri"/>
          <w:sz w:val="24"/>
          <w:szCs w:val="24"/>
          <w:lang w:eastAsia="en-US"/>
        </w:rPr>
      </w:pPr>
      <w:r w:rsidRPr="005D7F38">
        <w:rPr>
          <w:rFonts w:ascii="Calibri" w:hAnsi="Calibri" w:cs="Calibr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105C6A06" w14:textId="77777777" w:rsidR="00A27BCD" w:rsidRPr="005D7F38" w:rsidRDefault="00A27BCD" w:rsidP="00A27BCD">
      <w:pPr>
        <w:spacing w:before="120"/>
        <w:rPr>
          <w:rFonts w:ascii="Calibri" w:hAnsi="Calibri" w:cs="Calibri"/>
          <w:sz w:val="24"/>
          <w:szCs w:val="24"/>
          <w:lang w:eastAsia="en-US"/>
        </w:rPr>
      </w:pPr>
      <w:r w:rsidRPr="005D7F38">
        <w:rPr>
          <w:rFonts w:ascii="Calibri" w:hAnsi="Calibri" w:cs="Calibri"/>
          <w:sz w:val="24"/>
          <w:szCs w:val="24"/>
          <w:lang w:eastAsia="en-US"/>
        </w:rPr>
        <w:lastRenderedPageBreak/>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45C16C9" w14:textId="77777777" w:rsidR="00A27BCD" w:rsidRPr="005D7F38" w:rsidRDefault="00A27BCD" w:rsidP="00A27BCD">
      <w:pPr>
        <w:spacing w:before="120"/>
        <w:rPr>
          <w:rFonts w:ascii="Calibri" w:hAnsi="Calibri" w:cs="Calibri"/>
          <w:iCs/>
          <w:sz w:val="24"/>
          <w:szCs w:val="24"/>
          <w:lang w:eastAsia="en-US"/>
        </w:rPr>
      </w:pPr>
      <w:r w:rsidRPr="005D7F38">
        <w:rPr>
          <w:rFonts w:ascii="Calibri" w:hAnsi="Calibri" w:cs="Calibri"/>
          <w:sz w:val="24"/>
          <w:szCs w:val="24"/>
          <w:lang w:eastAsia="en-US"/>
        </w:rPr>
        <w:t>Beneficiarul îşi asumă integral răspunderea pentru prejudiciile cauzate terţilor din culpa sa pe parcursul implementării proiectului, în conformitate cu prevederile legislaţiei naţionale</w:t>
      </w:r>
      <w:r w:rsidRPr="005D7F38">
        <w:rPr>
          <w:rFonts w:ascii="Calibri" w:hAnsi="Calibri" w:cs="Calibri"/>
          <w:iCs/>
          <w:sz w:val="24"/>
          <w:szCs w:val="24"/>
          <w:lang w:eastAsia="en-US"/>
        </w:rPr>
        <w:t xml:space="preserve"> relevante.</w:t>
      </w:r>
    </w:p>
    <w:p w14:paraId="1BE2F61D" w14:textId="77777777" w:rsidR="00A27BCD" w:rsidRPr="005D7F38" w:rsidRDefault="00A27BCD" w:rsidP="00A27BCD">
      <w:pPr>
        <w:spacing w:before="120"/>
        <w:rPr>
          <w:rFonts w:ascii="Calibri" w:hAnsi="Calibri" w:cs="Calibri"/>
          <w:sz w:val="24"/>
          <w:szCs w:val="24"/>
          <w:lang w:eastAsia="en-US"/>
        </w:rPr>
      </w:pPr>
      <w:r w:rsidRPr="005D7F38">
        <w:rPr>
          <w:rFonts w:ascii="Calibri" w:hAnsi="Calibri" w:cs="Calibr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0868E2" w14:textId="77777777" w:rsidR="00A27BCD" w:rsidRPr="005D7F38" w:rsidRDefault="00A27BCD" w:rsidP="00A27BCD">
      <w:pPr>
        <w:spacing w:before="120"/>
        <w:rPr>
          <w:rFonts w:ascii="Calibri" w:hAnsi="Calibri" w:cs="Calibri"/>
          <w:sz w:val="24"/>
          <w:szCs w:val="24"/>
          <w:lang w:eastAsia="en-US"/>
        </w:rPr>
      </w:pPr>
      <w:r w:rsidRPr="005D7F38">
        <w:rPr>
          <w:rFonts w:ascii="Calibri" w:hAnsi="Calibri" w:cs="Calibr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6ACA8B3" w14:textId="77777777" w:rsidR="00A27BCD" w:rsidRPr="005D7F38" w:rsidRDefault="00A27BCD" w:rsidP="00A27BCD">
      <w:pPr>
        <w:spacing w:before="120"/>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7BCD" w:rsidRPr="005D7F38" w14:paraId="1B96BB60" w14:textId="77777777" w:rsidTr="00143BCB">
        <w:tc>
          <w:tcPr>
            <w:tcW w:w="742" w:type="dxa"/>
            <w:vAlign w:val="center"/>
          </w:tcPr>
          <w:p w14:paraId="58D0CBF1" w14:textId="77777777" w:rsidR="00A27BCD" w:rsidRPr="005D7F38" w:rsidRDefault="00A27BCD" w:rsidP="00143BCB">
            <w:pPr>
              <w:spacing w:before="120"/>
              <w:rPr>
                <w:rFonts w:ascii="Calibri" w:hAnsi="Calibri" w:cs="Calibri"/>
                <w:b/>
                <w:bCs/>
                <w:sz w:val="24"/>
                <w:szCs w:val="24"/>
                <w:lang w:eastAsia="en-US"/>
              </w:rPr>
            </w:pPr>
          </w:p>
        </w:tc>
        <w:tc>
          <w:tcPr>
            <w:tcW w:w="8897" w:type="dxa"/>
            <w:vAlign w:val="center"/>
          </w:tcPr>
          <w:p w14:paraId="5D2CD290" w14:textId="77777777" w:rsidR="00A27BCD" w:rsidRPr="005D7F38" w:rsidRDefault="00A27BCD" w:rsidP="00143BCB">
            <w:pPr>
              <w:spacing w:before="120"/>
              <w:rPr>
                <w:rFonts w:ascii="Calibri" w:hAnsi="Calibri" w:cs="Calibri"/>
                <w:b/>
                <w:sz w:val="24"/>
                <w:szCs w:val="24"/>
                <w:lang w:eastAsia="en-US"/>
              </w:rPr>
            </w:pPr>
            <w:r w:rsidRPr="005D7F38">
              <w:rPr>
                <w:rFonts w:ascii="Calibri" w:hAnsi="Calibri" w:cs="Calibri"/>
                <w:b/>
                <w:sz w:val="24"/>
                <w:szCs w:val="24"/>
                <w:lang w:eastAsia="en-US"/>
              </w:rPr>
              <w:t xml:space="preserve">Nu pot fi efectuate modificări asupra proiectului care să implice modificări ale criteriilor ce au stat la baza procesului de evaluare și selecție. </w:t>
            </w:r>
          </w:p>
        </w:tc>
      </w:tr>
    </w:tbl>
    <w:p w14:paraId="009F1C48" w14:textId="77777777" w:rsidR="00A27BCD" w:rsidRPr="005D7F38" w:rsidRDefault="00A27BCD" w:rsidP="00A27BCD">
      <w:pPr>
        <w:rPr>
          <w:rFonts w:ascii="Calibri" w:hAnsi="Calibri" w:cs="Calibri"/>
          <w:sz w:val="24"/>
          <w:szCs w:val="24"/>
        </w:rPr>
      </w:pPr>
    </w:p>
    <w:p w14:paraId="730CB7CA" w14:textId="77777777" w:rsidR="00A27BCD" w:rsidRPr="005D7F38" w:rsidRDefault="00A27BCD" w:rsidP="00A27BCD">
      <w:pPr>
        <w:rPr>
          <w:rFonts w:ascii="Calibri" w:hAnsi="Calibri" w:cs="Calibri"/>
          <w:sz w:val="24"/>
          <w:szCs w:val="24"/>
        </w:rPr>
      </w:pPr>
      <w:r w:rsidRPr="005D7F38">
        <w:rPr>
          <w:rFonts w:ascii="Calibri" w:hAnsi="Calibri" w:cs="Calibr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9F3C515" w14:textId="77777777" w:rsidR="00A27BCD" w:rsidRPr="00A27BCD" w:rsidRDefault="00A27BCD" w:rsidP="00A27BCD">
      <w:pPr>
        <w:rPr>
          <w:rFonts w:ascii="Calibri" w:hAnsi="Calibri" w:cs="Calibri"/>
        </w:rPr>
      </w:pPr>
    </w:p>
    <w:p w14:paraId="27DC9005" w14:textId="77777777" w:rsidR="00A27BCD" w:rsidRPr="005D7F38" w:rsidRDefault="00A27BCD" w:rsidP="00A27BCD">
      <w:pPr>
        <w:keepNext/>
        <w:keepLines/>
        <w:spacing w:before="120"/>
        <w:outlineLvl w:val="2"/>
        <w:rPr>
          <w:rFonts w:ascii="Calibri" w:eastAsiaTheme="majorEastAsia" w:hAnsi="Calibri" w:cs="Calibri"/>
          <w:b/>
          <w:sz w:val="24"/>
          <w:szCs w:val="24"/>
        </w:rPr>
      </w:pPr>
      <w:bookmarkStart w:id="251" w:name="_Toc125713654"/>
      <w:bookmarkStart w:id="252" w:name="_Toc126584093"/>
      <w:bookmarkStart w:id="253" w:name="_Toc128753542"/>
      <w:r w:rsidRPr="005D7F38">
        <w:rPr>
          <w:rFonts w:ascii="Calibri" w:eastAsiaTheme="majorEastAsia" w:hAnsi="Calibri" w:cs="Calibri"/>
          <w:b/>
          <w:sz w:val="24"/>
          <w:szCs w:val="24"/>
        </w:rPr>
        <w:t>6.5.4 Depunerea și verificarea conformității Proiectului tehnic</w:t>
      </w:r>
      <w:bookmarkEnd w:id="251"/>
      <w:bookmarkEnd w:id="252"/>
      <w:bookmarkEnd w:id="253"/>
    </w:p>
    <w:p w14:paraId="538DDE0A"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048C17C1"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În situaţia în care solicitantul nu transmite Proiectul tehnic în termenul anterior menţionat, contractul de finantare va fi reziliat.</w:t>
      </w:r>
    </w:p>
    <w:p w14:paraId="0D77ECBB"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Proiectul tehnic se va depune urmând modalitatea de depunere a cererii de finanțare, la momentul lansării apelului de proiecte.</w:t>
      </w:r>
    </w:p>
    <w:p w14:paraId="4CC17C74" w14:textId="0316BDA6" w:rsidR="00A27BCD" w:rsidRPr="005D7F38" w:rsidRDefault="00A27BCD" w:rsidP="00A27BCD">
      <w:pPr>
        <w:spacing w:before="120"/>
        <w:rPr>
          <w:rFonts w:ascii="Calibri" w:hAnsi="Calibri" w:cs="Calibri"/>
          <w:i/>
          <w:sz w:val="24"/>
          <w:szCs w:val="24"/>
        </w:rPr>
      </w:pPr>
      <w:r w:rsidRPr="005D7F38">
        <w:rPr>
          <w:rFonts w:ascii="Calibri" w:hAnsi="Calibri" w:cs="Calibri"/>
          <w:sz w:val="24"/>
          <w:szCs w:val="24"/>
        </w:rPr>
        <w:t xml:space="preserve">AM PR SV Oltenia va verifica conformitatea Proiectului tehnic pe baza </w:t>
      </w:r>
      <w:r w:rsidRPr="005D7F38">
        <w:rPr>
          <w:rFonts w:ascii="Calibri" w:hAnsi="Calibri" w:cs="Calibri"/>
          <w:i/>
          <w:sz w:val="24"/>
          <w:szCs w:val="24"/>
        </w:rPr>
        <w:t>Anexei V</w:t>
      </w:r>
      <w:r w:rsidR="006D30F3" w:rsidRPr="005D7F38">
        <w:rPr>
          <w:rFonts w:ascii="Calibri" w:hAnsi="Calibri" w:cs="Calibri"/>
          <w:i/>
          <w:sz w:val="24"/>
          <w:szCs w:val="24"/>
        </w:rPr>
        <w:t>I</w:t>
      </w:r>
      <w:r w:rsidRPr="005D7F38">
        <w:rPr>
          <w:rFonts w:ascii="Calibri" w:hAnsi="Calibri" w:cs="Calibri"/>
          <w:i/>
          <w:sz w:val="24"/>
          <w:szCs w:val="24"/>
        </w:rPr>
        <w:t>: Grila de analiză a conformității proiectului tehnic.</w:t>
      </w:r>
    </w:p>
    <w:p w14:paraId="35D042A9"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19A230A"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În cadrul etapei de verificare a PT pot fi formulate clarificări asupra documentației tehnice depuse, cu termene limită de depunere a răspunsurilor.</w:t>
      </w:r>
    </w:p>
    <w:p w14:paraId="613F01B6"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lastRenderedPageBreak/>
        <w:t>Solicitarea la plată a cheltuielilor aferente investiției de bază se poate realiza doar după emiterea de către AM PR a avizului de conformitate a PT. În cazul unui aviz de neconformitate, contractul de finanțare va fi reziliat.</w:t>
      </w:r>
    </w:p>
    <w:p w14:paraId="49317D1B"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La întocmirea proiectul tehnic se vor respecta prevederile HG nr. 907/2016, precum și păstrarea tuturor condițiilor de  eligibilitate ale proiectului  menționate în ghidul specific și în baza cărora a fost încheiat contractul de finanțare.</w:t>
      </w:r>
    </w:p>
    <w:p w14:paraId="0A99546C"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37485E05"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Indicatorii menționați în cererea de finanțare nu pot fi diminuați fără o justificare adecvată avizată de AM PR. Diminuarea indicatorilor aduce după sine penalități asupra valorii nerambursabile solicitate.</w:t>
      </w:r>
    </w:p>
    <w:p w14:paraId="6E4BB4CA"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Condițiile inițiale din cererea de finanțare și anexele aferente care au făcut obiectul procesului de evaluare, selecție și contractare nu pot fi modificate.</w:t>
      </w:r>
    </w:p>
    <w:p w14:paraId="69639474"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Se va avea în vedere ca soluția tehnică propusă prin modificare, să nu modifice condițiile de atribuire a punctajului în etapa de evaluare tehnică și financiară.</w:t>
      </w:r>
    </w:p>
    <w:p w14:paraId="2C4315B6" w14:textId="77777777" w:rsidR="00A27BCD" w:rsidRPr="005D7F38" w:rsidRDefault="00A27BCD" w:rsidP="00A27BCD">
      <w:pPr>
        <w:spacing w:before="120"/>
        <w:rPr>
          <w:rFonts w:ascii="Calibri" w:hAnsi="Calibri" w:cs="Calibri"/>
          <w:sz w:val="24"/>
          <w:szCs w:val="24"/>
        </w:rPr>
      </w:pPr>
      <w:r w:rsidRPr="005D7F38">
        <w:rPr>
          <w:rFonts w:ascii="Calibri" w:hAnsi="Calibri" w:cs="Calibri"/>
          <w:sz w:val="24"/>
          <w:szCs w:val="24"/>
        </w:rPr>
        <w:t>Valoarea totală eligibilă rezultată în urma întocmirii proiectului tehnic nu poate depăși valoarea eligibilă a contractului de finanțare.</w:t>
      </w:r>
    </w:p>
    <w:p w14:paraId="24A4AC5A" w14:textId="77777777" w:rsidR="00A27BCD" w:rsidRPr="005D7F38" w:rsidRDefault="00A27BCD" w:rsidP="00A27BCD">
      <w:pPr>
        <w:keepNext/>
        <w:keepLines/>
        <w:spacing w:before="240"/>
        <w:outlineLvl w:val="2"/>
        <w:rPr>
          <w:rFonts w:ascii="Calibri" w:eastAsiaTheme="majorEastAsia" w:hAnsi="Calibri" w:cs="Calibri"/>
          <w:b/>
          <w:sz w:val="24"/>
          <w:szCs w:val="24"/>
        </w:rPr>
      </w:pPr>
      <w:bookmarkStart w:id="254" w:name="_Toc125713655"/>
      <w:bookmarkStart w:id="255" w:name="_Toc126584094"/>
      <w:bookmarkStart w:id="256" w:name="_Toc128753543"/>
      <w:r w:rsidRPr="005D7F38">
        <w:rPr>
          <w:rFonts w:ascii="Calibri" w:eastAsiaTheme="majorEastAsia" w:hAnsi="Calibri" w:cs="Calibri"/>
          <w:b/>
          <w:sz w:val="24"/>
          <w:szCs w:val="24"/>
        </w:rPr>
        <w:t>6.5.5 Vizita pe teren</w:t>
      </w:r>
      <w:bookmarkEnd w:id="254"/>
      <w:bookmarkEnd w:id="255"/>
      <w:bookmarkEnd w:id="256"/>
    </w:p>
    <w:p w14:paraId="5C74CC3D" w14:textId="77777777" w:rsidR="00A27BCD" w:rsidRPr="005D7F38" w:rsidRDefault="00A27BCD" w:rsidP="00A27BCD">
      <w:pPr>
        <w:rPr>
          <w:rFonts w:ascii="Calibri" w:hAnsi="Calibri" w:cs="Calibri"/>
          <w:sz w:val="24"/>
          <w:szCs w:val="24"/>
        </w:rPr>
      </w:pPr>
      <w:r w:rsidRPr="005D7F38">
        <w:rPr>
          <w:rFonts w:ascii="Calibri" w:hAnsi="Calibri" w:cs="Calibri"/>
          <w:sz w:val="24"/>
          <w:szCs w:val="24"/>
        </w:rPr>
        <w:t>În vederea îndeplinirii funcției prevăzute la art. 74 din Regulamentul (UE) nr. 1060/2021, AM efectuează vizite la fața locului.</w:t>
      </w:r>
    </w:p>
    <w:p w14:paraId="07CC2E4F" w14:textId="77777777" w:rsidR="00A27BCD" w:rsidRPr="005D7F38" w:rsidRDefault="00A27BCD" w:rsidP="00A27BCD">
      <w:pPr>
        <w:rPr>
          <w:rFonts w:ascii="Calibri" w:hAnsi="Calibri" w:cs="Calibri"/>
          <w:sz w:val="24"/>
          <w:szCs w:val="24"/>
          <w:lang w:val="en-US"/>
        </w:rPr>
      </w:pPr>
      <w:proofErr w:type="spellStart"/>
      <w:r w:rsidRPr="005D7F38">
        <w:rPr>
          <w:rFonts w:ascii="Calibri" w:hAnsi="Calibri" w:cs="Calibri"/>
          <w:sz w:val="24"/>
          <w:szCs w:val="24"/>
          <w:lang w:val="en-US"/>
        </w:rPr>
        <w:t>Vizitele</w:t>
      </w:r>
      <w:proofErr w:type="spellEnd"/>
      <w:r w:rsidRPr="005D7F38">
        <w:rPr>
          <w:rFonts w:ascii="Calibri" w:hAnsi="Calibri" w:cs="Calibri"/>
          <w:sz w:val="24"/>
          <w:szCs w:val="24"/>
          <w:lang w:val="en-US"/>
        </w:rPr>
        <w:t xml:space="preserve"> la fata </w:t>
      </w:r>
      <w:proofErr w:type="spellStart"/>
      <w:r w:rsidRPr="005D7F38">
        <w:rPr>
          <w:rFonts w:ascii="Calibri" w:hAnsi="Calibri" w:cs="Calibri"/>
          <w:sz w:val="24"/>
          <w:szCs w:val="24"/>
          <w:lang w:val="en-US"/>
        </w:rPr>
        <w:t>locului</w:t>
      </w:r>
      <w:proofErr w:type="spellEnd"/>
      <w:r w:rsidRPr="005D7F38">
        <w:rPr>
          <w:rFonts w:ascii="Calibri" w:hAnsi="Calibri" w:cs="Calibri"/>
          <w:sz w:val="24"/>
          <w:szCs w:val="24"/>
          <w:lang w:val="en-US"/>
        </w:rPr>
        <w:t xml:space="preserve"> au ca scop: </w:t>
      </w:r>
    </w:p>
    <w:p w14:paraId="3F1940A0" w14:textId="77777777" w:rsidR="00A27BCD" w:rsidRPr="005D7F38" w:rsidRDefault="00A27BCD" w:rsidP="00A27BCD">
      <w:pPr>
        <w:numPr>
          <w:ilvl w:val="2"/>
          <w:numId w:val="62"/>
        </w:numPr>
        <w:ind w:left="426"/>
        <w:rPr>
          <w:rFonts w:ascii="Calibri" w:eastAsia="Calibri" w:hAnsi="Calibri" w:cs="Calibri"/>
          <w:sz w:val="24"/>
          <w:szCs w:val="24"/>
          <w:lang w:val="en-US" w:eastAsia="en-US"/>
        </w:rPr>
      </w:pPr>
      <w:proofErr w:type="spellStart"/>
      <w:r w:rsidRPr="005D7F38">
        <w:rPr>
          <w:rFonts w:ascii="Calibri" w:eastAsia="Calibri" w:hAnsi="Calibri" w:cs="Calibri"/>
          <w:sz w:val="24"/>
          <w:szCs w:val="24"/>
          <w:lang w:val="en-US" w:eastAsia="en-US"/>
        </w:rPr>
        <w:t>identificarea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problemelor</w:t>
      </w:r>
      <w:proofErr w:type="spellEnd"/>
      <w:r w:rsidRPr="005D7F38">
        <w:rPr>
          <w:rFonts w:ascii="Calibri" w:eastAsia="Calibri" w:hAnsi="Calibri" w:cs="Calibri"/>
          <w:sz w:val="24"/>
          <w:szCs w:val="24"/>
          <w:lang w:val="en-US" w:eastAsia="en-US"/>
        </w:rPr>
        <w:t xml:space="preserve"> care pot </w:t>
      </w:r>
      <w:proofErr w:type="spellStart"/>
      <w:r w:rsidRPr="005D7F38">
        <w:rPr>
          <w:rFonts w:ascii="Calibri" w:eastAsia="Calibri" w:hAnsi="Calibri" w:cs="Calibri"/>
          <w:sz w:val="24"/>
          <w:szCs w:val="24"/>
          <w:lang w:val="en-US" w:eastAsia="en-US"/>
        </w:rPr>
        <w:t>apărea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implementare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și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propunerea</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măsuri</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remediere</w:t>
      </w:r>
      <w:proofErr w:type="spellEnd"/>
      <w:r w:rsidRPr="005D7F38">
        <w:rPr>
          <w:rFonts w:ascii="Calibri" w:eastAsia="Calibri" w:hAnsi="Calibri" w:cs="Calibri"/>
          <w:sz w:val="24"/>
          <w:szCs w:val="24"/>
          <w:lang w:val="en-US" w:eastAsia="en-US"/>
        </w:rPr>
        <w:t xml:space="preserve">; </w:t>
      </w:r>
    </w:p>
    <w:p w14:paraId="46D10F3E" w14:textId="77777777" w:rsidR="00A27BCD" w:rsidRPr="005D7F38" w:rsidRDefault="00A27BCD" w:rsidP="00A27BCD">
      <w:pPr>
        <w:numPr>
          <w:ilvl w:val="2"/>
          <w:numId w:val="62"/>
        </w:numPr>
        <w:ind w:left="426"/>
        <w:rPr>
          <w:rFonts w:ascii="Calibri" w:eastAsia="Calibri" w:hAnsi="Calibri" w:cs="Calibri"/>
          <w:sz w:val="24"/>
          <w:szCs w:val="24"/>
          <w:lang w:val="en-US" w:eastAsia="en-US"/>
        </w:rPr>
      </w:pPr>
      <w:proofErr w:type="spellStart"/>
      <w:r w:rsidRPr="005D7F38">
        <w:rPr>
          <w:rFonts w:ascii="Calibri" w:eastAsia="Calibri" w:hAnsi="Calibri" w:cs="Calibri"/>
          <w:sz w:val="24"/>
          <w:szCs w:val="24"/>
          <w:lang w:val="en-US" w:eastAsia="en-US"/>
        </w:rPr>
        <w:t>verificarea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stadiilor</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implementare</w:t>
      </w:r>
      <w:proofErr w:type="spellEnd"/>
      <w:r w:rsidRPr="005D7F38">
        <w:rPr>
          <w:rFonts w:ascii="Calibri" w:eastAsia="Calibri" w:hAnsi="Calibri" w:cs="Calibri"/>
          <w:sz w:val="24"/>
          <w:szCs w:val="24"/>
          <w:lang w:val="en-US" w:eastAsia="en-US"/>
        </w:rPr>
        <w:t>/</w:t>
      </w:r>
      <w:proofErr w:type="spellStart"/>
      <w:r w:rsidRPr="005D7F38">
        <w:rPr>
          <w:rFonts w:ascii="Calibri" w:eastAsia="Calibri" w:hAnsi="Calibri" w:cs="Calibri"/>
          <w:sz w:val="24"/>
          <w:szCs w:val="24"/>
          <w:lang w:val="en-US" w:eastAsia="en-US"/>
        </w:rPr>
        <w:t>jaloanelor</w:t>
      </w:r>
      <w:proofErr w:type="spellEnd"/>
      <w:r w:rsidRPr="005D7F38">
        <w:rPr>
          <w:rFonts w:ascii="Calibri" w:eastAsia="Calibri" w:hAnsi="Calibri" w:cs="Calibri"/>
          <w:sz w:val="24"/>
          <w:szCs w:val="24"/>
          <w:lang w:val="en-US" w:eastAsia="en-US"/>
        </w:rPr>
        <w:t xml:space="preserve"> corelate cu </w:t>
      </w:r>
      <w:proofErr w:type="spellStart"/>
      <w:r w:rsidRPr="005D7F38">
        <w:rPr>
          <w:rFonts w:ascii="Calibri" w:eastAsia="Calibri" w:hAnsi="Calibri" w:cs="Calibri"/>
          <w:sz w:val="24"/>
          <w:szCs w:val="24"/>
          <w:lang w:val="en-US" w:eastAsia="en-US"/>
        </w:rPr>
        <w:t>ultimul</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raport</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progres</w:t>
      </w:r>
      <w:proofErr w:type="spellEnd"/>
      <w:r w:rsidRPr="005D7F38">
        <w:rPr>
          <w:rFonts w:ascii="Calibri" w:eastAsia="Calibri" w:hAnsi="Calibri" w:cs="Calibri"/>
          <w:sz w:val="24"/>
          <w:szCs w:val="24"/>
          <w:lang w:val="en-US" w:eastAsia="en-US"/>
        </w:rPr>
        <w:t xml:space="preserve"> al </w:t>
      </w:r>
      <w:proofErr w:type="spellStart"/>
      <w:r w:rsidRPr="005D7F38">
        <w:rPr>
          <w:rFonts w:ascii="Calibri" w:eastAsia="Calibri" w:hAnsi="Calibri" w:cs="Calibri"/>
          <w:sz w:val="24"/>
          <w:szCs w:val="24"/>
          <w:lang w:val="en-US" w:eastAsia="en-US"/>
        </w:rPr>
        <w:t>beneficiarului</w:t>
      </w:r>
      <w:proofErr w:type="spellEnd"/>
      <w:r w:rsidRPr="005D7F38">
        <w:rPr>
          <w:rFonts w:ascii="Calibri" w:eastAsia="Calibri" w:hAnsi="Calibri" w:cs="Calibri"/>
          <w:sz w:val="24"/>
          <w:szCs w:val="24"/>
          <w:lang w:val="en-US" w:eastAsia="en-US"/>
        </w:rPr>
        <w:t xml:space="preserve">; </w:t>
      </w:r>
    </w:p>
    <w:p w14:paraId="5D42A48C" w14:textId="77777777" w:rsidR="00A27BCD" w:rsidRPr="005D7F38" w:rsidRDefault="00A27BCD" w:rsidP="00A27BCD">
      <w:pPr>
        <w:numPr>
          <w:ilvl w:val="2"/>
          <w:numId w:val="62"/>
        </w:numPr>
        <w:ind w:left="426"/>
        <w:rPr>
          <w:rFonts w:ascii="Calibri" w:eastAsia="Calibri" w:hAnsi="Calibri" w:cs="Calibri"/>
          <w:sz w:val="24"/>
          <w:szCs w:val="24"/>
          <w:lang w:val="en-US" w:eastAsia="en-US"/>
        </w:rPr>
      </w:pPr>
      <w:proofErr w:type="spellStart"/>
      <w:r w:rsidRPr="005D7F38">
        <w:rPr>
          <w:rFonts w:ascii="Calibri" w:eastAsia="Calibri" w:hAnsi="Calibri" w:cs="Calibri"/>
          <w:sz w:val="24"/>
          <w:szCs w:val="24"/>
          <w:lang w:val="en-US" w:eastAsia="en-US"/>
        </w:rPr>
        <w:t>verificarea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respectării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clauzelor</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generale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si</w:t>
      </w:r>
      <w:proofErr w:type="spellEnd"/>
      <w:r w:rsidRPr="005D7F38">
        <w:rPr>
          <w:rFonts w:ascii="Calibri" w:eastAsia="Calibri" w:hAnsi="Calibri" w:cs="Calibri"/>
          <w:sz w:val="24"/>
          <w:szCs w:val="24"/>
          <w:lang w:val="en-US" w:eastAsia="en-US"/>
        </w:rPr>
        <w:t xml:space="preserve"> a </w:t>
      </w:r>
      <w:proofErr w:type="spellStart"/>
      <w:r w:rsidRPr="005D7F38">
        <w:rPr>
          <w:rFonts w:ascii="Calibri" w:eastAsia="Calibri" w:hAnsi="Calibri" w:cs="Calibri"/>
          <w:sz w:val="24"/>
          <w:szCs w:val="24"/>
          <w:lang w:val="en-US" w:eastAsia="en-US"/>
        </w:rPr>
        <w:t>celor</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specifice</w:t>
      </w:r>
      <w:proofErr w:type="spellEnd"/>
      <w:r w:rsidRPr="005D7F38">
        <w:rPr>
          <w:rFonts w:ascii="Calibri" w:eastAsia="Calibri" w:hAnsi="Calibri" w:cs="Calibri"/>
          <w:sz w:val="24"/>
          <w:szCs w:val="24"/>
          <w:lang w:val="en-US" w:eastAsia="en-US"/>
        </w:rPr>
        <w:t xml:space="preserve"> din </w:t>
      </w:r>
      <w:proofErr w:type="spellStart"/>
      <w:r w:rsidRPr="005D7F38">
        <w:rPr>
          <w:rFonts w:ascii="Calibri" w:eastAsia="Calibri" w:hAnsi="Calibri" w:cs="Calibri"/>
          <w:sz w:val="24"/>
          <w:szCs w:val="24"/>
          <w:lang w:val="en-US" w:eastAsia="en-US"/>
        </w:rPr>
        <w:t>contractul</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finanțare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inclusiv</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urmărirea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stadiului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îndeplinirii</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către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Beneficiari</w:t>
      </w:r>
      <w:proofErr w:type="spellEnd"/>
      <w:r w:rsidRPr="005D7F38">
        <w:rPr>
          <w:rFonts w:ascii="Calibri" w:eastAsia="Calibri" w:hAnsi="Calibri" w:cs="Calibri"/>
          <w:sz w:val="24"/>
          <w:szCs w:val="24"/>
          <w:lang w:val="en-US" w:eastAsia="en-US"/>
        </w:rPr>
        <w:t xml:space="preserve"> a </w:t>
      </w:r>
      <w:proofErr w:type="spellStart"/>
      <w:r w:rsidRPr="005D7F38">
        <w:rPr>
          <w:rFonts w:ascii="Calibri" w:eastAsia="Calibri" w:hAnsi="Calibri" w:cs="Calibri"/>
          <w:sz w:val="24"/>
          <w:szCs w:val="24"/>
          <w:lang w:val="en-US" w:eastAsia="en-US"/>
        </w:rPr>
        <w:t>aspectelor</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specifice</w:t>
      </w:r>
      <w:proofErr w:type="spellEnd"/>
      <w:r w:rsidRPr="005D7F38">
        <w:rPr>
          <w:rFonts w:ascii="Calibri" w:eastAsia="Calibri" w:hAnsi="Calibri" w:cs="Calibri"/>
          <w:sz w:val="24"/>
          <w:szCs w:val="24"/>
          <w:lang w:val="en-US" w:eastAsia="en-US"/>
        </w:rPr>
        <w:t xml:space="preserve"> care </w:t>
      </w:r>
      <w:proofErr w:type="spellStart"/>
      <w:r w:rsidRPr="005D7F38">
        <w:rPr>
          <w:rFonts w:ascii="Calibri" w:eastAsia="Calibri" w:hAnsi="Calibri" w:cs="Calibri"/>
          <w:sz w:val="24"/>
          <w:szCs w:val="24"/>
          <w:lang w:val="en-US" w:eastAsia="en-US"/>
        </w:rPr>
        <w:t>trebuie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monitorizate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etapele</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implementare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și</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durabilitate</w:t>
      </w:r>
      <w:proofErr w:type="spellEnd"/>
      <w:r w:rsidRPr="005D7F38">
        <w:rPr>
          <w:rFonts w:ascii="Calibri" w:eastAsia="Calibri" w:hAnsi="Calibri" w:cs="Calibri"/>
          <w:sz w:val="24"/>
          <w:szCs w:val="24"/>
          <w:lang w:val="en-US" w:eastAsia="en-US"/>
        </w:rPr>
        <w:t xml:space="preserve"> ale </w:t>
      </w:r>
      <w:proofErr w:type="spellStart"/>
      <w:r w:rsidRPr="005D7F38">
        <w:rPr>
          <w:rFonts w:ascii="Calibri" w:eastAsia="Calibri" w:hAnsi="Calibri" w:cs="Calibri"/>
          <w:sz w:val="24"/>
          <w:szCs w:val="24"/>
          <w:lang w:val="en-US" w:eastAsia="en-US"/>
        </w:rPr>
        <w:t>fiecărui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proiect</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cuprinse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condițiile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contractuale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specifice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aplicabile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Priorităților</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investiție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și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recomandările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rezultate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procesul</w:t>
      </w:r>
      <w:proofErr w:type="spellEnd"/>
      <w:r w:rsidRPr="005D7F38">
        <w:rPr>
          <w:rFonts w:ascii="Calibri" w:eastAsia="Calibri" w:hAnsi="Calibri" w:cs="Calibri"/>
          <w:sz w:val="24"/>
          <w:szCs w:val="24"/>
          <w:lang w:val="en-US" w:eastAsia="en-US"/>
        </w:rPr>
        <w:t xml:space="preserve"> de </w:t>
      </w:r>
      <w:proofErr w:type="spellStart"/>
      <w:r w:rsidRPr="005D7F38">
        <w:rPr>
          <w:rFonts w:ascii="Calibri" w:eastAsia="Calibri" w:hAnsi="Calibri" w:cs="Calibri"/>
          <w:sz w:val="24"/>
          <w:szCs w:val="24"/>
          <w:lang w:val="en-US" w:eastAsia="en-US"/>
        </w:rPr>
        <w:t>evaluare</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și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selecție</w:t>
      </w:r>
      <w:proofErr w:type="spellEnd"/>
      <w:r w:rsidRPr="005D7F38">
        <w:rPr>
          <w:rFonts w:ascii="Calibri" w:eastAsia="Calibri" w:hAnsi="Calibri" w:cs="Calibri"/>
          <w:sz w:val="24"/>
          <w:szCs w:val="24"/>
          <w:lang w:val="en-US" w:eastAsia="en-US"/>
        </w:rPr>
        <w:t xml:space="preserve">; </w:t>
      </w:r>
    </w:p>
    <w:p w14:paraId="60AF85B2" w14:textId="77777777" w:rsidR="00A27BCD" w:rsidRPr="005D7F38" w:rsidRDefault="00A27BCD" w:rsidP="00A27BCD">
      <w:pPr>
        <w:numPr>
          <w:ilvl w:val="2"/>
          <w:numId w:val="62"/>
        </w:numPr>
        <w:ind w:left="426"/>
        <w:rPr>
          <w:rFonts w:ascii="Calibri" w:eastAsia="Calibri" w:hAnsi="Calibri" w:cs="Calibri"/>
          <w:sz w:val="24"/>
          <w:szCs w:val="24"/>
          <w:lang w:val="en-US" w:eastAsia="en-US"/>
        </w:rPr>
      </w:pPr>
      <w:proofErr w:type="spellStart"/>
      <w:r w:rsidRPr="005D7F38">
        <w:rPr>
          <w:rFonts w:ascii="Calibri" w:eastAsia="Calibri" w:hAnsi="Calibri" w:cs="Calibri"/>
          <w:sz w:val="24"/>
          <w:szCs w:val="24"/>
          <w:lang w:val="en-US" w:eastAsia="en-US"/>
        </w:rPr>
        <w:t>asigurarea</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comunicării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între</w:t>
      </w:r>
      <w:proofErr w:type="spellEnd"/>
      <w:r w:rsidRPr="005D7F38">
        <w:rPr>
          <w:rFonts w:ascii="Calibri" w:eastAsia="Calibri" w:hAnsi="Calibri" w:cs="Calibri"/>
          <w:sz w:val="24"/>
          <w:szCs w:val="24"/>
          <w:lang w:val="en-US" w:eastAsia="en-US"/>
        </w:rPr>
        <w:t xml:space="preserve"> AM PR SVO </w:t>
      </w:r>
      <w:proofErr w:type="spellStart"/>
      <w:r w:rsidRPr="005D7F38">
        <w:rPr>
          <w:rFonts w:ascii="Calibri" w:eastAsia="Calibri" w:hAnsi="Calibri" w:cs="Calibri"/>
          <w:sz w:val="24"/>
          <w:szCs w:val="24"/>
          <w:lang w:val="en-US" w:eastAsia="en-US"/>
        </w:rPr>
        <w:t>si</w:t>
      </w:r>
      <w:proofErr w:type="spellEnd"/>
      <w:r w:rsidRPr="005D7F38">
        <w:rPr>
          <w:rFonts w:ascii="Calibri" w:eastAsia="Calibri" w:hAnsi="Calibri" w:cs="Calibri"/>
          <w:sz w:val="24"/>
          <w:szCs w:val="24"/>
          <w:lang w:val="en-US" w:eastAsia="en-US"/>
        </w:rPr>
        <w:t xml:space="preserve"> </w:t>
      </w:r>
      <w:proofErr w:type="spellStart"/>
      <w:r w:rsidRPr="005D7F38">
        <w:rPr>
          <w:rFonts w:ascii="Calibri" w:eastAsia="Calibri" w:hAnsi="Calibri" w:cs="Calibri"/>
          <w:sz w:val="24"/>
          <w:szCs w:val="24"/>
          <w:lang w:val="en-US" w:eastAsia="en-US"/>
        </w:rPr>
        <w:t>Beneficiari</w:t>
      </w:r>
      <w:proofErr w:type="spellEnd"/>
      <w:r w:rsidRPr="005D7F38">
        <w:rPr>
          <w:rFonts w:ascii="Calibri" w:eastAsia="Calibri" w:hAnsi="Calibri" w:cs="Calibri"/>
          <w:sz w:val="24"/>
          <w:szCs w:val="24"/>
          <w:lang w:val="en-US" w:eastAsia="en-US"/>
        </w:rPr>
        <w:t xml:space="preserve">. </w:t>
      </w:r>
    </w:p>
    <w:p w14:paraId="0B136DF6" w14:textId="77777777" w:rsidR="00A27BCD" w:rsidRPr="008C45CA" w:rsidRDefault="00A27BCD" w:rsidP="00D0626B">
      <w:pPr>
        <w:rPr>
          <w:rFonts w:asciiTheme="minorHAnsi" w:hAnsiTheme="minorHAnsi" w:cstheme="minorHAnsi"/>
        </w:rPr>
      </w:pPr>
    </w:p>
    <w:p w14:paraId="0228EB57" w14:textId="77777777" w:rsidR="004A1E02" w:rsidRPr="008C45CA" w:rsidRDefault="004A1E02" w:rsidP="001700C8">
      <w:pPr>
        <w:autoSpaceDE w:val="0"/>
        <w:autoSpaceDN w:val="0"/>
        <w:adjustRightInd w:val="0"/>
        <w:rPr>
          <w:rFonts w:asciiTheme="minorHAnsi" w:eastAsia="SimSun" w:hAnsiTheme="minorHAnsi" w:cstheme="minorHAnsi"/>
        </w:rPr>
      </w:pPr>
      <w:bookmarkStart w:id="257" w:name="_Toc425341328"/>
    </w:p>
    <w:p w14:paraId="10A8630B" w14:textId="77777777" w:rsidR="00D0626B" w:rsidRPr="005D7F38" w:rsidRDefault="00D0626B" w:rsidP="00D0626B">
      <w:pPr>
        <w:keepNext/>
        <w:shd w:val="clear" w:color="auto" w:fill="C6D9F1"/>
        <w:outlineLvl w:val="0"/>
        <w:rPr>
          <w:rFonts w:asciiTheme="minorHAnsi" w:hAnsiTheme="minorHAnsi" w:cstheme="minorHAnsi"/>
          <w:b/>
          <w:sz w:val="28"/>
          <w:szCs w:val="28"/>
        </w:rPr>
      </w:pPr>
      <w:bookmarkStart w:id="258" w:name="_Toc116923982"/>
      <w:bookmarkStart w:id="259" w:name="_Toc117583646"/>
      <w:bookmarkStart w:id="260" w:name="_Toc117583902"/>
      <w:bookmarkStart w:id="261" w:name="_Toc128753544"/>
      <w:bookmarkEnd w:id="257"/>
      <w:r w:rsidRPr="005D7F38">
        <w:rPr>
          <w:rFonts w:asciiTheme="minorHAnsi" w:hAnsiTheme="minorHAnsi" w:cstheme="minorHAnsi"/>
          <w:b/>
          <w:sz w:val="28"/>
          <w:szCs w:val="28"/>
        </w:rPr>
        <w:t>7. MODIFICAREA GHIDULUI SOLICITANTULUI</w:t>
      </w:r>
      <w:bookmarkEnd w:id="258"/>
      <w:bookmarkEnd w:id="259"/>
      <w:bookmarkEnd w:id="260"/>
      <w:bookmarkEnd w:id="261"/>
    </w:p>
    <w:p w14:paraId="26EC67A0" w14:textId="77777777" w:rsidR="00D0626B" w:rsidRPr="005D7F38" w:rsidRDefault="00D0626B" w:rsidP="00D0626B">
      <w:pPr>
        <w:pStyle w:val="Heading2"/>
        <w:spacing w:before="120"/>
        <w:rPr>
          <w:rFonts w:asciiTheme="minorHAnsi" w:hAnsiTheme="minorHAnsi" w:cstheme="minorHAnsi"/>
          <w:b/>
          <w:color w:val="auto"/>
          <w:sz w:val="24"/>
          <w:szCs w:val="24"/>
          <w:lang w:eastAsia="en-US"/>
        </w:rPr>
      </w:pPr>
      <w:bookmarkStart w:id="262" w:name="_Toc434411921"/>
      <w:bookmarkStart w:id="263" w:name="_Toc105590934"/>
      <w:bookmarkStart w:id="264" w:name="_Toc116923983"/>
      <w:bookmarkStart w:id="265" w:name="_Toc117583647"/>
      <w:bookmarkStart w:id="266" w:name="_Toc117583903"/>
      <w:bookmarkStart w:id="267" w:name="_Toc128753545"/>
      <w:r w:rsidRPr="005D7F38">
        <w:rPr>
          <w:rFonts w:asciiTheme="minorHAnsi" w:hAnsiTheme="minorHAnsi" w:cstheme="minorHAnsi"/>
          <w:b/>
          <w:color w:val="auto"/>
          <w:sz w:val="24"/>
          <w:szCs w:val="24"/>
          <w:lang w:eastAsia="en-US"/>
        </w:rPr>
        <w:t>7.1 Aspectele care pot face obiectul modificărilor prevederilor ghidului solicitantului</w:t>
      </w:r>
      <w:bookmarkEnd w:id="262"/>
      <w:bookmarkEnd w:id="263"/>
      <w:bookmarkEnd w:id="264"/>
      <w:bookmarkEnd w:id="265"/>
      <w:bookmarkEnd w:id="266"/>
      <w:bookmarkEnd w:id="267"/>
    </w:p>
    <w:p w14:paraId="56503BAB" w14:textId="77777777" w:rsidR="00D0626B" w:rsidRPr="005D7F38" w:rsidRDefault="00D0626B" w:rsidP="00D0626B">
      <w:pPr>
        <w:spacing w:before="120"/>
        <w:rPr>
          <w:rFonts w:asciiTheme="minorHAnsi" w:hAnsiTheme="minorHAnsi" w:cstheme="minorHAnsi"/>
          <w:sz w:val="24"/>
          <w:szCs w:val="24"/>
          <w:lang w:eastAsia="en-US"/>
        </w:rPr>
      </w:pPr>
      <w:r w:rsidRPr="005D7F38">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5D7F38"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5D7F38" w14:paraId="3FE8131D" w14:textId="77777777" w:rsidTr="009A4D49">
        <w:trPr>
          <w:trHeight w:val="1007"/>
        </w:trPr>
        <w:tc>
          <w:tcPr>
            <w:tcW w:w="787" w:type="dxa"/>
            <w:vAlign w:val="center"/>
          </w:tcPr>
          <w:p w14:paraId="3281249F" w14:textId="77777777" w:rsidR="00D0626B" w:rsidRPr="005D7F38"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5D7F38" w:rsidRDefault="00D0626B" w:rsidP="009A4D49">
            <w:pPr>
              <w:rPr>
                <w:rFonts w:asciiTheme="minorHAnsi" w:hAnsiTheme="minorHAnsi" w:cstheme="minorHAnsi"/>
                <w:sz w:val="24"/>
                <w:szCs w:val="24"/>
                <w:lang w:eastAsia="en-US"/>
              </w:rPr>
            </w:pPr>
            <w:r w:rsidRPr="005D7F38">
              <w:rPr>
                <w:rFonts w:asciiTheme="minorHAnsi" w:hAnsiTheme="minorHAnsi" w:cstheme="minorHAnsi"/>
                <w:b/>
                <w:sz w:val="24"/>
                <w:szCs w:val="24"/>
                <w:lang w:eastAsia="en-US"/>
              </w:rPr>
              <w:t xml:space="preserve">Solicitanţii </w:t>
            </w:r>
            <w:r w:rsidR="00FA0B7F" w:rsidRPr="005D7F38">
              <w:rPr>
                <w:rFonts w:asciiTheme="minorHAnsi" w:hAnsiTheme="minorHAnsi" w:cstheme="minorHAnsi"/>
                <w:b/>
                <w:sz w:val="24"/>
                <w:szCs w:val="24"/>
                <w:lang w:eastAsia="en-US"/>
              </w:rPr>
              <w:t xml:space="preserve">de </w:t>
            </w:r>
            <w:r w:rsidRPr="005D7F38">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5D7F38" w:rsidRDefault="00D0626B" w:rsidP="00D0626B">
      <w:pPr>
        <w:rPr>
          <w:rFonts w:asciiTheme="minorHAnsi" w:hAnsiTheme="minorHAnsi" w:cstheme="minorHAnsi"/>
          <w:sz w:val="24"/>
          <w:szCs w:val="24"/>
          <w:lang w:eastAsia="en-US"/>
        </w:rPr>
      </w:pPr>
    </w:p>
    <w:p w14:paraId="2F93D792" w14:textId="25B7F0EB" w:rsidR="00D0626B" w:rsidRPr="005D7F38" w:rsidRDefault="00D0626B" w:rsidP="00D0626B">
      <w:pPr>
        <w:rPr>
          <w:rFonts w:asciiTheme="minorHAnsi" w:hAnsiTheme="minorHAnsi" w:cstheme="minorHAnsi"/>
          <w:sz w:val="24"/>
          <w:szCs w:val="24"/>
          <w:lang w:eastAsia="en-US"/>
        </w:rPr>
      </w:pPr>
      <w:r w:rsidRPr="005D7F38">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5D7F38">
        <w:rPr>
          <w:rFonts w:asciiTheme="minorHAnsi" w:hAnsiTheme="minorHAnsi" w:cstheme="minorHAnsi"/>
          <w:sz w:val="24"/>
          <w:szCs w:val="24"/>
          <w:lang w:eastAsia="en-US"/>
        </w:rPr>
        <w:t>e</w:t>
      </w:r>
      <w:r w:rsidRPr="005D7F38">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5D7F38" w:rsidRDefault="00D0626B" w:rsidP="00D0626B">
      <w:pPr>
        <w:ind w:left="720"/>
        <w:rPr>
          <w:rFonts w:asciiTheme="minorHAnsi" w:hAnsiTheme="minorHAnsi" w:cstheme="minorHAnsi"/>
          <w:sz w:val="24"/>
          <w:szCs w:val="24"/>
          <w:lang w:eastAsia="en-US"/>
        </w:rPr>
      </w:pPr>
    </w:p>
    <w:p w14:paraId="3BC5965D" w14:textId="77777777" w:rsidR="00D0626B" w:rsidRPr="005D7F38" w:rsidRDefault="00D0626B" w:rsidP="00D0626B">
      <w:pPr>
        <w:pStyle w:val="Heading2"/>
        <w:rPr>
          <w:rFonts w:asciiTheme="minorHAnsi" w:hAnsiTheme="minorHAnsi" w:cstheme="minorHAnsi"/>
          <w:b/>
          <w:color w:val="auto"/>
          <w:sz w:val="24"/>
          <w:szCs w:val="24"/>
          <w:lang w:eastAsia="en-US"/>
        </w:rPr>
      </w:pPr>
      <w:bookmarkStart w:id="268" w:name="_Toc434411922"/>
      <w:bookmarkStart w:id="269" w:name="_Toc105590935"/>
      <w:bookmarkStart w:id="270" w:name="_Toc116923984"/>
      <w:bookmarkStart w:id="271" w:name="_Toc117583648"/>
      <w:bookmarkStart w:id="272" w:name="_Toc117583904"/>
      <w:bookmarkStart w:id="273" w:name="_Toc128753546"/>
      <w:r w:rsidRPr="005D7F38">
        <w:rPr>
          <w:rFonts w:asciiTheme="minorHAnsi" w:hAnsiTheme="minorHAnsi" w:cstheme="minorHAnsi"/>
          <w:b/>
          <w:color w:val="auto"/>
          <w:sz w:val="24"/>
          <w:szCs w:val="24"/>
          <w:lang w:eastAsia="en-US"/>
        </w:rPr>
        <w:t>7.2 Condiții privind aplicarea modificărilor pentru cererile de finanțare aflate în procesul de selecţie (condiții tranzitorii)</w:t>
      </w:r>
      <w:bookmarkEnd w:id="268"/>
      <w:bookmarkEnd w:id="269"/>
      <w:bookmarkEnd w:id="270"/>
      <w:bookmarkEnd w:id="271"/>
      <w:bookmarkEnd w:id="272"/>
      <w:bookmarkEnd w:id="273"/>
      <w:r w:rsidRPr="005D7F38">
        <w:rPr>
          <w:rFonts w:asciiTheme="minorHAnsi" w:hAnsiTheme="minorHAnsi" w:cstheme="minorHAnsi"/>
          <w:b/>
          <w:color w:val="auto"/>
          <w:sz w:val="24"/>
          <w:szCs w:val="24"/>
          <w:lang w:eastAsia="en-US"/>
        </w:rPr>
        <w:t xml:space="preserve"> </w:t>
      </w:r>
    </w:p>
    <w:p w14:paraId="262646E0" w14:textId="77777777" w:rsidR="00D0626B" w:rsidRPr="005D7F38" w:rsidRDefault="00D0626B" w:rsidP="00D0626B">
      <w:pPr>
        <w:spacing w:before="120"/>
        <w:rPr>
          <w:rFonts w:asciiTheme="minorHAnsi" w:hAnsiTheme="minorHAnsi" w:cstheme="minorHAnsi"/>
          <w:sz w:val="24"/>
          <w:szCs w:val="24"/>
          <w:lang w:eastAsia="en-US"/>
        </w:rPr>
      </w:pPr>
      <w:r w:rsidRPr="005D7F38">
        <w:rPr>
          <w:rFonts w:asciiTheme="minorHAnsi" w:hAnsiTheme="minorHAnsi" w:cstheme="minorHAnsi"/>
          <w:sz w:val="24"/>
          <w:szCs w:val="24"/>
          <w:lang w:eastAsia="en-US"/>
        </w:rPr>
        <w:t xml:space="preserve">Pentru aplicarea celor menționate la </w:t>
      </w:r>
      <w:r w:rsidRPr="005D7F38">
        <w:rPr>
          <w:rFonts w:asciiTheme="minorHAnsi" w:hAnsiTheme="minorHAnsi" w:cstheme="minorHAnsi"/>
          <w:b/>
          <w:sz w:val="24"/>
          <w:szCs w:val="24"/>
          <w:lang w:eastAsia="en-US"/>
        </w:rPr>
        <w:t>secțiunea 7.1</w:t>
      </w:r>
      <w:r w:rsidRPr="005D7F38">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5D7F38" w:rsidRDefault="00D0626B" w:rsidP="00D0626B">
      <w:pPr>
        <w:spacing w:before="120"/>
        <w:rPr>
          <w:rFonts w:asciiTheme="minorHAnsi" w:hAnsiTheme="minorHAnsi" w:cstheme="minorHAnsi"/>
          <w:sz w:val="24"/>
          <w:szCs w:val="24"/>
          <w:lang w:eastAsia="en-US"/>
        </w:rPr>
      </w:pPr>
      <w:r w:rsidRPr="005D7F38">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8C45CA" w:rsidRDefault="00D0626B" w:rsidP="00D0626B">
      <w:pPr>
        <w:rPr>
          <w:rFonts w:asciiTheme="minorHAnsi" w:hAnsiTheme="minorHAnsi" w:cstheme="minorHAnsi"/>
        </w:rPr>
      </w:pPr>
    </w:p>
    <w:p w14:paraId="64C67FB2" w14:textId="77777777" w:rsidR="00D0626B" w:rsidRPr="005D7F38" w:rsidRDefault="00D0626B" w:rsidP="00D0626B">
      <w:pPr>
        <w:keepNext/>
        <w:shd w:val="clear" w:color="auto" w:fill="C6D9F1"/>
        <w:outlineLvl w:val="0"/>
        <w:rPr>
          <w:rFonts w:asciiTheme="minorHAnsi" w:hAnsiTheme="minorHAnsi" w:cstheme="minorHAnsi"/>
          <w:b/>
          <w:sz w:val="28"/>
          <w:szCs w:val="28"/>
        </w:rPr>
      </w:pPr>
      <w:bookmarkStart w:id="274" w:name="_Toc116923985"/>
      <w:bookmarkStart w:id="275" w:name="_Toc117583649"/>
      <w:bookmarkStart w:id="276" w:name="_Toc117583905"/>
      <w:bookmarkStart w:id="277" w:name="_Toc128753547"/>
      <w:r w:rsidRPr="005D7F38">
        <w:rPr>
          <w:rFonts w:asciiTheme="minorHAnsi" w:hAnsiTheme="minorHAnsi" w:cstheme="minorHAnsi"/>
          <w:b/>
          <w:sz w:val="28"/>
          <w:szCs w:val="28"/>
        </w:rPr>
        <w:t>8 . ANEXE</w:t>
      </w:r>
      <w:bookmarkEnd w:id="274"/>
      <w:bookmarkEnd w:id="275"/>
      <w:bookmarkEnd w:id="276"/>
      <w:bookmarkEnd w:id="277"/>
    </w:p>
    <w:p w14:paraId="2E1DBEA2" w14:textId="77777777" w:rsidR="00D0626B" w:rsidRPr="008C45CA" w:rsidRDefault="00D0626B" w:rsidP="00D0626B">
      <w:pPr>
        <w:rPr>
          <w:rFonts w:asciiTheme="minorHAnsi" w:hAnsiTheme="minorHAnsi" w:cstheme="minorHAnsi"/>
        </w:rPr>
      </w:pPr>
    </w:p>
    <w:p w14:paraId="46272711" w14:textId="49F82315"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Anexa I Lista comună a acronimelor și abrevierilor/prescurtărilor și Glosar</w:t>
      </w:r>
    </w:p>
    <w:p w14:paraId="67128553" w14:textId="25456CFB"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xml:space="preserve">Anexa II </w:t>
      </w:r>
      <w:r w:rsidR="002F45C1" w:rsidRPr="005D7F38">
        <w:rPr>
          <w:rFonts w:asciiTheme="minorHAnsi" w:hAnsiTheme="minorHAnsi" w:cstheme="minorHAnsi"/>
          <w:color w:val="000000" w:themeColor="text1"/>
          <w:sz w:val="24"/>
          <w:szCs w:val="24"/>
        </w:rPr>
        <w:t>Structura cererii de finanţare</w:t>
      </w:r>
    </w:p>
    <w:p w14:paraId="4C91AC4D" w14:textId="230F2566"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xml:space="preserve">Anexa III </w:t>
      </w:r>
      <w:r w:rsidR="00C46025" w:rsidRPr="005D7F38">
        <w:rPr>
          <w:rFonts w:asciiTheme="minorHAnsi" w:hAnsiTheme="minorHAnsi" w:cstheme="minorHAnsi"/>
          <w:bCs/>
          <w:color w:val="000000" w:themeColor="text1"/>
          <w:sz w:val="24"/>
          <w:szCs w:val="24"/>
        </w:rPr>
        <w:t>Lista de verificare - etapa contractuala</w:t>
      </w:r>
    </w:p>
    <w:p w14:paraId="0B8BD613" w14:textId="7029F26E"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Anexa IV Grila de evaluare tehnică și financiară</w:t>
      </w:r>
    </w:p>
    <w:p w14:paraId="0EA0510D" w14:textId="77777777"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Anexa V Grila de analiză a conformității SF/DALI</w:t>
      </w:r>
    </w:p>
    <w:p w14:paraId="37521167" w14:textId="14465336"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Anexa VI Grila de analiză a conformității proiectului tehnic</w:t>
      </w:r>
    </w:p>
    <w:p w14:paraId="6FE088E2" w14:textId="74D212DA" w:rsidR="003D724B" w:rsidRPr="005D7F38" w:rsidRDefault="003D724B" w:rsidP="004838D8">
      <w:pPr>
        <w:rPr>
          <w:rFonts w:asciiTheme="minorHAnsi" w:hAnsiTheme="minorHAnsi" w:cstheme="minorHAnsi"/>
          <w:color w:val="000000" w:themeColor="text1"/>
          <w:sz w:val="24"/>
          <w:szCs w:val="24"/>
          <w:lang w:val="en-US"/>
        </w:rPr>
      </w:pPr>
      <w:r w:rsidRPr="005D7F38">
        <w:rPr>
          <w:rFonts w:asciiTheme="minorHAnsi" w:hAnsiTheme="minorHAnsi" w:cstheme="minorHAnsi"/>
          <w:color w:val="000000" w:themeColor="text1"/>
          <w:sz w:val="24"/>
          <w:szCs w:val="24"/>
        </w:rPr>
        <w:t>Anexa VII</w:t>
      </w:r>
      <w:r w:rsidRPr="005D7F38">
        <w:rPr>
          <w:rFonts w:asciiTheme="minorHAnsi" w:hAnsiTheme="minorHAnsi" w:cstheme="minorHAnsi"/>
          <w:color w:val="000000" w:themeColor="text1"/>
          <w:sz w:val="24"/>
          <w:szCs w:val="24"/>
          <w:lang w:val="en-US"/>
        </w:rPr>
        <w:t xml:space="preserve"> </w:t>
      </w:r>
      <w:proofErr w:type="spellStart"/>
      <w:r w:rsidRPr="005D7F38">
        <w:rPr>
          <w:rFonts w:asciiTheme="minorHAnsi" w:hAnsiTheme="minorHAnsi" w:cstheme="minorHAnsi"/>
          <w:color w:val="000000" w:themeColor="text1"/>
          <w:sz w:val="24"/>
          <w:szCs w:val="24"/>
          <w:lang w:val="en-US"/>
        </w:rPr>
        <w:t>Grila</w:t>
      </w:r>
      <w:proofErr w:type="spellEnd"/>
      <w:r w:rsidRPr="005D7F38">
        <w:rPr>
          <w:rFonts w:asciiTheme="minorHAnsi" w:hAnsiTheme="minorHAnsi" w:cstheme="minorHAnsi"/>
          <w:color w:val="000000" w:themeColor="text1"/>
          <w:sz w:val="24"/>
          <w:szCs w:val="24"/>
          <w:lang w:val="en-US"/>
        </w:rPr>
        <w:t xml:space="preserve"> </w:t>
      </w:r>
      <w:proofErr w:type="spellStart"/>
      <w:r w:rsidRPr="005D7F38">
        <w:rPr>
          <w:rFonts w:asciiTheme="minorHAnsi" w:hAnsiTheme="minorHAnsi" w:cstheme="minorHAnsi"/>
          <w:color w:val="000000" w:themeColor="text1"/>
          <w:sz w:val="24"/>
          <w:szCs w:val="24"/>
          <w:lang w:val="en-US"/>
        </w:rPr>
        <w:t>teme</w:t>
      </w:r>
      <w:proofErr w:type="spellEnd"/>
      <w:r w:rsidRPr="005D7F38">
        <w:rPr>
          <w:rFonts w:asciiTheme="minorHAnsi" w:hAnsiTheme="minorHAnsi" w:cstheme="minorHAnsi"/>
          <w:color w:val="000000" w:themeColor="text1"/>
          <w:sz w:val="24"/>
          <w:szCs w:val="24"/>
          <w:lang w:val="en-US"/>
        </w:rPr>
        <w:t xml:space="preserve"> </w:t>
      </w:r>
      <w:proofErr w:type="spellStart"/>
      <w:r w:rsidRPr="005D7F38">
        <w:rPr>
          <w:rFonts w:asciiTheme="minorHAnsi" w:hAnsiTheme="minorHAnsi" w:cstheme="minorHAnsi"/>
          <w:color w:val="000000" w:themeColor="text1"/>
          <w:sz w:val="24"/>
          <w:szCs w:val="24"/>
          <w:lang w:val="en-US"/>
        </w:rPr>
        <w:t>orizontale</w:t>
      </w:r>
      <w:proofErr w:type="spellEnd"/>
      <w:r w:rsidR="002F45C1" w:rsidRPr="005D7F38">
        <w:rPr>
          <w:rFonts w:asciiTheme="minorHAnsi" w:hAnsiTheme="minorHAnsi" w:cstheme="minorHAnsi"/>
          <w:color w:val="000000" w:themeColor="text1"/>
          <w:sz w:val="24"/>
          <w:szCs w:val="24"/>
          <w:lang w:val="en-US"/>
        </w:rPr>
        <w:t xml:space="preserve"> </w:t>
      </w:r>
      <w:proofErr w:type="spellStart"/>
      <w:r w:rsidR="002F45C1" w:rsidRPr="005D7F38">
        <w:rPr>
          <w:rFonts w:asciiTheme="minorHAnsi" w:hAnsiTheme="minorHAnsi" w:cstheme="minorHAnsi"/>
          <w:color w:val="000000" w:themeColor="text1"/>
          <w:sz w:val="24"/>
          <w:szCs w:val="24"/>
          <w:lang w:val="en-US"/>
        </w:rPr>
        <w:t>și</w:t>
      </w:r>
      <w:proofErr w:type="spellEnd"/>
      <w:r w:rsidR="002F45C1" w:rsidRPr="005D7F38">
        <w:rPr>
          <w:rFonts w:asciiTheme="minorHAnsi" w:hAnsiTheme="minorHAnsi" w:cstheme="minorHAnsi"/>
          <w:color w:val="000000" w:themeColor="text1"/>
          <w:sz w:val="24"/>
          <w:szCs w:val="24"/>
          <w:lang w:val="en-US"/>
        </w:rPr>
        <w:t xml:space="preserve"> DNSH</w:t>
      </w:r>
    </w:p>
    <w:p w14:paraId="5D3A8625" w14:textId="4A4CDF41" w:rsidR="003D724B" w:rsidRPr="005D7F38" w:rsidRDefault="003D724B" w:rsidP="004838D8">
      <w:pPr>
        <w:rPr>
          <w:rFonts w:asciiTheme="minorHAnsi" w:hAnsiTheme="minorHAnsi" w:cstheme="minorHAnsi"/>
          <w:color w:val="000000" w:themeColor="text1"/>
          <w:sz w:val="24"/>
          <w:szCs w:val="24"/>
          <w:lang w:val="en-US"/>
        </w:rPr>
      </w:pPr>
      <w:proofErr w:type="spellStart"/>
      <w:r w:rsidRPr="005D7F38">
        <w:rPr>
          <w:rFonts w:asciiTheme="minorHAnsi" w:hAnsiTheme="minorHAnsi" w:cstheme="minorHAnsi"/>
          <w:color w:val="000000" w:themeColor="text1"/>
          <w:sz w:val="24"/>
          <w:szCs w:val="24"/>
          <w:lang w:val="en-US"/>
        </w:rPr>
        <w:t>Anexa</w:t>
      </w:r>
      <w:proofErr w:type="spellEnd"/>
      <w:r w:rsidRPr="005D7F38">
        <w:rPr>
          <w:rFonts w:asciiTheme="minorHAnsi" w:hAnsiTheme="minorHAnsi" w:cstheme="minorHAnsi"/>
          <w:color w:val="000000" w:themeColor="text1"/>
          <w:sz w:val="24"/>
          <w:szCs w:val="24"/>
          <w:lang w:val="en-US"/>
        </w:rPr>
        <w:t xml:space="preserve"> VIII Extras DNSH PR SVO</w:t>
      </w:r>
      <w:r w:rsidR="00A26B75" w:rsidRPr="005D7F38">
        <w:rPr>
          <w:rFonts w:asciiTheme="minorHAnsi" w:hAnsiTheme="minorHAnsi" w:cstheme="minorHAnsi"/>
          <w:color w:val="000000" w:themeColor="text1"/>
          <w:sz w:val="24"/>
          <w:szCs w:val="24"/>
          <w:lang w:val="en-US"/>
        </w:rPr>
        <w:t xml:space="preserve"> </w:t>
      </w:r>
      <w:proofErr w:type="spellStart"/>
      <w:r w:rsidR="00A26B75" w:rsidRPr="005D7F38">
        <w:rPr>
          <w:rFonts w:asciiTheme="minorHAnsi" w:hAnsiTheme="minorHAnsi" w:cstheme="minorHAnsi"/>
          <w:color w:val="000000" w:themeColor="text1"/>
          <w:sz w:val="24"/>
          <w:szCs w:val="24"/>
          <w:lang w:val="en-US"/>
        </w:rPr>
        <w:t>verde</w:t>
      </w:r>
      <w:proofErr w:type="spellEnd"/>
    </w:p>
    <w:p w14:paraId="71A8EEBA" w14:textId="021D9AE8" w:rsidR="00D0626B" w:rsidRPr="005D7F38" w:rsidRDefault="00D0626B" w:rsidP="004838D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xml:space="preserve">Anexa </w:t>
      </w:r>
      <w:r w:rsidR="00B35B08" w:rsidRPr="005D7F38">
        <w:rPr>
          <w:rFonts w:asciiTheme="minorHAnsi" w:hAnsiTheme="minorHAnsi" w:cstheme="minorHAnsi"/>
          <w:color w:val="000000" w:themeColor="text1"/>
          <w:sz w:val="24"/>
          <w:szCs w:val="24"/>
        </w:rPr>
        <w:t>I</w:t>
      </w:r>
      <w:r w:rsidRPr="005D7F38">
        <w:rPr>
          <w:rFonts w:asciiTheme="minorHAnsi" w:hAnsiTheme="minorHAnsi" w:cstheme="minorHAnsi"/>
          <w:color w:val="000000" w:themeColor="text1"/>
          <w:sz w:val="24"/>
          <w:szCs w:val="24"/>
        </w:rPr>
        <w:t>X Contractul de finanțare (model)</w:t>
      </w:r>
    </w:p>
    <w:p w14:paraId="78DB4F7A" w14:textId="77777777" w:rsidR="00D0626B" w:rsidRPr="005D7F38" w:rsidRDefault="00D0626B" w:rsidP="004838D8">
      <w:pPr>
        <w:rPr>
          <w:rFonts w:asciiTheme="minorHAnsi" w:hAnsiTheme="minorHAnsi" w:cstheme="minorHAnsi"/>
          <w:color w:val="000000" w:themeColor="text1"/>
          <w:sz w:val="24"/>
          <w:szCs w:val="24"/>
        </w:rPr>
      </w:pPr>
    </w:p>
    <w:p w14:paraId="1084E98B" w14:textId="77777777" w:rsidR="00D0626B" w:rsidRPr="005D7F38" w:rsidRDefault="00D0626B" w:rsidP="004838D8">
      <w:pPr>
        <w:spacing w:after="120"/>
        <w:rPr>
          <w:rFonts w:asciiTheme="minorHAnsi" w:hAnsiTheme="minorHAnsi" w:cstheme="minorHAnsi"/>
          <w:color w:val="000000" w:themeColor="text1"/>
          <w:sz w:val="24"/>
          <w:szCs w:val="24"/>
        </w:rPr>
      </w:pPr>
      <w:r w:rsidRPr="005D7F38">
        <w:rPr>
          <w:rFonts w:asciiTheme="minorHAnsi" w:hAnsiTheme="minorHAnsi" w:cstheme="minorHAnsi"/>
          <w:b/>
          <w:color w:val="000000" w:themeColor="text1"/>
          <w:sz w:val="24"/>
          <w:szCs w:val="24"/>
        </w:rPr>
        <w:t xml:space="preserve">Model </w:t>
      </w:r>
      <w:r w:rsidRPr="005D7F38">
        <w:rPr>
          <w:rFonts w:asciiTheme="minorHAnsi" w:hAnsiTheme="minorHAnsi" w:cstheme="minorHAnsi"/>
          <w:b/>
          <w:bCs/>
          <w:color w:val="000000" w:themeColor="text1"/>
          <w:sz w:val="24"/>
          <w:szCs w:val="24"/>
        </w:rPr>
        <w:t>d</w:t>
      </w:r>
      <w:r w:rsidRPr="005D7F38">
        <w:rPr>
          <w:rFonts w:asciiTheme="minorHAnsi" w:hAnsiTheme="minorHAnsi" w:cstheme="minorHAnsi"/>
          <w:b/>
          <w:color w:val="000000" w:themeColor="text1"/>
          <w:sz w:val="24"/>
          <w:szCs w:val="24"/>
        </w:rPr>
        <w:t>ocumente ce însoțesc cererea de finanțare/contractul de finanţare</w:t>
      </w:r>
      <w:r w:rsidRPr="005D7F38">
        <w:rPr>
          <w:rFonts w:asciiTheme="minorHAnsi" w:hAnsiTheme="minorHAnsi" w:cstheme="minorHAnsi"/>
          <w:color w:val="000000" w:themeColor="text1"/>
          <w:sz w:val="24"/>
          <w:szCs w:val="24"/>
        </w:rPr>
        <w:t>:</w:t>
      </w:r>
    </w:p>
    <w:p w14:paraId="56003477" w14:textId="124A8225"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xml:space="preserve">- Modelul A – </w:t>
      </w:r>
      <w:r w:rsidR="002F45C1" w:rsidRPr="005D7F38">
        <w:rPr>
          <w:rFonts w:asciiTheme="minorHAnsi" w:hAnsiTheme="minorHAnsi" w:cstheme="minorHAnsi"/>
          <w:color w:val="000000" w:themeColor="text1"/>
          <w:sz w:val="24"/>
          <w:szCs w:val="24"/>
        </w:rPr>
        <w:t>Declarația unică</w:t>
      </w:r>
    </w:p>
    <w:p w14:paraId="2E5AF8BE"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D – Consimțământ privind prelucrarea datelor cu caracter personal</w:t>
      </w:r>
    </w:p>
    <w:p w14:paraId="730555E1"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E - Acord de parteneriat</w:t>
      </w:r>
    </w:p>
    <w:p w14:paraId="2EBC962B"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F - Hotârâre de aprobare a proiectului (model orientativ)</w:t>
      </w:r>
    </w:p>
    <w:p w14:paraId="13D9CC29"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G – Declaraţia privind terenul și infrastructura</w:t>
      </w:r>
    </w:p>
    <w:p w14:paraId="257A00E3"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H - Raport privind stadiul fizic al investiţiei (model orientativ)</w:t>
      </w:r>
    </w:p>
    <w:p w14:paraId="5480BC96"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I - Tabel centralizator numere cadastrale</w:t>
      </w:r>
    </w:p>
    <w:p w14:paraId="69CFA234"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Modelul J - Declaraţia privind realizarea de modificări pe parcursul procesului de evaluare</w:t>
      </w:r>
    </w:p>
    <w:p w14:paraId="5D8E8B51"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 K - Bugetul proiectului și sursele de finanţare</w:t>
      </w:r>
    </w:p>
    <w:p w14:paraId="408387E1" w14:textId="7777777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 L - Tabel centralizator privind justificarea costurilor</w:t>
      </w:r>
    </w:p>
    <w:p w14:paraId="11009A55" w14:textId="7CFF8BE7" w:rsidR="00D0626B" w:rsidRPr="005D7F38" w:rsidRDefault="00D0626B"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lastRenderedPageBreak/>
        <w:t>- Model M - Certificarea aplicaţiei</w:t>
      </w:r>
    </w:p>
    <w:p w14:paraId="72A71E04" w14:textId="78A58096" w:rsidR="00B35B08" w:rsidRPr="005D7F38" w:rsidRDefault="00B35B08" w:rsidP="005D7F38">
      <w:pPr>
        <w:rPr>
          <w:rFonts w:asciiTheme="minorHAnsi" w:hAnsiTheme="minorHAnsi" w:cstheme="minorHAnsi"/>
          <w:color w:val="000000" w:themeColor="text1"/>
          <w:sz w:val="24"/>
          <w:szCs w:val="24"/>
        </w:rPr>
      </w:pPr>
      <w:r w:rsidRPr="005D7F38">
        <w:rPr>
          <w:rFonts w:asciiTheme="minorHAnsi" w:hAnsiTheme="minorHAnsi" w:cstheme="minorHAnsi"/>
          <w:color w:val="000000" w:themeColor="text1"/>
          <w:sz w:val="24"/>
          <w:szCs w:val="24"/>
        </w:rPr>
        <w:t>- Model N – Analiza privind infrastructura verde</w:t>
      </w:r>
      <w:r w:rsidR="00AC2015" w:rsidRPr="005D7F38">
        <w:rPr>
          <w:rFonts w:asciiTheme="minorHAnsi" w:hAnsiTheme="minorHAnsi" w:cstheme="minorHAnsi"/>
          <w:color w:val="000000" w:themeColor="text1"/>
          <w:sz w:val="24"/>
          <w:szCs w:val="24"/>
        </w:rPr>
        <w:t>-albastră</w:t>
      </w:r>
    </w:p>
    <w:p w14:paraId="5F2D6F51" w14:textId="77777777" w:rsidR="00D0626B" w:rsidRPr="008C45CA" w:rsidRDefault="00D0626B" w:rsidP="004838D8">
      <w:pPr>
        <w:tabs>
          <w:tab w:val="left" w:pos="3210"/>
        </w:tabs>
        <w:rPr>
          <w:rFonts w:asciiTheme="minorHAnsi" w:hAnsiTheme="minorHAnsi" w:cstheme="minorHAnsi"/>
          <w:color w:val="FF0000"/>
        </w:rPr>
      </w:pPr>
    </w:p>
    <w:p w14:paraId="13B9D3C0" w14:textId="424AF874" w:rsidR="009B24EB" w:rsidRPr="008C45CA" w:rsidRDefault="009B24EB" w:rsidP="004838D8">
      <w:pPr>
        <w:rPr>
          <w:rFonts w:asciiTheme="minorHAnsi" w:hAnsiTheme="minorHAnsi" w:cstheme="minorHAnsi"/>
        </w:rPr>
      </w:pPr>
    </w:p>
    <w:sectPr w:rsidR="009B24EB" w:rsidRPr="008C45CA" w:rsidSect="003632F5">
      <w:headerReference w:type="default" r:id="rId14"/>
      <w:footerReference w:type="default" r:id="rId15"/>
      <w:headerReference w:type="first" r:id="rId16"/>
      <w:footerReference w:type="first" r:id="rId17"/>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AF11C" w14:textId="77777777" w:rsidR="00A208D4" w:rsidRDefault="00A208D4" w:rsidP="006749A2">
      <w:r>
        <w:separator/>
      </w:r>
    </w:p>
  </w:endnote>
  <w:endnote w:type="continuationSeparator" w:id="0">
    <w:p w14:paraId="30647222" w14:textId="77777777" w:rsidR="00A208D4" w:rsidRDefault="00A208D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Arial"/>
    <w:panose1 w:val="00000000000000000000"/>
    <w:charset w:val="EE"/>
    <w:family w:val="swiss"/>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11D716FD" w14:textId="77777777" w:rsidR="00527486" w:rsidRDefault="0024795D">
        <w:pPr>
          <w:pStyle w:val="Footer"/>
          <w:jc w:val="right"/>
          <w:rPr>
            <w:rFonts w:asciiTheme="minorHAnsi" w:hAnsiTheme="minorHAnsi" w:cstheme="minorHAnsi"/>
            <w:noProof/>
            <w:sz w:val="20"/>
            <w:szCs w:val="20"/>
          </w:rPr>
        </w:pPr>
        <w:r w:rsidRPr="00527486">
          <w:rPr>
            <w:rFonts w:asciiTheme="minorHAnsi" w:hAnsiTheme="minorHAnsi" w:cstheme="minorHAnsi"/>
            <w:sz w:val="20"/>
            <w:szCs w:val="20"/>
          </w:rPr>
          <w:fldChar w:fldCharType="begin"/>
        </w:r>
        <w:r w:rsidRPr="00527486">
          <w:rPr>
            <w:rFonts w:asciiTheme="minorHAnsi" w:hAnsiTheme="minorHAnsi" w:cstheme="minorHAnsi"/>
            <w:sz w:val="20"/>
            <w:szCs w:val="20"/>
          </w:rPr>
          <w:instrText xml:space="preserve"> PAGE   \* MERGEFORMAT </w:instrText>
        </w:r>
        <w:r w:rsidRPr="00527486">
          <w:rPr>
            <w:rFonts w:asciiTheme="minorHAnsi" w:hAnsiTheme="minorHAnsi" w:cstheme="minorHAnsi"/>
            <w:sz w:val="20"/>
            <w:szCs w:val="20"/>
          </w:rPr>
          <w:fldChar w:fldCharType="separate"/>
        </w:r>
        <w:r w:rsidR="00881BBA" w:rsidRPr="00527486">
          <w:rPr>
            <w:rFonts w:asciiTheme="minorHAnsi" w:hAnsiTheme="minorHAnsi" w:cstheme="minorHAnsi"/>
            <w:noProof/>
            <w:sz w:val="20"/>
            <w:szCs w:val="20"/>
          </w:rPr>
          <w:t>40</w:t>
        </w:r>
        <w:r w:rsidRPr="00527486">
          <w:rPr>
            <w:rFonts w:asciiTheme="minorHAnsi" w:hAnsiTheme="minorHAnsi" w:cstheme="minorHAnsi"/>
            <w:noProof/>
            <w:sz w:val="20"/>
            <w:szCs w:val="20"/>
          </w:rPr>
          <w:fldChar w:fldCharType="end"/>
        </w:r>
      </w:p>
      <w:p w14:paraId="049A95BB" w14:textId="6DA1D5BE" w:rsidR="0024795D" w:rsidRPr="00527486" w:rsidRDefault="00527486">
        <w:pPr>
          <w:pStyle w:val="Footer"/>
          <w:jc w:val="right"/>
          <w:rPr>
            <w:rFonts w:asciiTheme="minorHAnsi" w:hAnsiTheme="minorHAnsi" w:cstheme="minorHAnsi"/>
          </w:rPr>
        </w:pPr>
        <w:r w:rsidRPr="009A77A5">
          <w:rPr>
            <w:noProof/>
            <w:lang w:val="en-US" w:eastAsia="en-US"/>
          </w:rPr>
          <w:drawing>
            <wp:inline distT="0" distB="0" distL="0" distR="0" wp14:anchorId="7491BDC0" wp14:editId="162965F7">
              <wp:extent cx="6115685" cy="589280"/>
              <wp:effectExtent l="0" t="0" r="0" b="1270"/>
              <wp:docPr id="11" name="Picture 1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24795D" w:rsidRDefault="0024795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94228" w14:textId="40CBB79F" w:rsidR="00527486" w:rsidRDefault="00527486">
    <w:pPr>
      <w:pStyle w:val="Footer"/>
    </w:pPr>
    <w:r w:rsidRPr="009A77A5">
      <w:rPr>
        <w:noProof/>
        <w:lang w:val="en-US" w:eastAsia="en-US"/>
      </w:rPr>
      <w:drawing>
        <wp:inline distT="0" distB="0" distL="0" distR="0" wp14:anchorId="6250265A" wp14:editId="37DC317F">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95393" w14:textId="77777777" w:rsidR="00A208D4" w:rsidRDefault="00A208D4" w:rsidP="006749A2">
      <w:r>
        <w:separator/>
      </w:r>
    </w:p>
  </w:footnote>
  <w:footnote w:type="continuationSeparator" w:id="0">
    <w:p w14:paraId="6F730043" w14:textId="77777777" w:rsidR="00A208D4" w:rsidRDefault="00A208D4" w:rsidP="006749A2">
      <w:r>
        <w:continuationSeparator/>
      </w:r>
    </w:p>
  </w:footnote>
  <w:footnote w:id="1">
    <w:p w14:paraId="60DEF206" w14:textId="77777777" w:rsidR="0024795D" w:rsidRPr="00A91438" w:rsidRDefault="0024795D" w:rsidP="00527486">
      <w:pPr>
        <w:pStyle w:val="FootnoteText"/>
        <w:tabs>
          <w:tab w:val="left" w:pos="142"/>
        </w:tabs>
        <w:rPr>
          <w:lang w:val="fr-FR"/>
        </w:rPr>
      </w:pPr>
      <w:r w:rsidRPr="00527486">
        <w:rPr>
          <w:rStyle w:val="FootnoteReference"/>
          <w:rFonts w:asciiTheme="minorHAnsi" w:hAnsiTheme="minorHAnsi" w:cstheme="minorHAnsi"/>
        </w:rPr>
        <w:footnoteRef/>
      </w:r>
      <w:r w:rsidRPr="00527486">
        <w:rPr>
          <w:rFonts w:asciiTheme="minorHAnsi" w:hAnsiTheme="minorHAnsi" w:cstheme="minorHAnsi"/>
        </w:rP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57EE8919" w14:textId="212D50BE" w:rsidR="0024795D" w:rsidRPr="00C567D9" w:rsidRDefault="0024795D" w:rsidP="007770D4">
      <w:pPr>
        <w:pStyle w:val="FootnoteText"/>
        <w:rPr>
          <w:sz w:val="18"/>
          <w:szCs w:val="18"/>
        </w:rPr>
      </w:pPr>
      <w:r>
        <w:rPr>
          <w:rStyle w:val="FootnoteReference"/>
        </w:rPr>
        <w:footnoteRef/>
      </w:r>
      <w:r>
        <w:t xml:space="preserve"> </w:t>
      </w:r>
      <w:r w:rsidRPr="00C567D9">
        <w:rPr>
          <w:rFonts w:asciiTheme="minorHAnsi" w:hAnsiTheme="minorHAnsi" w:cstheme="minorHAnsi"/>
          <w:sz w:val="18"/>
          <w:szCs w:val="18"/>
        </w:rPr>
        <w:t xml:space="preserve">Conform HG 907/2016, cu modificările și completările ulterioare (Anexa 4, punctul 3.4 - </w:t>
      </w:r>
      <w:r w:rsidRPr="00C567D9">
        <w:rPr>
          <w:rFonts w:asciiTheme="minorHAnsi" w:hAnsiTheme="minorHAnsi" w:cstheme="minorHAnsi"/>
          <w:i/>
          <w:color w:val="000000"/>
          <w:sz w:val="18"/>
          <w:szCs w:val="18"/>
          <w:shd w:val="clear" w:color="auto" w:fill="FFFFFF"/>
        </w:rPr>
        <w:t>studii de specialitate necesare în funcţie de specificul investiţiei</w:t>
      </w:r>
      <w:r w:rsidRPr="00C567D9">
        <w:rPr>
          <w:rFonts w:asciiTheme="minorHAnsi" w:hAnsiTheme="minorHAnsi" w:cstheme="minorHAnsi"/>
          <w:sz w:val="18"/>
          <w:szCs w:val="18"/>
        </w:rPr>
        <w:t>);</w:t>
      </w:r>
    </w:p>
  </w:footnote>
  <w:footnote w:id="3">
    <w:p w14:paraId="132EFC00" w14:textId="0872A9A3" w:rsidR="0024795D" w:rsidRPr="00527486" w:rsidRDefault="0024795D" w:rsidP="00527486">
      <w:pPr>
        <w:pStyle w:val="FootnoteText"/>
        <w:tabs>
          <w:tab w:val="left" w:pos="142"/>
        </w:tabs>
        <w:rPr>
          <w:rFonts w:asciiTheme="minorHAnsi" w:hAnsiTheme="minorHAnsi" w:cstheme="minorHAnsi"/>
          <w:sz w:val="18"/>
          <w:szCs w:val="18"/>
        </w:rPr>
      </w:pPr>
      <w:r>
        <w:rPr>
          <w:rStyle w:val="FootnoteReference"/>
        </w:rPr>
        <w:footnoteRef/>
      </w:r>
      <w:r>
        <w:t xml:space="preserve"> </w:t>
      </w:r>
      <w:r w:rsidRPr="003E5737">
        <w:rPr>
          <w:rFonts w:asciiTheme="minorHAnsi" w:hAnsiTheme="minorHAnsi" w:cstheme="minorHAnsi"/>
          <w:sz w:val="18"/>
          <w:szCs w:val="18"/>
        </w:rPr>
        <w:t>versiunea din 4.6.2021: https://ec.europa.eu/info/research-and-innovation/research-area/environment/nature-based-solutions_en/).</w:t>
      </w:r>
    </w:p>
    <w:p w14:paraId="709E71EE" w14:textId="6A2303A8" w:rsidR="0024795D" w:rsidRPr="003A74CF" w:rsidRDefault="0024795D">
      <w:pPr>
        <w:pStyle w:val="FootnoteText"/>
        <w:rPr>
          <w:lang w:val="en-GB"/>
        </w:rPr>
      </w:pPr>
    </w:p>
  </w:footnote>
  <w:footnote w:id="4">
    <w:p w14:paraId="55C4E8F7" w14:textId="64D3CD23" w:rsidR="0024795D" w:rsidRPr="00C562EB" w:rsidRDefault="0024795D">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5">
    <w:p w14:paraId="2EDD82EC" w14:textId="77777777" w:rsidR="0024795D" w:rsidRPr="00C562EB" w:rsidRDefault="0024795D" w:rsidP="00B248B9">
      <w:pPr>
        <w:pStyle w:val="FootnoteText"/>
        <w:rPr>
          <w:lang w:val="en-GB"/>
        </w:rPr>
      </w:pPr>
      <w:r>
        <w:rPr>
          <w:rStyle w:val="FootnoteReference"/>
        </w:rPr>
        <w:footnoteRef/>
      </w:r>
      <w:r>
        <w:t xml:space="preserve"> </w:t>
      </w:r>
      <w:r w:rsidRPr="007F2D28">
        <w:rPr>
          <w:rFonts w:asciiTheme="minorHAnsi" w:hAnsiTheme="minorHAnsi" w:cstheme="minorHAnsi"/>
          <w:sz w:val="18"/>
          <w:szCs w:val="18"/>
        </w:rPr>
        <w:t>https://ec.europa.eu/regional_policy/sources/docgener/evaluation/pdf/performance2127/performance2127_swd.pdf</w:t>
      </w:r>
    </w:p>
  </w:footnote>
  <w:footnote w:id="6">
    <w:p w14:paraId="416540BD" w14:textId="77777777" w:rsidR="0024795D" w:rsidRPr="00A91438" w:rsidRDefault="0024795D" w:rsidP="00C5712C">
      <w:pPr>
        <w:pStyle w:val="FootnoteText"/>
        <w:rPr>
          <w:rFonts w:asciiTheme="minorHAnsi" w:hAnsiTheme="minorHAnsi" w:cstheme="minorHAnsi"/>
          <w:sz w:val="18"/>
          <w:szCs w:val="18"/>
          <w:lang w:val="fr-FR"/>
        </w:rPr>
      </w:pPr>
      <w:r w:rsidRPr="004A4264">
        <w:rPr>
          <w:rStyle w:val="FootnoteReference"/>
          <w:rFonts w:asciiTheme="minorHAnsi" w:hAnsiTheme="minorHAnsi" w:cstheme="minorHAnsi"/>
          <w:sz w:val="18"/>
          <w:szCs w:val="18"/>
        </w:rPr>
        <w:footnoteRef/>
      </w:r>
      <w:r w:rsidRPr="004A4264">
        <w:rPr>
          <w:rFonts w:asciiTheme="minorHAnsi" w:hAnsiTheme="minorHAnsi" w:cstheme="minorHAnsi"/>
          <w:sz w:val="18"/>
          <w:szCs w:val="18"/>
        </w:rPr>
        <w:t xml:space="preserve"> </w:t>
      </w:r>
      <w:r w:rsidRPr="00A91438">
        <w:rPr>
          <w:rFonts w:asciiTheme="minorHAnsi" w:hAnsiTheme="minorHAnsi" w:cstheme="minorHAnsi"/>
          <w:sz w:val="18"/>
          <w:szCs w:val="18"/>
          <w:lang w:val="fr-FR"/>
        </w:rPr>
        <w:t>Situate la nivelul zonei menţionate în SDT/SIDU pentru proiectul prioritizat (de ex. la nivel de stradă, cartier etc);</w:t>
      </w:r>
    </w:p>
  </w:footnote>
  <w:footnote w:id="7">
    <w:p w14:paraId="75679429" w14:textId="77777777" w:rsidR="0024795D" w:rsidRPr="00550F9F" w:rsidRDefault="0024795D" w:rsidP="00B752F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8">
    <w:p w14:paraId="7103D593" w14:textId="77777777" w:rsidR="0024795D" w:rsidRPr="00127969" w:rsidRDefault="0024795D" w:rsidP="003C6043">
      <w:pPr>
        <w:pStyle w:val="FootnoteText"/>
        <w:rPr>
          <w:rFonts w:asciiTheme="minorHAnsi" w:hAnsiTheme="minorHAnsi" w:cstheme="minorHAnsi"/>
          <w:sz w:val="18"/>
          <w:szCs w:val="18"/>
        </w:rPr>
      </w:pPr>
      <w:r w:rsidRPr="000642CC">
        <w:rPr>
          <w:rStyle w:val="FootnoteReference"/>
          <w:sz w:val="18"/>
          <w:szCs w:val="18"/>
        </w:rPr>
        <w:footnoteRef/>
      </w:r>
      <w:r w:rsidRPr="000642CC">
        <w:rPr>
          <w:sz w:val="18"/>
          <w:szCs w:val="18"/>
        </w:rPr>
        <w:t xml:space="preserve"> </w:t>
      </w:r>
      <w:r w:rsidRPr="00127969">
        <w:rPr>
          <w:rFonts w:asciiTheme="minorHAnsi" w:hAnsiTheme="minorHAnsi" w:cstheme="minorHAnsi"/>
          <w:sz w:val="18"/>
          <w:szCs w:val="18"/>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9">
    <w:p w14:paraId="29309444" w14:textId="47671ABD" w:rsidR="0024795D" w:rsidRDefault="0024795D">
      <w:pPr>
        <w:pStyle w:val="FootnoteText"/>
      </w:pPr>
      <w:r>
        <w:rPr>
          <w:rStyle w:val="FootnoteReference"/>
        </w:rPr>
        <w:footnoteRef/>
      </w:r>
      <w:r>
        <w:t xml:space="preserve"> </w:t>
      </w:r>
      <w:r w:rsidRPr="002227E7">
        <w:rPr>
          <w:rFonts w:asciiTheme="minorHAnsi" w:hAnsiTheme="minorHAnsi" w:cstheme="minorHAnsi"/>
          <w:sz w:val="18"/>
          <w:szCs w:val="18"/>
        </w:rPr>
        <w:t>In cazul in care a fost depusă Autorizatia de construire, depunerea Certificatului de urbanism ( după caz ) şi/sau autorizaţiei de construire, avize/acorduri NU mai este necesară.</w:t>
      </w:r>
    </w:p>
  </w:footnote>
  <w:footnote w:id="10">
    <w:p w14:paraId="367A729B" w14:textId="77777777" w:rsidR="0024795D" w:rsidRPr="003435F4" w:rsidRDefault="0024795D"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24795D" w:rsidRPr="007B0B52" w:rsidRDefault="0024795D" w:rsidP="00D0626B">
      <w:pPr>
        <w:pStyle w:val="FootnoteText"/>
        <w:rPr>
          <w:lang w:val="pt-PT"/>
        </w:rPr>
      </w:pPr>
    </w:p>
  </w:footnote>
  <w:footnote w:id="11">
    <w:p w14:paraId="48A8DAA6" w14:textId="77777777" w:rsidR="0024795D" w:rsidRPr="005D7F38" w:rsidRDefault="0024795D" w:rsidP="00A27BCD">
      <w:pPr>
        <w:pStyle w:val="FootnoteText"/>
        <w:rPr>
          <w:rFonts w:asciiTheme="minorHAnsi" w:hAnsiTheme="minorHAnsi" w:cstheme="minorHAnsi"/>
          <w:sz w:val="16"/>
          <w:szCs w:val="16"/>
          <w:lang w:val="pt-PT"/>
        </w:rPr>
      </w:pPr>
      <w:r w:rsidRPr="005D7F38">
        <w:rPr>
          <w:rStyle w:val="FootnoteReference"/>
          <w:rFonts w:asciiTheme="minorHAnsi" w:hAnsiTheme="minorHAnsi" w:cstheme="minorHAnsi"/>
          <w:sz w:val="16"/>
          <w:szCs w:val="16"/>
        </w:rPr>
        <w:footnoteRef/>
      </w:r>
      <w:r w:rsidRPr="005D7F38">
        <w:rPr>
          <w:rFonts w:asciiTheme="minorHAnsi" w:hAnsiTheme="minorHAnsi" w:cstheme="minorHAnsi"/>
          <w:sz w:val="16"/>
          <w:szCs w:val="16"/>
        </w:rPr>
        <w:t xml:space="preserve"> </w:t>
      </w:r>
      <w:r w:rsidRPr="005D7F38">
        <w:rPr>
          <w:rFonts w:asciiTheme="minorHAnsi" w:hAnsiTheme="minorHAnsi" w:cstheme="minorHAnsi"/>
          <w:sz w:val="16"/>
          <w:szCs w:val="16"/>
          <w:lang w:val="pt-PT"/>
        </w:rPr>
        <w:t>De ex, în rapoartele de progres;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35AB2943" w:rsidR="0024795D" w:rsidRDefault="00527486" w:rsidP="0052748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437D5374" wp14:editId="1F05B42C">
              <wp:simplePos x="0" y="0"/>
              <wp:positionH relativeFrom="margin">
                <wp:align>center</wp:align>
              </wp:positionH>
              <wp:positionV relativeFrom="paragraph">
                <wp:posOffset>123825</wp:posOffset>
              </wp:positionV>
              <wp:extent cx="5623318" cy="554287"/>
              <wp:effectExtent l="0" t="0" r="0" b="0"/>
              <wp:wrapNone/>
              <wp:docPr id="5" name="Group 6"/>
              <wp:cNvGraphicFramePr xmlns:a="http://schemas.openxmlformats.org/drawingml/2006/main"/>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3781B44" id="Group 6" o:spid="_x0000_s1026" style="position:absolute;margin-left:0;margin-top:9.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46DB550D" w14:textId="2F930171" w:rsidR="00527486" w:rsidRDefault="00527486" w:rsidP="00527486">
    <w:pPr>
      <w:pStyle w:val="Header"/>
    </w:pPr>
  </w:p>
  <w:p w14:paraId="1F0E847A" w14:textId="0AFCEE87" w:rsidR="00527486" w:rsidRDefault="00527486" w:rsidP="00527486">
    <w:pPr>
      <w:pStyle w:val="Header"/>
    </w:pPr>
  </w:p>
  <w:p w14:paraId="245758FB" w14:textId="45FD67E8" w:rsidR="00527486" w:rsidRDefault="00527486" w:rsidP="00527486">
    <w:pPr>
      <w:pStyle w:val="Header"/>
    </w:pPr>
  </w:p>
  <w:p w14:paraId="2587F724" w14:textId="77777777" w:rsidR="00527486" w:rsidRPr="00527486" w:rsidRDefault="00527486" w:rsidP="005274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11654392" w:rsidR="0024795D" w:rsidRDefault="0052748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4DDE97D" wp14:editId="23A9E8A7">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4240434"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54D4512B" w14:textId="703ABA68" w:rsidR="00527486" w:rsidRDefault="00527486" w:rsidP="00217D2A">
    <w:pPr>
      <w:pStyle w:val="Header"/>
      <w:jc w:val="center"/>
    </w:pPr>
  </w:p>
  <w:p w14:paraId="180E152E" w14:textId="6F4F40AD" w:rsidR="00527486" w:rsidRDefault="00527486" w:rsidP="00217D2A">
    <w:pPr>
      <w:pStyle w:val="Header"/>
      <w:jc w:val="center"/>
    </w:pPr>
  </w:p>
  <w:p w14:paraId="4E712B2D" w14:textId="669240C7" w:rsidR="00527486" w:rsidRDefault="00527486" w:rsidP="00217D2A">
    <w:pPr>
      <w:pStyle w:val="Header"/>
      <w:jc w:val="center"/>
    </w:pPr>
  </w:p>
  <w:p w14:paraId="13CBED8F" w14:textId="77777777" w:rsidR="00527486" w:rsidRDefault="00527486"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13" type="#_x0000_t75" style="width:11.05pt;height:11.0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A"/>
    <w:multiLevelType w:val="hybridMultilevel"/>
    <w:tmpl w:val="0000001A"/>
    <w:lvl w:ilvl="0" w:tplc="50AA082A">
      <w:start w:val="1"/>
      <w:numFmt w:val="bullet"/>
      <w:lvlText w:val=""/>
      <w:lvlJc w:val="left"/>
      <w:pPr>
        <w:ind w:left="720" w:hanging="360"/>
      </w:pPr>
      <w:rPr>
        <w:rFonts w:ascii="Symbol" w:hAnsi="Symbol"/>
      </w:rPr>
    </w:lvl>
    <w:lvl w:ilvl="1" w:tplc="7B3C4C4E">
      <w:start w:val="1"/>
      <w:numFmt w:val="bullet"/>
      <w:lvlText w:val="o"/>
      <w:lvlJc w:val="left"/>
      <w:pPr>
        <w:tabs>
          <w:tab w:val="num" w:pos="1440"/>
        </w:tabs>
        <w:ind w:left="1440" w:hanging="360"/>
      </w:pPr>
      <w:rPr>
        <w:rFonts w:ascii="Courier New" w:hAnsi="Courier New"/>
      </w:rPr>
    </w:lvl>
    <w:lvl w:ilvl="2" w:tplc="D22A4D0C">
      <w:start w:val="1"/>
      <w:numFmt w:val="bullet"/>
      <w:lvlText w:val=""/>
      <w:lvlJc w:val="left"/>
      <w:pPr>
        <w:tabs>
          <w:tab w:val="num" w:pos="2160"/>
        </w:tabs>
        <w:ind w:left="2160" w:hanging="360"/>
      </w:pPr>
      <w:rPr>
        <w:rFonts w:ascii="Wingdings" w:hAnsi="Wingdings"/>
      </w:rPr>
    </w:lvl>
    <w:lvl w:ilvl="3" w:tplc="24C055CC">
      <w:start w:val="1"/>
      <w:numFmt w:val="bullet"/>
      <w:lvlText w:val=""/>
      <w:lvlJc w:val="left"/>
      <w:pPr>
        <w:tabs>
          <w:tab w:val="num" w:pos="2880"/>
        </w:tabs>
        <w:ind w:left="2880" w:hanging="360"/>
      </w:pPr>
      <w:rPr>
        <w:rFonts w:ascii="Symbol" w:hAnsi="Symbol"/>
      </w:rPr>
    </w:lvl>
    <w:lvl w:ilvl="4" w:tplc="D1CC1DD4">
      <w:start w:val="1"/>
      <w:numFmt w:val="bullet"/>
      <w:lvlText w:val="o"/>
      <w:lvlJc w:val="left"/>
      <w:pPr>
        <w:tabs>
          <w:tab w:val="num" w:pos="3600"/>
        </w:tabs>
        <w:ind w:left="3600" w:hanging="360"/>
      </w:pPr>
      <w:rPr>
        <w:rFonts w:ascii="Courier New" w:hAnsi="Courier New"/>
      </w:rPr>
    </w:lvl>
    <w:lvl w:ilvl="5" w:tplc="C47447EC">
      <w:start w:val="1"/>
      <w:numFmt w:val="bullet"/>
      <w:lvlText w:val=""/>
      <w:lvlJc w:val="left"/>
      <w:pPr>
        <w:tabs>
          <w:tab w:val="num" w:pos="4320"/>
        </w:tabs>
        <w:ind w:left="4320" w:hanging="360"/>
      </w:pPr>
      <w:rPr>
        <w:rFonts w:ascii="Wingdings" w:hAnsi="Wingdings"/>
      </w:rPr>
    </w:lvl>
    <w:lvl w:ilvl="6" w:tplc="B5D67612">
      <w:start w:val="1"/>
      <w:numFmt w:val="bullet"/>
      <w:lvlText w:val=""/>
      <w:lvlJc w:val="left"/>
      <w:pPr>
        <w:tabs>
          <w:tab w:val="num" w:pos="5040"/>
        </w:tabs>
        <w:ind w:left="5040" w:hanging="360"/>
      </w:pPr>
      <w:rPr>
        <w:rFonts w:ascii="Symbol" w:hAnsi="Symbol"/>
      </w:rPr>
    </w:lvl>
    <w:lvl w:ilvl="7" w:tplc="1ACA06C0">
      <w:start w:val="1"/>
      <w:numFmt w:val="bullet"/>
      <w:lvlText w:val="o"/>
      <w:lvlJc w:val="left"/>
      <w:pPr>
        <w:tabs>
          <w:tab w:val="num" w:pos="5760"/>
        </w:tabs>
        <w:ind w:left="5760" w:hanging="360"/>
      </w:pPr>
      <w:rPr>
        <w:rFonts w:ascii="Courier New" w:hAnsi="Courier New"/>
      </w:rPr>
    </w:lvl>
    <w:lvl w:ilvl="8" w:tplc="61626F04">
      <w:start w:val="1"/>
      <w:numFmt w:val="bullet"/>
      <w:lvlText w:val=""/>
      <w:lvlJc w:val="left"/>
      <w:pPr>
        <w:tabs>
          <w:tab w:val="num" w:pos="6480"/>
        </w:tabs>
        <w:ind w:left="6480" w:hanging="360"/>
      </w:pPr>
      <w:rPr>
        <w:rFonts w:ascii="Wingdings" w:hAnsi="Wingdings"/>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7"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94E0752"/>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B624215"/>
    <w:multiLevelType w:val="hybridMultilevel"/>
    <w:tmpl w:val="C0F4DDC2"/>
    <w:lvl w:ilvl="0" w:tplc="04090017">
      <w:start w:val="1"/>
      <w:numFmt w:val="lowerLetter"/>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FD40B05"/>
    <w:multiLevelType w:val="hybridMultilevel"/>
    <w:tmpl w:val="E55E07C2"/>
    <w:lvl w:ilvl="0" w:tplc="10C0EDA8">
      <w:start w:val="1"/>
      <w:numFmt w:val="decimal"/>
      <w:lvlText w:val="%1."/>
      <w:lvlJc w:val="left"/>
      <w:pPr>
        <w:ind w:left="360" w:hanging="360"/>
      </w:pPr>
      <w:rPr>
        <w:rFonts w:hint="default"/>
        <w:b w:val="0"/>
        <w:bCs w:val="0"/>
        <w:i/>
        <w:iCs/>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3368667C"/>
    <w:multiLevelType w:val="hybridMultilevel"/>
    <w:tmpl w:val="DFCC394E"/>
    <w:lvl w:ilvl="0" w:tplc="F8628EBC">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652040D"/>
    <w:multiLevelType w:val="hybridMultilevel"/>
    <w:tmpl w:val="EE2CB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6"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90F001C"/>
    <w:multiLevelType w:val="hybridMultilevel"/>
    <w:tmpl w:val="D62E20C0"/>
    <w:lvl w:ilvl="0" w:tplc="B5867AAA">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8"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4D52400"/>
    <w:multiLevelType w:val="hybridMultilevel"/>
    <w:tmpl w:val="AABA4CD4"/>
    <w:lvl w:ilvl="0" w:tplc="0418000D">
      <w:start w:val="1"/>
      <w:numFmt w:val="bullet"/>
      <w:lvlText w:val=""/>
      <w:lvlJc w:val="left"/>
      <w:pPr>
        <w:ind w:left="783" w:hanging="360"/>
      </w:pPr>
      <w:rPr>
        <w:rFonts w:ascii="Wingdings" w:hAnsi="Wingdings" w:hint="default"/>
      </w:rPr>
    </w:lvl>
    <w:lvl w:ilvl="1" w:tplc="04180003" w:tentative="1">
      <w:start w:val="1"/>
      <w:numFmt w:val="bullet"/>
      <w:lvlText w:val="o"/>
      <w:lvlJc w:val="left"/>
      <w:pPr>
        <w:ind w:left="1503" w:hanging="360"/>
      </w:pPr>
      <w:rPr>
        <w:rFonts w:ascii="Courier New" w:hAnsi="Courier New" w:cs="Courier New" w:hint="default"/>
      </w:rPr>
    </w:lvl>
    <w:lvl w:ilvl="2" w:tplc="04180005" w:tentative="1">
      <w:start w:val="1"/>
      <w:numFmt w:val="bullet"/>
      <w:lvlText w:val=""/>
      <w:lvlJc w:val="left"/>
      <w:pPr>
        <w:ind w:left="2223" w:hanging="360"/>
      </w:pPr>
      <w:rPr>
        <w:rFonts w:ascii="Wingdings" w:hAnsi="Wingdings" w:hint="default"/>
      </w:rPr>
    </w:lvl>
    <w:lvl w:ilvl="3" w:tplc="04180001" w:tentative="1">
      <w:start w:val="1"/>
      <w:numFmt w:val="bullet"/>
      <w:lvlText w:val=""/>
      <w:lvlJc w:val="left"/>
      <w:pPr>
        <w:ind w:left="2943" w:hanging="360"/>
      </w:pPr>
      <w:rPr>
        <w:rFonts w:ascii="Symbol" w:hAnsi="Symbol" w:hint="default"/>
      </w:rPr>
    </w:lvl>
    <w:lvl w:ilvl="4" w:tplc="04180003" w:tentative="1">
      <w:start w:val="1"/>
      <w:numFmt w:val="bullet"/>
      <w:lvlText w:val="o"/>
      <w:lvlJc w:val="left"/>
      <w:pPr>
        <w:ind w:left="3663" w:hanging="360"/>
      </w:pPr>
      <w:rPr>
        <w:rFonts w:ascii="Courier New" w:hAnsi="Courier New" w:cs="Courier New" w:hint="default"/>
      </w:rPr>
    </w:lvl>
    <w:lvl w:ilvl="5" w:tplc="04180005" w:tentative="1">
      <w:start w:val="1"/>
      <w:numFmt w:val="bullet"/>
      <w:lvlText w:val=""/>
      <w:lvlJc w:val="left"/>
      <w:pPr>
        <w:ind w:left="4383" w:hanging="360"/>
      </w:pPr>
      <w:rPr>
        <w:rFonts w:ascii="Wingdings" w:hAnsi="Wingdings" w:hint="default"/>
      </w:rPr>
    </w:lvl>
    <w:lvl w:ilvl="6" w:tplc="04180001">
      <w:start w:val="1"/>
      <w:numFmt w:val="bullet"/>
      <w:lvlText w:val=""/>
      <w:lvlJc w:val="left"/>
      <w:pPr>
        <w:ind w:left="5103" w:hanging="360"/>
      </w:pPr>
      <w:rPr>
        <w:rFonts w:ascii="Symbol" w:hAnsi="Symbol" w:hint="default"/>
      </w:rPr>
    </w:lvl>
    <w:lvl w:ilvl="7" w:tplc="04180003" w:tentative="1">
      <w:start w:val="1"/>
      <w:numFmt w:val="bullet"/>
      <w:lvlText w:val="o"/>
      <w:lvlJc w:val="left"/>
      <w:pPr>
        <w:ind w:left="5823" w:hanging="360"/>
      </w:pPr>
      <w:rPr>
        <w:rFonts w:ascii="Courier New" w:hAnsi="Courier New" w:cs="Courier New" w:hint="default"/>
      </w:rPr>
    </w:lvl>
    <w:lvl w:ilvl="8" w:tplc="04180005" w:tentative="1">
      <w:start w:val="1"/>
      <w:numFmt w:val="bullet"/>
      <w:lvlText w:val=""/>
      <w:lvlJc w:val="left"/>
      <w:pPr>
        <w:ind w:left="6543" w:hanging="360"/>
      </w:pPr>
      <w:rPr>
        <w:rFonts w:ascii="Wingdings" w:hAnsi="Wingdings" w:hint="default"/>
      </w:rPr>
    </w:lvl>
  </w:abstractNum>
  <w:abstractNum w:abstractNumId="52"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5A99700E"/>
    <w:multiLevelType w:val="multilevel"/>
    <w:tmpl w:val="A2787BD6"/>
    <w:lvl w:ilvl="0">
      <w:start w:val="1"/>
      <w:numFmt w:val="decimal"/>
      <w:lvlText w:val="%1."/>
      <w:lvlJc w:val="left"/>
      <w:pPr>
        <w:tabs>
          <w:tab w:val="num" w:pos="360"/>
        </w:tabs>
        <w:ind w:left="360" w:hanging="360"/>
      </w:pPr>
      <w:rPr>
        <w:rFonts w:hint="default"/>
        <w:b w:val="0"/>
        <w:bCs w:val="0"/>
        <w:i/>
        <w:iCs/>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5"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6"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8" w15:restartNumberingAfterBreak="0">
    <w:nsid w:val="67EA5742"/>
    <w:multiLevelType w:val="hybridMultilevel"/>
    <w:tmpl w:val="92A2E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CCF12E3"/>
    <w:multiLevelType w:val="hybridMultilevel"/>
    <w:tmpl w:val="89DA106C"/>
    <w:lvl w:ilvl="0" w:tplc="0409000B">
      <w:start w:val="1"/>
      <w:numFmt w:val="bullet"/>
      <w:lvlText w:val=""/>
      <w:lvlJc w:val="left"/>
      <w:pPr>
        <w:tabs>
          <w:tab w:val="num" w:pos="1020"/>
        </w:tabs>
        <w:ind w:left="1020" w:hanging="360"/>
      </w:pPr>
      <w:rPr>
        <w:rFonts w:ascii="Wingdings" w:hAnsi="Wingdings" w:hint="default"/>
      </w:rPr>
    </w:lvl>
    <w:lvl w:ilvl="1" w:tplc="04090003" w:tentative="1">
      <w:start w:val="1"/>
      <w:numFmt w:val="bullet"/>
      <w:lvlText w:val="o"/>
      <w:lvlJc w:val="left"/>
      <w:pPr>
        <w:tabs>
          <w:tab w:val="num" w:pos="1740"/>
        </w:tabs>
        <w:ind w:left="1740" w:hanging="360"/>
      </w:pPr>
      <w:rPr>
        <w:rFonts w:ascii="Courier New" w:hAnsi="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62"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9B02F3A"/>
    <w:multiLevelType w:val="multilevel"/>
    <w:tmpl w:val="F358FE48"/>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05752142">
    <w:abstractNumId w:val="39"/>
  </w:num>
  <w:num w:numId="2" w16cid:durableId="767655604">
    <w:abstractNumId w:val="63"/>
  </w:num>
  <w:num w:numId="3" w16cid:durableId="1556696179">
    <w:abstractNumId w:val="29"/>
  </w:num>
  <w:num w:numId="4" w16cid:durableId="1614243300">
    <w:abstractNumId w:val="41"/>
  </w:num>
  <w:num w:numId="5" w16cid:durableId="1345593648">
    <w:abstractNumId w:val="7"/>
  </w:num>
  <w:num w:numId="6" w16cid:durableId="118227534">
    <w:abstractNumId w:val="21"/>
  </w:num>
  <w:num w:numId="7" w16cid:durableId="976227606">
    <w:abstractNumId w:val="6"/>
  </w:num>
  <w:num w:numId="8" w16cid:durableId="1101529493">
    <w:abstractNumId w:val="57"/>
  </w:num>
  <w:num w:numId="9" w16cid:durableId="203622489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26539686">
    <w:abstractNumId w:val="0"/>
  </w:num>
  <w:num w:numId="11" w16cid:durableId="598754850">
    <w:abstractNumId w:val="66"/>
  </w:num>
  <w:num w:numId="12" w16cid:durableId="1501848834">
    <w:abstractNumId w:val="53"/>
  </w:num>
  <w:num w:numId="13" w16cid:durableId="1288705406">
    <w:abstractNumId w:val="48"/>
  </w:num>
  <w:num w:numId="14" w16cid:durableId="1920672396">
    <w:abstractNumId w:val="37"/>
  </w:num>
  <w:num w:numId="15" w16cid:durableId="169221796">
    <w:abstractNumId w:val="40"/>
  </w:num>
  <w:num w:numId="16" w16cid:durableId="1058436728">
    <w:abstractNumId w:val="44"/>
  </w:num>
  <w:num w:numId="17" w16cid:durableId="1566070088">
    <w:abstractNumId w:val="49"/>
  </w:num>
  <w:num w:numId="18" w16cid:durableId="1960792592">
    <w:abstractNumId w:val="60"/>
  </w:num>
  <w:num w:numId="19" w16cid:durableId="716665521">
    <w:abstractNumId w:val="42"/>
  </w:num>
  <w:num w:numId="20" w16cid:durableId="1176459287">
    <w:abstractNumId w:val="43"/>
  </w:num>
  <w:num w:numId="21" w16cid:durableId="1072316662">
    <w:abstractNumId w:val="24"/>
  </w:num>
  <w:num w:numId="22" w16cid:durableId="122575108">
    <w:abstractNumId w:val="59"/>
  </w:num>
  <w:num w:numId="23" w16cid:durableId="1932934193">
    <w:abstractNumId w:val="13"/>
  </w:num>
  <w:num w:numId="24" w16cid:durableId="247664407">
    <w:abstractNumId w:val="69"/>
  </w:num>
  <w:num w:numId="25" w16cid:durableId="1785031625">
    <w:abstractNumId w:val="28"/>
  </w:num>
  <w:num w:numId="26" w16cid:durableId="1207792936">
    <w:abstractNumId w:val="34"/>
  </w:num>
  <w:num w:numId="27" w16cid:durableId="369914941">
    <w:abstractNumId w:val="10"/>
  </w:num>
  <w:num w:numId="28" w16cid:durableId="564297044">
    <w:abstractNumId w:val="61"/>
  </w:num>
  <w:num w:numId="29" w16cid:durableId="726607474">
    <w:abstractNumId w:val="51"/>
  </w:num>
  <w:num w:numId="30" w16cid:durableId="771977507">
    <w:abstractNumId w:val="2"/>
  </w:num>
  <w:num w:numId="31" w16cid:durableId="1080324892">
    <w:abstractNumId w:val="45"/>
  </w:num>
  <w:num w:numId="32" w16cid:durableId="207574666">
    <w:abstractNumId w:val="3"/>
  </w:num>
  <w:num w:numId="33" w16cid:durableId="1892426540">
    <w:abstractNumId w:val="52"/>
  </w:num>
  <w:num w:numId="34" w16cid:durableId="1754664258">
    <w:abstractNumId w:val="20"/>
  </w:num>
  <w:num w:numId="35" w16cid:durableId="1144587200">
    <w:abstractNumId w:val="50"/>
  </w:num>
  <w:num w:numId="36" w16cid:durableId="221523950">
    <w:abstractNumId w:val="67"/>
  </w:num>
  <w:num w:numId="37" w16cid:durableId="376200941">
    <w:abstractNumId w:val="4"/>
  </w:num>
  <w:num w:numId="38" w16cid:durableId="1798907924">
    <w:abstractNumId w:val="62"/>
  </w:num>
  <w:num w:numId="39" w16cid:durableId="1589996208">
    <w:abstractNumId w:val="32"/>
  </w:num>
  <w:num w:numId="40" w16cid:durableId="1699355183">
    <w:abstractNumId w:val="65"/>
  </w:num>
  <w:num w:numId="41" w16cid:durableId="445467764">
    <w:abstractNumId w:val="11"/>
  </w:num>
  <w:num w:numId="42" w16cid:durableId="1208032413">
    <w:abstractNumId w:val="8"/>
  </w:num>
  <w:num w:numId="43" w16cid:durableId="1447384371">
    <w:abstractNumId w:val="22"/>
  </w:num>
  <w:num w:numId="44" w16cid:durableId="2023167827">
    <w:abstractNumId w:val="38"/>
  </w:num>
  <w:num w:numId="45" w16cid:durableId="533463792">
    <w:abstractNumId w:val="15"/>
  </w:num>
  <w:num w:numId="46" w16cid:durableId="1443719423">
    <w:abstractNumId w:val="9"/>
  </w:num>
  <w:num w:numId="47" w16cid:durableId="144132849">
    <w:abstractNumId w:val="14"/>
  </w:num>
  <w:num w:numId="48" w16cid:durableId="1112436031">
    <w:abstractNumId w:val="19"/>
  </w:num>
  <w:num w:numId="49" w16cid:durableId="1013462254">
    <w:abstractNumId w:val="64"/>
  </w:num>
  <w:num w:numId="50" w16cid:durableId="137572185">
    <w:abstractNumId w:val="30"/>
  </w:num>
  <w:num w:numId="51" w16cid:durableId="800731352">
    <w:abstractNumId w:val="54"/>
  </w:num>
  <w:num w:numId="52" w16cid:durableId="1926567155">
    <w:abstractNumId w:val="18"/>
  </w:num>
  <w:num w:numId="53" w16cid:durableId="1255749101">
    <w:abstractNumId w:val="16"/>
  </w:num>
  <w:num w:numId="54" w16cid:durableId="1850565088">
    <w:abstractNumId w:val="46"/>
  </w:num>
  <w:num w:numId="55" w16cid:durableId="1549106859">
    <w:abstractNumId w:val="12"/>
  </w:num>
  <w:num w:numId="56" w16cid:durableId="1831094831">
    <w:abstractNumId w:val="5"/>
  </w:num>
  <w:num w:numId="57" w16cid:durableId="831794660">
    <w:abstractNumId w:val="36"/>
  </w:num>
  <w:num w:numId="58" w16cid:durableId="1786071616">
    <w:abstractNumId w:val="26"/>
  </w:num>
  <w:num w:numId="59" w16cid:durableId="1688018341">
    <w:abstractNumId w:val="27"/>
  </w:num>
  <w:num w:numId="60" w16cid:durableId="732237335">
    <w:abstractNumId w:val="55"/>
  </w:num>
  <w:num w:numId="61" w16cid:durableId="1110009918">
    <w:abstractNumId w:val="33"/>
  </w:num>
  <w:num w:numId="62" w16cid:durableId="1379738540">
    <w:abstractNumId w:val="58"/>
  </w:num>
  <w:num w:numId="63" w16cid:durableId="800685251">
    <w:abstractNumId w:val="56"/>
  </w:num>
  <w:num w:numId="64" w16cid:durableId="1356618514">
    <w:abstractNumId w:val="1"/>
  </w:num>
  <w:num w:numId="65" w16cid:durableId="1392728851">
    <w:abstractNumId w:val="17"/>
  </w:num>
  <w:num w:numId="66" w16cid:durableId="404691662">
    <w:abstractNumId w:val="68"/>
  </w:num>
  <w:num w:numId="67" w16cid:durableId="2140804959">
    <w:abstractNumId w:val="47"/>
  </w:num>
  <w:num w:numId="68" w16cid:durableId="1924870132">
    <w:abstractNumId w:val="35"/>
  </w:num>
  <w:num w:numId="69" w16cid:durableId="2004963119">
    <w:abstractNumId w:val="23"/>
  </w:num>
  <w:num w:numId="70" w16cid:durableId="1033771644">
    <w:abstractNumId w:val="3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removePersonalInformation/>
  <w:removeDateAndTime/>
  <w:hideSpellingErrors/>
  <w:activeWritingStyle w:appName="MSWord" w:lang="fr-BE" w:vendorID="64" w:dllVersion="6" w:nlCheck="1" w:checkStyle="0"/>
  <w:activeWritingStyle w:appName="MSWord" w:lang="en-US" w:vendorID="64" w:dllVersion="6" w:nlCheck="1" w:checkStyle="0"/>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27969"/>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E8"/>
    <w:rsid w:val="00172F72"/>
    <w:rsid w:val="001733A8"/>
    <w:rsid w:val="0017447C"/>
    <w:rsid w:val="00174EFC"/>
    <w:rsid w:val="0017538B"/>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43B"/>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ED6"/>
    <w:rsid w:val="00491079"/>
    <w:rsid w:val="004911AE"/>
    <w:rsid w:val="00492A2A"/>
    <w:rsid w:val="004936C7"/>
    <w:rsid w:val="00493C45"/>
    <w:rsid w:val="00493DD2"/>
    <w:rsid w:val="004946C7"/>
    <w:rsid w:val="004959AB"/>
    <w:rsid w:val="00495E78"/>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E36"/>
    <w:rsid w:val="004B12D6"/>
    <w:rsid w:val="004B1D38"/>
    <w:rsid w:val="004B25E8"/>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486"/>
    <w:rsid w:val="005275E7"/>
    <w:rsid w:val="00527671"/>
    <w:rsid w:val="0052769E"/>
    <w:rsid w:val="00530291"/>
    <w:rsid w:val="00530A2E"/>
    <w:rsid w:val="00530CFE"/>
    <w:rsid w:val="00530DA2"/>
    <w:rsid w:val="0053130B"/>
    <w:rsid w:val="00531353"/>
    <w:rsid w:val="0053183B"/>
    <w:rsid w:val="00531B8E"/>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57CD"/>
    <w:rsid w:val="00545D6D"/>
    <w:rsid w:val="00550F9F"/>
    <w:rsid w:val="00551862"/>
    <w:rsid w:val="00552370"/>
    <w:rsid w:val="00552D0C"/>
    <w:rsid w:val="0055320A"/>
    <w:rsid w:val="00553B2A"/>
    <w:rsid w:val="005542AE"/>
    <w:rsid w:val="00554EEE"/>
    <w:rsid w:val="005556CF"/>
    <w:rsid w:val="00556794"/>
    <w:rsid w:val="005573DF"/>
    <w:rsid w:val="005575E3"/>
    <w:rsid w:val="00557CF1"/>
    <w:rsid w:val="005601B2"/>
    <w:rsid w:val="00560D57"/>
    <w:rsid w:val="00560E9F"/>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5054"/>
    <w:rsid w:val="005C5507"/>
    <w:rsid w:val="005C587C"/>
    <w:rsid w:val="005C5CDD"/>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D7F38"/>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B86"/>
    <w:rsid w:val="00653E5A"/>
    <w:rsid w:val="006544FC"/>
    <w:rsid w:val="00654A91"/>
    <w:rsid w:val="00654CCC"/>
    <w:rsid w:val="00654F3A"/>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13CE"/>
    <w:rsid w:val="00781996"/>
    <w:rsid w:val="00781DFC"/>
    <w:rsid w:val="00782254"/>
    <w:rsid w:val="0078258F"/>
    <w:rsid w:val="00782CAC"/>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53F1"/>
    <w:rsid w:val="007C5AE8"/>
    <w:rsid w:val="007C5B3E"/>
    <w:rsid w:val="007C6515"/>
    <w:rsid w:val="007C6881"/>
    <w:rsid w:val="007C68AA"/>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6955"/>
    <w:rsid w:val="00846CFF"/>
    <w:rsid w:val="008472C6"/>
    <w:rsid w:val="008476E1"/>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659E"/>
    <w:rsid w:val="00867BEB"/>
    <w:rsid w:val="00870648"/>
    <w:rsid w:val="0087135A"/>
    <w:rsid w:val="008716A6"/>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BBA"/>
    <w:rsid w:val="00881BF9"/>
    <w:rsid w:val="00881C66"/>
    <w:rsid w:val="00882A08"/>
    <w:rsid w:val="00883280"/>
    <w:rsid w:val="0088386A"/>
    <w:rsid w:val="00883BBB"/>
    <w:rsid w:val="00883BF2"/>
    <w:rsid w:val="00883F46"/>
    <w:rsid w:val="00884492"/>
    <w:rsid w:val="00884CE0"/>
    <w:rsid w:val="0088614A"/>
    <w:rsid w:val="00886992"/>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128F"/>
    <w:rsid w:val="008B1375"/>
    <w:rsid w:val="008B1DCC"/>
    <w:rsid w:val="008B212E"/>
    <w:rsid w:val="008B216C"/>
    <w:rsid w:val="008B2476"/>
    <w:rsid w:val="008B2F44"/>
    <w:rsid w:val="008B33E3"/>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6A18"/>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68B0"/>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51A"/>
    <w:rsid w:val="009A4BA1"/>
    <w:rsid w:val="009A4D49"/>
    <w:rsid w:val="009A4F45"/>
    <w:rsid w:val="009A51B0"/>
    <w:rsid w:val="009A542D"/>
    <w:rsid w:val="009A573A"/>
    <w:rsid w:val="009A6290"/>
    <w:rsid w:val="009A6CBE"/>
    <w:rsid w:val="009A78F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BDC"/>
    <w:rsid w:val="009E4036"/>
    <w:rsid w:val="009E502F"/>
    <w:rsid w:val="009E5451"/>
    <w:rsid w:val="009E5DFF"/>
    <w:rsid w:val="009E5F82"/>
    <w:rsid w:val="009E694C"/>
    <w:rsid w:val="009E6BA7"/>
    <w:rsid w:val="009E6CC2"/>
    <w:rsid w:val="009E7777"/>
    <w:rsid w:val="009E7D36"/>
    <w:rsid w:val="009F05F1"/>
    <w:rsid w:val="009F0E2E"/>
    <w:rsid w:val="009F0E91"/>
    <w:rsid w:val="009F0F07"/>
    <w:rsid w:val="009F14E2"/>
    <w:rsid w:val="009F20EE"/>
    <w:rsid w:val="009F3A3F"/>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0227"/>
    <w:rsid w:val="00A208D4"/>
    <w:rsid w:val="00A22363"/>
    <w:rsid w:val="00A231C9"/>
    <w:rsid w:val="00A24608"/>
    <w:rsid w:val="00A24D56"/>
    <w:rsid w:val="00A24DC3"/>
    <w:rsid w:val="00A25799"/>
    <w:rsid w:val="00A258E3"/>
    <w:rsid w:val="00A25EEA"/>
    <w:rsid w:val="00A25F52"/>
    <w:rsid w:val="00A25F6A"/>
    <w:rsid w:val="00A26B75"/>
    <w:rsid w:val="00A26ECC"/>
    <w:rsid w:val="00A277C4"/>
    <w:rsid w:val="00A27AA5"/>
    <w:rsid w:val="00A27BCD"/>
    <w:rsid w:val="00A30101"/>
    <w:rsid w:val="00A301F8"/>
    <w:rsid w:val="00A30772"/>
    <w:rsid w:val="00A30972"/>
    <w:rsid w:val="00A30BA1"/>
    <w:rsid w:val="00A30BC5"/>
    <w:rsid w:val="00A31233"/>
    <w:rsid w:val="00A3144A"/>
    <w:rsid w:val="00A315B2"/>
    <w:rsid w:val="00A31BE0"/>
    <w:rsid w:val="00A330BC"/>
    <w:rsid w:val="00A332F2"/>
    <w:rsid w:val="00A34DE1"/>
    <w:rsid w:val="00A35353"/>
    <w:rsid w:val="00A357D0"/>
    <w:rsid w:val="00A35D77"/>
    <w:rsid w:val="00A3610E"/>
    <w:rsid w:val="00A36A1B"/>
    <w:rsid w:val="00A36EAF"/>
    <w:rsid w:val="00A36F1F"/>
    <w:rsid w:val="00A3762D"/>
    <w:rsid w:val="00A401AF"/>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478"/>
    <w:rsid w:val="00A84EF3"/>
    <w:rsid w:val="00A851D4"/>
    <w:rsid w:val="00A85762"/>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1C7A"/>
    <w:rsid w:val="00B31FB1"/>
    <w:rsid w:val="00B323B3"/>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4613"/>
    <w:rsid w:val="00BE4651"/>
    <w:rsid w:val="00BE4669"/>
    <w:rsid w:val="00BE4671"/>
    <w:rsid w:val="00BE4F5A"/>
    <w:rsid w:val="00BE50ED"/>
    <w:rsid w:val="00BE57D8"/>
    <w:rsid w:val="00BE57E9"/>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EE9"/>
    <w:rsid w:val="00C34614"/>
    <w:rsid w:val="00C35367"/>
    <w:rsid w:val="00C35F64"/>
    <w:rsid w:val="00C36232"/>
    <w:rsid w:val="00C375EA"/>
    <w:rsid w:val="00C3791A"/>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41B0"/>
    <w:rsid w:val="00CF43AE"/>
    <w:rsid w:val="00CF5FB4"/>
    <w:rsid w:val="00CF734D"/>
    <w:rsid w:val="00CF771D"/>
    <w:rsid w:val="00CF783C"/>
    <w:rsid w:val="00D00AE3"/>
    <w:rsid w:val="00D02EA3"/>
    <w:rsid w:val="00D0603B"/>
    <w:rsid w:val="00D0626B"/>
    <w:rsid w:val="00D06A63"/>
    <w:rsid w:val="00D06EA6"/>
    <w:rsid w:val="00D072B9"/>
    <w:rsid w:val="00D10BD4"/>
    <w:rsid w:val="00D10E31"/>
    <w:rsid w:val="00D10EB3"/>
    <w:rsid w:val="00D10F88"/>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B71"/>
    <w:rsid w:val="00D2022B"/>
    <w:rsid w:val="00D20344"/>
    <w:rsid w:val="00D20401"/>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B65"/>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A1D"/>
    <w:rsid w:val="00FC4262"/>
    <w:rsid w:val="00FC4E6F"/>
    <w:rsid w:val="00FC521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27486"/>
    <w:pPr>
      <w:tabs>
        <w:tab w:val="left" w:pos="426"/>
        <w:tab w:val="left" w:pos="709"/>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31"/>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op.europa.eu/en/publication-detail/-/publication/23a24b21-16d0-11ec-b4fe-01aa75ed71a1/language-en"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anpd.gov.ro/strategia2022-2027/"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droltenia.r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legislatie.just.ro/Public/DetaliiDocumentAfis/100164"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c.europa.eu/environment/nature/ecosystems/studies/index_en.ht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28A8EC-DE06-4445-9DA3-BE551AB53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29567</Words>
  <Characters>168533</Characters>
  <Application>Microsoft Office Word</Application>
  <DocSecurity>0</DocSecurity>
  <Lines>1404</Lines>
  <Paragraphs>395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197705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2023-03-10T13:31:00Z</dcterms:modified>
</cp:coreProperties>
</file>